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33" w:rsidRDefault="00F358B6">
      <w:pPr>
        <w:rPr>
          <w:sz w:val="36"/>
          <w:szCs w:val="36"/>
          <w:lang w:val="en-US"/>
        </w:rPr>
      </w:pPr>
      <w:r w:rsidRPr="00F358B6">
        <w:rPr>
          <w:sz w:val="36"/>
          <w:szCs w:val="36"/>
          <w:lang w:val="en-US"/>
        </w:rPr>
        <w:t>Purchase/ request/ require/ enquire/fee/ budget quote/</w:t>
      </w:r>
    </w:p>
    <w:p w:rsidR="00F358B6" w:rsidRPr="00F358B6" w:rsidRDefault="00F358B6">
      <w:pPr>
        <w:rPr>
          <w:sz w:val="36"/>
          <w:szCs w:val="36"/>
          <w:lang w:val="en-US"/>
        </w:rPr>
      </w:pPr>
      <w:r w:rsidRPr="00F358B6">
        <w:rPr>
          <w:sz w:val="36"/>
          <w:szCs w:val="36"/>
          <w:lang w:val="en-US"/>
        </w:rPr>
        <w:t>http://www.newmusicbox.org/articles/bora-yoon-the-weight-of-magic/</w:t>
      </w:r>
      <w:r w:rsidR="00123FD7">
        <w:rPr>
          <w:sz w:val="36"/>
          <w:szCs w:val="36"/>
          <w:lang w:val="en-US"/>
        </w:rPr>
        <w:t xml:space="preserve"> amount/ reserved/common/ determined/ moderately slightly imitates</w:t>
      </w:r>
    </w:p>
    <w:sectPr w:rsidR="00F358B6" w:rsidRPr="00F358B6" w:rsidSect="008A13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58B6"/>
    <w:rsid w:val="00123FD7"/>
    <w:rsid w:val="008A1333"/>
    <w:rsid w:val="00F35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musica 1</dc:creator>
  <cp:lastModifiedBy>musica 1</cp:lastModifiedBy>
  <cp:revision>2</cp:revision>
  <dcterms:created xsi:type="dcterms:W3CDTF">2014-10-17T21:51:00Z</dcterms:created>
  <dcterms:modified xsi:type="dcterms:W3CDTF">2014-10-17T23:43:00Z</dcterms:modified>
</cp:coreProperties>
</file>