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10" w:rsidRDefault="0091374A">
      <w:pPr>
        <w:rPr>
          <w:sz w:val="40"/>
          <w:szCs w:val="40"/>
        </w:rPr>
      </w:pPr>
      <w:r>
        <w:rPr>
          <w:sz w:val="40"/>
          <w:szCs w:val="40"/>
        </w:rPr>
        <w:t>Los verbos modales traslucen la postura del autor respecto a lo que escribe.</w:t>
      </w:r>
    </w:p>
    <w:p w:rsidR="0091374A" w:rsidRDefault="0091374A">
      <w:pPr>
        <w:rPr>
          <w:sz w:val="40"/>
          <w:szCs w:val="40"/>
        </w:rPr>
      </w:pPr>
      <w:r>
        <w:rPr>
          <w:sz w:val="40"/>
          <w:szCs w:val="40"/>
        </w:rPr>
        <w:t>Así el verbo modal “</w:t>
      </w:r>
      <w:proofErr w:type="spellStart"/>
      <w:r>
        <w:rPr>
          <w:sz w:val="40"/>
          <w:szCs w:val="40"/>
        </w:rPr>
        <w:t>should</w:t>
      </w:r>
      <w:proofErr w:type="spellEnd"/>
      <w:r>
        <w:rPr>
          <w:sz w:val="40"/>
          <w:szCs w:val="40"/>
        </w:rPr>
        <w:t>” muestra un consejo o una sugerencia respecto de lo que le sigue.</w:t>
      </w:r>
    </w:p>
    <w:p w:rsidR="0091374A" w:rsidRDefault="0091374A">
      <w:pPr>
        <w:rPr>
          <w:sz w:val="40"/>
          <w:szCs w:val="40"/>
        </w:rPr>
      </w:pPr>
      <w:r>
        <w:rPr>
          <w:sz w:val="40"/>
          <w:szCs w:val="40"/>
        </w:rPr>
        <w:t>TODOS los verbos modales van seguidos de un verbo en INFINITIVO.</w:t>
      </w:r>
    </w:p>
    <w:p w:rsidR="00AE3FE9" w:rsidRDefault="00AE3FE9">
      <w:pPr>
        <w:rPr>
          <w:sz w:val="40"/>
          <w:szCs w:val="40"/>
        </w:rPr>
      </w:pPr>
      <w:r>
        <w:rPr>
          <w:sz w:val="40"/>
          <w:szCs w:val="40"/>
        </w:rPr>
        <w:t>El verbo modal “CAN” indica:</w:t>
      </w:r>
    </w:p>
    <w:p w:rsidR="00AE3FE9" w:rsidRDefault="00AE3FE9" w:rsidP="00AE3FE9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Posibilidad (en afirmativo o negativo)</w:t>
      </w:r>
    </w:p>
    <w:p w:rsidR="00AE3FE9" w:rsidRPr="00AE3FE9" w:rsidRDefault="00AE3FE9" w:rsidP="00AE3FE9">
      <w:pPr>
        <w:pStyle w:val="Prrafodelista"/>
        <w:rPr>
          <w:sz w:val="40"/>
          <w:szCs w:val="40"/>
          <w:lang w:val="en-US"/>
        </w:rPr>
      </w:pPr>
      <w:r w:rsidRPr="00AE3FE9">
        <w:rPr>
          <w:sz w:val="40"/>
          <w:szCs w:val="40"/>
          <w:lang w:val="en-US"/>
        </w:rPr>
        <w:t>I can visit you on Saturday because I don’t</w:t>
      </w:r>
      <w:r>
        <w:rPr>
          <w:sz w:val="40"/>
          <w:szCs w:val="40"/>
          <w:lang w:val="en-US"/>
        </w:rPr>
        <w:t xml:space="preserve"> work</w:t>
      </w:r>
      <w:r>
        <w:rPr>
          <w:sz w:val="40"/>
          <w:szCs w:val="40"/>
          <w:lang w:val="en-US"/>
        </w:rPr>
        <w:softHyphen/>
      </w:r>
    </w:p>
    <w:p w:rsidR="00AE3FE9" w:rsidRDefault="00AE3FE9" w:rsidP="00AE3FE9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Prohibición en negativo</w:t>
      </w:r>
    </w:p>
    <w:p w:rsidR="00AE3FE9" w:rsidRDefault="00AE3FE9" w:rsidP="00AE3FE9">
      <w:pPr>
        <w:pStyle w:val="Prrafodelista"/>
        <w:rPr>
          <w:sz w:val="40"/>
          <w:szCs w:val="40"/>
        </w:rPr>
      </w:pP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can’t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smoke</w:t>
      </w:r>
      <w:proofErr w:type="spellEnd"/>
      <w:r>
        <w:rPr>
          <w:sz w:val="40"/>
          <w:szCs w:val="40"/>
        </w:rPr>
        <w:t xml:space="preserve"> in </w:t>
      </w:r>
      <w:proofErr w:type="spellStart"/>
      <w:r>
        <w:rPr>
          <w:sz w:val="40"/>
          <w:szCs w:val="40"/>
        </w:rPr>
        <w:t>class</w:t>
      </w:r>
      <w:proofErr w:type="spellEnd"/>
    </w:p>
    <w:p w:rsidR="00AE3FE9" w:rsidRDefault="00AE3FE9" w:rsidP="00AE3FE9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Permiso (en afirmativo)</w:t>
      </w:r>
    </w:p>
    <w:p w:rsidR="00AE3FE9" w:rsidRPr="00AE3FE9" w:rsidRDefault="00AE3FE9" w:rsidP="00AE3FE9">
      <w:pPr>
        <w:pStyle w:val="Prrafodelista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Students can decide the text to </w:t>
      </w:r>
      <w:proofErr w:type="spellStart"/>
      <w:r>
        <w:rPr>
          <w:sz w:val="40"/>
          <w:szCs w:val="40"/>
          <w:lang w:val="en-US"/>
        </w:rPr>
        <w:t>analyse</w:t>
      </w:r>
      <w:proofErr w:type="spellEnd"/>
      <w:r>
        <w:rPr>
          <w:sz w:val="40"/>
          <w:szCs w:val="40"/>
          <w:lang w:val="en-US"/>
        </w:rPr>
        <w:t>.</w:t>
      </w:r>
    </w:p>
    <w:p w:rsidR="00AE3FE9" w:rsidRDefault="00AE3FE9" w:rsidP="00AE3FE9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Conocimiento o habilidad (en afirmativo y negativo)</w:t>
      </w:r>
    </w:p>
    <w:p w:rsidR="00AE3FE9" w:rsidRPr="00AE3FE9" w:rsidRDefault="00AE3FE9" w:rsidP="00AE3FE9">
      <w:pPr>
        <w:pStyle w:val="Prrafodelista"/>
        <w:rPr>
          <w:sz w:val="40"/>
          <w:szCs w:val="40"/>
          <w:lang w:val="en-US"/>
        </w:rPr>
      </w:pPr>
      <w:r w:rsidRPr="00AE3FE9">
        <w:rPr>
          <w:sz w:val="40"/>
          <w:szCs w:val="40"/>
          <w:lang w:val="en-US"/>
        </w:rPr>
        <w:t xml:space="preserve">I can </w:t>
      </w:r>
      <w:proofErr w:type="spellStart"/>
      <w:r w:rsidRPr="00AE3FE9">
        <w:rPr>
          <w:sz w:val="40"/>
          <w:szCs w:val="40"/>
          <w:lang w:val="en-US"/>
        </w:rPr>
        <w:t>rollerskate</w:t>
      </w:r>
      <w:proofErr w:type="spellEnd"/>
      <w:r w:rsidRPr="00AE3FE9">
        <w:rPr>
          <w:sz w:val="40"/>
          <w:szCs w:val="40"/>
          <w:lang w:val="en-US"/>
        </w:rPr>
        <w:t>. I can’t speak Chinese.</w:t>
      </w:r>
    </w:p>
    <w:p w:rsidR="00AE3FE9" w:rsidRDefault="00AE3FE9" w:rsidP="00AE3FE9">
      <w:pPr>
        <w:pStyle w:val="Prrafodelista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Habilitación legal (afirmativo)</w:t>
      </w:r>
    </w:p>
    <w:p w:rsidR="00AE3FE9" w:rsidRDefault="00AE3FE9" w:rsidP="00AE3FE9">
      <w:pPr>
        <w:pStyle w:val="Prrafodelista"/>
        <w:rPr>
          <w:sz w:val="40"/>
          <w:szCs w:val="40"/>
          <w:lang w:val="en-US"/>
        </w:rPr>
      </w:pPr>
      <w:r w:rsidRPr="00AE3FE9">
        <w:rPr>
          <w:sz w:val="40"/>
          <w:szCs w:val="40"/>
          <w:lang w:val="en-US"/>
        </w:rPr>
        <w:t>Only your doctor can prescribe that medicine.</w:t>
      </w:r>
    </w:p>
    <w:p w:rsidR="00BA4FC4" w:rsidRDefault="00BA4FC4" w:rsidP="00AE3FE9">
      <w:pPr>
        <w:pStyle w:val="Prrafodelista"/>
        <w:rPr>
          <w:sz w:val="40"/>
          <w:szCs w:val="40"/>
          <w:lang w:val="en-US"/>
        </w:rPr>
      </w:pPr>
    </w:p>
    <w:p w:rsidR="00BA4FC4" w:rsidRDefault="00BA4FC4" w:rsidP="00AE3FE9">
      <w:pPr>
        <w:pStyle w:val="Prrafodelista"/>
        <w:rPr>
          <w:sz w:val="40"/>
          <w:szCs w:val="40"/>
        </w:rPr>
      </w:pPr>
      <w:r w:rsidRPr="00BA4FC4">
        <w:rPr>
          <w:sz w:val="40"/>
          <w:szCs w:val="40"/>
        </w:rPr>
        <w:t xml:space="preserve">Cuando se utilizan auxiliares en una </w:t>
      </w:r>
      <w:r>
        <w:rPr>
          <w:sz w:val="40"/>
          <w:szCs w:val="40"/>
        </w:rPr>
        <w:t>oración afirmativa, se lee:</w:t>
      </w:r>
    </w:p>
    <w:p w:rsidR="00BA4FC4" w:rsidRDefault="00BA4FC4" w:rsidP="00AE3FE9">
      <w:pPr>
        <w:pStyle w:val="Prrafodelista"/>
        <w:rPr>
          <w:rFonts w:ascii="Arial" w:hAnsi="Arial" w:cs="Arial"/>
          <w:color w:val="000000"/>
          <w:sz w:val="27"/>
          <w:szCs w:val="27"/>
        </w:rPr>
      </w:pPr>
      <w:r w:rsidRPr="00BA4FC4">
        <w:rPr>
          <w:sz w:val="40"/>
          <w:szCs w:val="40"/>
        </w:rPr>
        <w:t xml:space="preserve">Ej. </w:t>
      </w:r>
      <w:proofErr w:type="spellStart"/>
      <w:r w:rsidRPr="00BA4FC4">
        <w:rPr>
          <w:rFonts w:ascii="Arial" w:hAnsi="Arial" w:cs="Arial"/>
          <w:color w:val="000000"/>
          <w:sz w:val="27"/>
          <w:szCs w:val="27"/>
        </w:rPr>
        <w:t>Abstracts</w:t>
      </w:r>
      <w:proofErr w:type="spellEnd"/>
      <w:r w:rsidRPr="00BA4FC4">
        <w:rPr>
          <w:rFonts w:ascii="Arial" w:hAnsi="Arial" w:cs="Arial"/>
          <w:color w:val="000000"/>
          <w:sz w:val="27"/>
          <w:szCs w:val="27"/>
        </w:rPr>
        <w:t xml:space="preserve"> </w:t>
      </w:r>
      <w:r w:rsidRPr="00BA4FC4">
        <w:rPr>
          <w:rFonts w:ascii="Arial" w:hAnsi="Arial" w:cs="Arial"/>
          <w:color w:val="000000"/>
          <w:sz w:val="27"/>
          <w:szCs w:val="27"/>
          <w:highlight w:val="yellow"/>
        </w:rPr>
        <w:t xml:space="preserve">do </w:t>
      </w:r>
      <w:proofErr w:type="spellStart"/>
      <w:r w:rsidRPr="00BA4FC4">
        <w:rPr>
          <w:rFonts w:ascii="Arial" w:hAnsi="Arial" w:cs="Arial"/>
          <w:color w:val="000000"/>
          <w:sz w:val="27"/>
          <w:szCs w:val="27"/>
          <w:highlight w:val="yellow"/>
        </w:rPr>
        <w:t>vary</w:t>
      </w:r>
      <w:proofErr w:type="spellEnd"/>
      <w:r w:rsidRPr="00BA4FC4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Pr="00BA4FC4">
        <w:rPr>
          <w:rFonts w:ascii="Arial" w:hAnsi="Arial" w:cs="Arial"/>
          <w:color w:val="000000"/>
          <w:sz w:val="27"/>
          <w:szCs w:val="27"/>
        </w:rPr>
        <w:t>from</w:t>
      </w:r>
      <w:proofErr w:type="spellEnd"/>
      <w:r w:rsidRPr="00BA4FC4">
        <w:rPr>
          <w:rFonts w:ascii="Arial" w:hAnsi="Arial" w:cs="Arial"/>
          <w:color w:val="000000"/>
          <w:sz w:val="27"/>
          <w:szCs w:val="27"/>
        </w:rPr>
        <w:t xml:space="preserve"> discipline </w:t>
      </w:r>
      <w:proofErr w:type="spellStart"/>
      <w:r w:rsidRPr="00BA4FC4">
        <w:rPr>
          <w:rFonts w:ascii="Arial" w:hAnsi="Arial" w:cs="Arial"/>
          <w:color w:val="000000"/>
          <w:sz w:val="27"/>
          <w:szCs w:val="27"/>
        </w:rPr>
        <w:t>to</w:t>
      </w:r>
      <w:proofErr w:type="spellEnd"/>
      <w:r w:rsidRPr="00BA4FC4">
        <w:rPr>
          <w:rFonts w:ascii="Arial" w:hAnsi="Arial" w:cs="Arial"/>
          <w:color w:val="000000"/>
          <w:sz w:val="27"/>
          <w:szCs w:val="27"/>
        </w:rPr>
        <w:t xml:space="preserve"> discipline: los </w:t>
      </w:r>
      <w:proofErr w:type="spellStart"/>
      <w:r w:rsidRPr="00BA4FC4">
        <w:rPr>
          <w:rFonts w:ascii="Arial" w:hAnsi="Arial" w:cs="Arial"/>
          <w:color w:val="000000"/>
          <w:sz w:val="27"/>
          <w:szCs w:val="27"/>
        </w:rPr>
        <w:t>resùmenes</w:t>
      </w:r>
      <w:proofErr w:type="spellEnd"/>
      <w:r w:rsidRPr="00BA4FC4">
        <w:rPr>
          <w:rFonts w:ascii="Arial" w:hAnsi="Arial" w:cs="Arial"/>
          <w:color w:val="000000"/>
          <w:sz w:val="27"/>
          <w:szCs w:val="27"/>
        </w:rPr>
        <w:t xml:space="preserve"> </w:t>
      </w:r>
      <w:r w:rsidRPr="00BA4FC4">
        <w:rPr>
          <w:rFonts w:ascii="Arial" w:hAnsi="Arial" w:cs="Arial"/>
          <w:color w:val="000000"/>
          <w:sz w:val="27"/>
          <w:szCs w:val="27"/>
          <w:highlight w:val="yellow"/>
        </w:rPr>
        <w:t>por supuesto que/</w:t>
      </w:r>
      <w:proofErr w:type="spellStart"/>
      <w:r w:rsidRPr="00BA4FC4">
        <w:rPr>
          <w:rFonts w:ascii="Arial" w:hAnsi="Arial" w:cs="Arial"/>
          <w:color w:val="000000"/>
          <w:sz w:val="27"/>
          <w:szCs w:val="27"/>
          <w:highlight w:val="yellow"/>
        </w:rPr>
        <w:t>sì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varìan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de disciplina en disciplina</w:t>
      </w:r>
    </w:p>
    <w:p w:rsidR="00CE405D" w:rsidRDefault="00CE405D" w:rsidP="00AE3FE9">
      <w:pPr>
        <w:pStyle w:val="Prrafodelista"/>
        <w:rPr>
          <w:rFonts w:ascii="Arial" w:hAnsi="Arial" w:cs="Arial"/>
          <w:color w:val="000000"/>
          <w:sz w:val="27"/>
          <w:szCs w:val="27"/>
        </w:rPr>
      </w:pPr>
    </w:p>
    <w:p w:rsidR="00CE405D" w:rsidRDefault="00CE405D" w:rsidP="00AE3FE9">
      <w:pPr>
        <w:pStyle w:val="Prrafodelista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Conectores:</w:t>
      </w:r>
    </w:p>
    <w:p w:rsidR="00CE405D" w:rsidRDefault="00CE405D" w:rsidP="00AE3FE9">
      <w:pPr>
        <w:pStyle w:val="Prrafodelista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However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(sin embargo) establece una suerte de contradicción, salvedad (un punto diferente) respecto de lo que viene diciendo</w:t>
      </w:r>
      <w:r w:rsidR="002F2EED">
        <w:rPr>
          <w:rFonts w:ascii="Arial" w:hAnsi="Arial" w:cs="Arial"/>
          <w:color w:val="000000"/>
          <w:sz w:val="27"/>
          <w:szCs w:val="27"/>
        </w:rPr>
        <w:t>.</w:t>
      </w:r>
    </w:p>
    <w:p w:rsidR="002F2EED" w:rsidRDefault="002F2EED" w:rsidP="00AE3FE9">
      <w:pPr>
        <w:pStyle w:val="Prrafodelista"/>
        <w:rPr>
          <w:sz w:val="40"/>
          <w:szCs w:val="40"/>
        </w:rPr>
      </w:pPr>
      <w:proofErr w:type="spellStart"/>
      <w:r>
        <w:rPr>
          <w:sz w:val="40"/>
          <w:szCs w:val="40"/>
        </w:rPr>
        <w:t>Despite</w:t>
      </w:r>
      <w:proofErr w:type="spellEnd"/>
      <w:r>
        <w:rPr>
          <w:sz w:val="40"/>
          <w:szCs w:val="40"/>
        </w:rPr>
        <w:t>: (a pesar de) también ofrece un punto divergente pero respecto a lo que va a decir</w:t>
      </w:r>
    </w:p>
    <w:p w:rsidR="00DA58A0" w:rsidRDefault="00DA58A0" w:rsidP="00AE3FE9">
      <w:pPr>
        <w:pStyle w:val="Prrafodelista"/>
        <w:rPr>
          <w:sz w:val="40"/>
          <w:szCs w:val="40"/>
        </w:rPr>
      </w:pPr>
      <w:proofErr w:type="spellStart"/>
      <w:r>
        <w:rPr>
          <w:sz w:val="40"/>
          <w:szCs w:val="40"/>
        </w:rPr>
        <w:t>Instead</w:t>
      </w:r>
      <w:proofErr w:type="spellEnd"/>
      <w:r>
        <w:rPr>
          <w:sz w:val="40"/>
          <w:szCs w:val="40"/>
        </w:rPr>
        <w:t>: (en vez de eso, en su lugar) proveer una idea reemplazante de lo dicho anteriormente o propuestas a continuación.</w:t>
      </w:r>
    </w:p>
    <w:p w:rsidR="00DA58A0" w:rsidRDefault="00DA58A0" w:rsidP="00AE3FE9">
      <w:pPr>
        <w:pStyle w:val="Prrafodelista"/>
        <w:rPr>
          <w:sz w:val="40"/>
          <w:szCs w:val="40"/>
          <w:lang w:val="en-US"/>
        </w:rPr>
      </w:pPr>
      <w:r w:rsidRPr="00DA58A0">
        <w:rPr>
          <w:sz w:val="40"/>
          <w:szCs w:val="40"/>
          <w:lang w:val="en-US"/>
        </w:rPr>
        <w:t xml:space="preserve">I </w:t>
      </w:r>
      <w:r>
        <w:rPr>
          <w:sz w:val="40"/>
          <w:szCs w:val="40"/>
          <w:lang w:val="en-US"/>
        </w:rPr>
        <w:t xml:space="preserve">don’t </w:t>
      </w:r>
      <w:r w:rsidRPr="00DA58A0">
        <w:rPr>
          <w:sz w:val="40"/>
          <w:szCs w:val="40"/>
          <w:lang w:val="en-US"/>
        </w:rPr>
        <w:t>want to have pizza for dinner</w:t>
      </w:r>
      <w:r>
        <w:rPr>
          <w:sz w:val="40"/>
          <w:szCs w:val="40"/>
          <w:lang w:val="en-US"/>
        </w:rPr>
        <w:t>.</w:t>
      </w:r>
      <w:r w:rsidRPr="00DA58A0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I</w:t>
      </w:r>
      <w:r w:rsidRPr="00DA58A0">
        <w:rPr>
          <w:sz w:val="40"/>
          <w:szCs w:val="40"/>
          <w:lang w:val="en-US"/>
        </w:rPr>
        <w:t>n</w:t>
      </w:r>
      <w:r>
        <w:rPr>
          <w:sz w:val="40"/>
          <w:szCs w:val="40"/>
          <w:lang w:val="en-US"/>
        </w:rPr>
        <w:t>stead, we can have spaghetti.</w:t>
      </w:r>
    </w:p>
    <w:p w:rsidR="00DA58A0" w:rsidRDefault="00DA58A0" w:rsidP="00AE3FE9">
      <w:pPr>
        <w:pStyle w:val="Prrafodelista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Instead of having pizza, we can have spaghetti for dinner</w:t>
      </w:r>
    </w:p>
    <w:p w:rsidR="00CB238B" w:rsidRDefault="00CB238B" w:rsidP="00AE3FE9">
      <w:pPr>
        <w:pStyle w:val="Prrafodelista"/>
        <w:rPr>
          <w:sz w:val="40"/>
          <w:szCs w:val="40"/>
        </w:rPr>
      </w:pPr>
      <w:proofErr w:type="spellStart"/>
      <w:r w:rsidRPr="00CB238B">
        <w:rPr>
          <w:sz w:val="40"/>
          <w:szCs w:val="40"/>
        </w:rPr>
        <w:t>Such</w:t>
      </w:r>
      <w:proofErr w:type="spellEnd"/>
      <w:r w:rsidRPr="00CB238B">
        <w:rPr>
          <w:sz w:val="40"/>
          <w:szCs w:val="40"/>
        </w:rPr>
        <w:t xml:space="preserve"> as: (tal como) </w:t>
      </w:r>
      <w:proofErr w:type="spellStart"/>
      <w:r w:rsidRPr="00CB238B">
        <w:rPr>
          <w:sz w:val="40"/>
          <w:szCs w:val="40"/>
        </w:rPr>
        <w:t>function</w:t>
      </w:r>
      <w:proofErr w:type="spellEnd"/>
      <w:r w:rsidRPr="00CB238B">
        <w:rPr>
          <w:sz w:val="40"/>
          <w:szCs w:val="40"/>
        </w:rPr>
        <w:t xml:space="preserve"> de ejemplificaci</w:t>
      </w:r>
      <w:r>
        <w:rPr>
          <w:sz w:val="40"/>
          <w:szCs w:val="40"/>
        </w:rPr>
        <w:t>ón</w:t>
      </w:r>
    </w:p>
    <w:p w:rsidR="00CB238B" w:rsidRDefault="00CB238B" w:rsidP="00AE3FE9">
      <w:pPr>
        <w:pStyle w:val="Prrafodelista"/>
        <w:rPr>
          <w:sz w:val="40"/>
          <w:szCs w:val="40"/>
        </w:rPr>
      </w:pPr>
    </w:p>
    <w:p w:rsidR="00CB238B" w:rsidRDefault="00CB238B" w:rsidP="00AE3FE9">
      <w:pPr>
        <w:pStyle w:val="Prrafodelista"/>
        <w:rPr>
          <w:sz w:val="40"/>
          <w:szCs w:val="40"/>
        </w:rPr>
      </w:pPr>
      <w:r>
        <w:rPr>
          <w:sz w:val="40"/>
          <w:szCs w:val="40"/>
        </w:rPr>
        <w:t>Comparativos:</w:t>
      </w:r>
    </w:p>
    <w:p w:rsidR="00CB238B" w:rsidRDefault="00CB238B" w:rsidP="00AE3FE9">
      <w:pPr>
        <w:pStyle w:val="Prrafodelista"/>
        <w:rPr>
          <w:sz w:val="40"/>
          <w:szCs w:val="40"/>
        </w:rPr>
      </w:pPr>
      <w:r>
        <w:rPr>
          <w:sz w:val="40"/>
          <w:szCs w:val="40"/>
        </w:rPr>
        <w:t>Son adjetivos utilizados dentro de una comparación</w:t>
      </w:r>
    </w:p>
    <w:p w:rsidR="00CB238B" w:rsidRDefault="00CB238B" w:rsidP="00AE3FE9">
      <w:pPr>
        <w:pStyle w:val="Prrafodelista"/>
        <w:rPr>
          <w:sz w:val="40"/>
          <w:szCs w:val="40"/>
        </w:rPr>
      </w:pPr>
    </w:p>
    <w:p w:rsidR="00CB238B" w:rsidRDefault="00CB238B" w:rsidP="00AE3FE9">
      <w:pPr>
        <w:pStyle w:val="Prrafodelista"/>
        <w:rPr>
          <w:sz w:val="40"/>
          <w:szCs w:val="40"/>
        </w:rPr>
      </w:pPr>
      <w:proofErr w:type="spellStart"/>
      <w:r>
        <w:rPr>
          <w:sz w:val="40"/>
          <w:szCs w:val="40"/>
        </w:rPr>
        <w:t>Broad</w:t>
      </w:r>
      <w:proofErr w:type="spellEnd"/>
      <w:r>
        <w:rPr>
          <w:sz w:val="40"/>
          <w:szCs w:val="40"/>
        </w:rPr>
        <w:t xml:space="preserve">: amplio por lo que </w:t>
      </w:r>
      <w:proofErr w:type="spellStart"/>
      <w:r w:rsidRPr="00CB238B">
        <w:rPr>
          <w:sz w:val="40"/>
          <w:szCs w:val="40"/>
        </w:rPr>
        <w:t>broader</w:t>
      </w:r>
      <w:proofErr w:type="spellEnd"/>
      <w:r>
        <w:rPr>
          <w:sz w:val="40"/>
          <w:szCs w:val="40"/>
        </w:rPr>
        <w:t xml:space="preserve"> es más amplio.</w:t>
      </w:r>
    </w:p>
    <w:p w:rsidR="00CB238B" w:rsidRPr="00CB238B" w:rsidRDefault="00CB238B" w:rsidP="00AE3FE9">
      <w:pPr>
        <w:pStyle w:val="Prrafodelista"/>
        <w:rPr>
          <w:sz w:val="40"/>
          <w:szCs w:val="40"/>
        </w:rPr>
      </w:pPr>
      <w:r>
        <w:rPr>
          <w:sz w:val="40"/>
          <w:szCs w:val="40"/>
        </w:rPr>
        <w:t>Entonces: la terminación –</w:t>
      </w:r>
      <w:proofErr w:type="spellStart"/>
      <w:r>
        <w:rPr>
          <w:sz w:val="40"/>
          <w:szCs w:val="40"/>
        </w:rPr>
        <w:t>er</w:t>
      </w:r>
      <w:proofErr w:type="spellEnd"/>
      <w:r>
        <w:rPr>
          <w:sz w:val="40"/>
          <w:szCs w:val="40"/>
        </w:rPr>
        <w:t xml:space="preserve"> se utiliza para decir que algo es más…..+ </w:t>
      </w:r>
      <w:proofErr w:type="spellStart"/>
      <w:r>
        <w:rPr>
          <w:sz w:val="40"/>
          <w:szCs w:val="40"/>
        </w:rPr>
        <w:t>adj.</w:t>
      </w:r>
      <w:proofErr w:type="spellEnd"/>
      <w:r>
        <w:rPr>
          <w:sz w:val="40"/>
          <w:szCs w:val="40"/>
        </w:rPr>
        <w:t xml:space="preserve"> que otra cosa</w:t>
      </w:r>
    </w:p>
    <w:sectPr w:rsidR="00CB238B" w:rsidRPr="00CB238B" w:rsidSect="00E27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2605"/>
    <w:multiLevelType w:val="hybridMultilevel"/>
    <w:tmpl w:val="AAD8C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1374A"/>
    <w:rsid w:val="002F2EED"/>
    <w:rsid w:val="0091374A"/>
    <w:rsid w:val="00AE3FE9"/>
    <w:rsid w:val="00BA4FC4"/>
    <w:rsid w:val="00CB238B"/>
    <w:rsid w:val="00CE405D"/>
    <w:rsid w:val="00DA58A0"/>
    <w:rsid w:val="00E2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C1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3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2014-09-02T13:47:00Z</dcterms:created>
  <dcterms:modified xsi:type="dcterms:W3CDTF">2014-09-02T14:38:00Z</dcterms:modified>
</cp:coreProperties>
</file>