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17A1" w14:textId="77777777" w:rsidR="00EC0DD3" w:rsidRDefault="00EC0DD3" w:rsidP="00EC0DD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4554990" w14:textId="77777777" w:rsidR="00EC0DD3" w:rsidRDefault="00EC0DD3" w:rsidP="00EC0DD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6F3FD7F" w14:textId="77777777" w:rsidR="00EC0DD3" w:rsidRDefault="00EC0DD3" w:rsidP="00EC0DD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9509EFF" w14:textId="77777777" w:rsidR="00EC0DD3" w:rsidRDefault="00EC0DD3" w:rsidP="00EC0DD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4F05669" w14:textId="77777777" w:rsidR="00EC0DD3" w:rsidRDefault="00EC0DD3" w:rsidP="00EC0DD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545B7AA" w14:textId="77777777" w:rsidR="00F46BC5" w:rsidRDefault="006507EC">
      <w:pPr>
        <w:pStyle w:val="Cuerpo"/>
        <w:spacing w:before="120" w:line="276" w:lineRule="aut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PROGRAMA DE PROBABILIDAD Y ESTADÍ</w:t>
      </w:r>
      <w:r>
        <w:rPr>
          <w:rStyle w:val="Ninguno"/>
          <w:b/>
          <w:bCs/>
          <w:sz w:val="24"/>
          <w:szCs w:val="24"/>
          <w:lang w:val="de-DE"/>
        </w:rPr>
        <w:t>STICA</w:t>
      </w:r>
    </w:p>
    <w:p w14:paraId="2EA3BCFD" w14:textId="77777777" w:rsidR="00F46BC5" w:rsidRDefault="00F46BC5">
      <w:pPr>
        <w:pStyle w:val="Cuerpo"/>
        <w:spacing w:before="120" w:line="276" w:lineRule="auto"/>
        <w:jc w:val="center"/>
        <w:rPr>
          <w:rStyle w:val="Ninguno"/>
          <w:sz w:val="24"/>
          <w:szCs w:val="24"/>
        </w:rPr>
      </w:pPr>
    </w:p>
    <w:p w14:paraId="5A9613A5" w14:textId="6A97BEA5" w:rsidR="00F46BC5" w:rsidRDefault="006507EC">
      <w:pPr>
        <w:pStyle w:val="Cuerpo"/>
        <w:tabs>
          <w:tab w:val="left" w:pos="2943"/>
        </w:tabs>
        <w:spacing w:before="120" w:line="276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Carrera:</w:t>
      </w:r>
      <w:r>
        <w:rPr>
          <w:rStyle w:val="Ninguno"/>
          <w:sz w:val="24"/>
          <w:szCs w:val="24"/>
          <w:lang w:val="de-DE"/>
        </w:rPr>
        <w:t xml:space="preserve"> </w:t>
      </w:r>
      <w:r w:rsidR="00062E56">
        <w:rPr>
          <w:sz w:val="24"/>
          <w:szCs w:val="24"/>
        </w:rPr>
        <w:t>Arquitectura Naval</w:t>
      </w:r>
    </w:p>
    <w:p w14:paraId="4A7C83B2" w14:textId="77777777" w:rsidR="00F46BC5" w:rsidRDefault="006507EC">
      <w:pPr>
        <w:pStyle w:val="Cuerpo"/>
        <w:tabs>
          <w:tab w:val="left" w:pos="2943"/>
        </w:tabs>
        <w:spacing w:before="120" w:line="276" w:lineRule="auto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it-IT"/>
        </w:rPr>
        <w:t xml:space="preserve">Asignatura: </w:t>
      </w:r>
      <w:r>
        <w:rPr>
          <w:rStyle w:val="Ninguno"/>
          <w:sz w:val="24"/>
          <w:szCs w:val="24"/>
        </w:rPr>
        <w:t xml:space="preserve">Probabilidad y </w:t>
      </w:r>
      <w:proofErr w:type="spellStart"/>
      <w:r>
        <w:rPr>
          <w:rStyle w:val="Ninguno"/>
          <w:sz w:val="24"/>
          <w:szCs w:val="24"/>
        </w:rPr>
        <w:t>Estadí</w:t>
      </w:r>
      <w:proofErr w:type="spellEnd"/>
      <w:r>
        <w:rPr>
          <w:rStyle w:val="Ninguno"/>
          <w:sz w:val="24"/>
          <w:szCs w:val="24"/>
          <w:lang w:val="it-IT"/>
        </w:rPr>
        <w:t xml:space="preserve">stica </w:t>
      </w:r>
    </w:p>
    <w:p w14:paraId="25D52CF1" w14:textId="434656B1" w:rsidR="00F46BC5" w:rsidRDefault="006507EC">
      <w:pPr>
        <w:pStyle w:val="Cuerpo"/>
        <w:tabs>
          <w:tab w:val="left" w:pos="3518"/>
        </w:tabs>
        <w:spacing w:before="120" w:line="276" w:lineRule="auto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 xml:space="preserve">Núcleo al que pertenece: </w:t>
      </w:r>
      <w:r w:rsidR="00EC0DD3">
        <w:rPr>
          <w:rStyle w:val="Ninguno"/>
          <w:sz w:val="24"/>
          <w:szCs w:val="24"/>
          <w:lang w:val="it-IT"/>
        </w:rPr>
        <w:t>Inicial</w:t>
      </w:r>
      <w:r w:rsidR="008B16C4">
        <w:rPr>
          <w:rStyle w:val="Ninguno"/>
          <w:sz w:val="24"/>
          <w:szCs w:val="24"/>
          <w:lang w:val="it-IT"/>
        </w:rPr>
        <w:t xml:space="preserve"> </w:t>
      </w:r>
      <w:r w:rsidR="00EC0DD3">
        <w:rPr>
          <w:rStyle w:val="Ninguno"/>
          <w:sz w:val="24"/>
          <w:szCs w:val="24"/>
          <w:lang w:val="it-IT"/>
        </w:rPr>
        <w:t>C</w:t>
      </w:r>
      <w:r w:rsidR="008B16C4">
        <w:rPr>
          <w:rStyle w:val="Ninguno"/>
          <w:sz w:val="24"/>
          <w:szCs w:val="24"/>
          <w:lang w:val="it-IT"/>
        </w:rPr>
        <w:t>omplementario</w:t>
      </w:r>
      <w:bookmarkStart w:id="0" w:name="_Hlk75261189"/>
      <w:r w:rsidR="008B16C4" w:rsidRPr="006758D2">
        <w:rPr>
          <w:rStyle w:val="Refdenotaalpie"/>
          <w:rFonts w:cs="Arial"/>
          <w:i/>
          <w:sz w:val="24"/>
          <w:szCs w:val="24"/>
        </w:rPr>
        <w:footnoteReference w:id="1"/>
      </w:r>
      <w:bookmarkEnd w:id="0"/>
    </w:p>
    <w:p w14:paraId="7E29D4E4" w14:textId="77777777" w:rsidR="00F46BC5" w:rsidRDefault="006507EC">
      <w:pPr>
        <w:pStyle w:val="Cuerpo"/>
        <w:tabs>
          <w:tab w:val="left" w:pos="3518"/>
        </w:tabs>
        <w:spacing w:before="120" w:line="276" w:lineRule="auto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pt-PT"/>
        </w:rPr>
        <w:t xml:space="preserve">Docentes: </w:t>
      </w:r>
      <w:r>
        <w:rPr>
          <w:rStyle w:val="Ninguno"/>
          <w:sz w:val="24"/>
          <w:szCs w:val="24"/>
        </w:rPr>
        <w:t>Osmar Darí</w:t>
      </w:r>
      <w:r>
        <w:rPr>
          <w:rStyle w:val="Ninguno"/>
          <w:sz w:val="24"/>
          <w:szCs w:val="24"/>
          <w:lang w:val="it-IT"/>
        </w:rPr>
        <w:t xml:space="preserve">o Vera, Claudia Buongiorno, Sergio Romero, </w:t>
      </w:r>
    </w:p>
    <w:p w14:paraId="25D929A3" w14:textId="09596B91" w:rsidR="00F46BC5" w:rsidRDefault="006507EC">
      <w:pPr>
        <w:pStyle w:val="Cuerpo"/>
        <w:tabs>
          <w:tab w:val="left" w:pos="3518"/>
        </w:tabs>
        <w:spacing w:before="120" w:line="276" w:lineRule="auto"/>
        <w:jc w:val="both"/>
        <w:rPr>
          <w:rStyle w:val="Ninguno"/>
          <w:sz w:val="24"/>
          <w:szCs w:val="24"/>
        </w:rPr>
      </w:pPr>
      <w:bookmarkStart w:id="1" w:name="_headingh.gjdgxs"/>
      <w:bookmarkEnd w:id="1"/>
      <w:r>
        <w:rPr>
          <w:rStyle w:val="Ninguno"/>
          <w:b/>
          <w:bCs/>
          <w:sz w:val="24"/>
          <w:szCs w:val="24"/>
        </w:rPr>
        <w:t>P</w:t>
      </w:r>
      <w:r>
        <w:rPr>
          <w:rStyle w:val="Ninguno"/>
          <w:b/>
          <w:bCs/>
          <w:sz w:val="24"/>
          <w:szCs w:val="24"/>
          <w:lang w:val="it-IT"/>
        </w:rPr>
        <w:t xml:space="preserve">rerrequisito obligatorio: </w:t>
      </w:r>
      <w:r>
        <w:rPr>
          <w:rStyle w:val="Ninguno"/>
          <w:sz w:val="24"/>
          <w:szCs w:val="24"/>
        </w:rPr>
        <w:t xml:space="preserve">Análisis </w:t>
      </w:r>
      <w:proofErr w:type="spellStart"/>
      <w:r>
        <w:rPr>
          <w:rStyle w:val="Ninguno"/>
          <w:sz w:val="24"/>
          <w:szCs w:val="24"/>
        </w:rPr>
        <w:t>Matemá</w:t>
      </w:r>
      <w:proofErr w:type="spellEnd"/>
      <w:r>
        <w:rPr>
          <w:rStyle w:val="Ninguno"/>
          <w:sz w:val="24"/>
          <w:szCs w:val="24"/>
          <w:lang w:val="it-IT"/>
        </w:rPr>
        <w:t>tico II</w:t>
      </w:r>
    </w:p>
    <w:p w14:paraId="171F20F8" w14:textId="77777777" w:rsidR="00F46BC5" w:rsidRDefault="00F46BC5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</w:p>
    <w:p w14:paraId="204079E6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pt-PT"/>
        </w:rPr>
        <w:t>Objetivos</w:t>
      </w:r>
    </w:p>
    <w:p w14:paraId="6491420C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Se espera que quienes cursen la asignatura logren:</w:t>
      </w:r>
    </w:p>
    <w:p w14:paraId="339FA9DD" w14:textId="77777777" w:rsidR="00F46BC5" w:rsidRDefault="006507EC">
      <w:pPr>
        <w:pStyle w:val="Cue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>familiarizarse con el concepto de azar e incertidumbre desde la fenomenología presente en su contexto real,</w:t>
      </w:r>
    </w:p>
    <w:p w14:paraId="0F446585" w14:textId="77777777" w:rsidR="00F46BC5" w:rsidRDefault="006507EC">
      <w:pPr>
        <w:pStyle w:val="Cue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>detectar la presencia de lo estocástico en el campo científico en el que deberá convivir,</w:t>
      </w:r>
    </w:p>
    <w:p w14:paraId="4DF757D0" w14:textId="77777777" w:rsidR="00F46BC5" w:rsidRDefault="006507EC">
      <w:pPr>
        <w:pStyle w:val="Cue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>analizar la probabilidad desde las diversas concepciones en las que se encuentra inserta,</w:t>
      </w:r>
    </w:p>
    <w:p w14:paraId="24F09EC1" w14:textId="77777777" w:rsidR="00F46BC5" w:rsidRDefault="006507EC">
      <w:pPr>
        <w:pStyle w:val="Cue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 xml:space="preserve">manipular los conceptos fundamentales de la teoría de probabilidades para comprender la esencia del conocimiento </w:t>
      </w:r>
      <w:proofErr w:type="spellStart"/>
      <w:r>
        <w:rPr>
          <w:rStyle w:val="Ninguno"/>
          <w:sz w:val="24"/>
          <w:szCs w:val="24"/>
        </w:rPr>
        <w:t>estadí</w:t>
      </w:r>
      <w:proofErr w:type="spellEnd"/>
      <w:r>
        <w:rPr>
          <w:rStyle w:val="Ninguno"/>
          <w:sz w:val="24"/>
          <w:szCs w:val="24"/>
          <w:lang w:val="it-IT"/>
        </w:rPr>
        <w:t>stico,</w:t>
      </w:r>
    </w:p>
    <w:p w14:paraId="3E0723EF" w14:textId="77777777" w:rsidR="00F46BC5" w:rsidRDefault="006507EC">
      <w:pPr>
        <w:pStyle w:val="Cue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>aplicar la teoría de lo estocástico al análisis de datos,</w:t>
      </w:r>
    </w:p>
    <w:p w14:paraId="32FA6F27" w14:textId="77777777" w:rsidR="00F46BC5" w:rsidRDefault="006507EC">
      <w:pPr>
        <w:pStyle w:val="Cue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 xml:space="preserve">internalizar la importancia de lo probable, lo posible, lo </w:t>
      </w:r>
      <w:proofErr w:type="spellStart"/>
      <w:r>
        <w:rPr>
          <w:rStyle w:val="Ninguno"/>
          <w:sz w:val="24"/>
          <w:szCs w:val="24"/>
        </w:rPr>
        <w:t>estadí</w:t>
      </w:r>
      <w:proofErr w:type="spellEnd"/>
      <w:r>
        <w:rPr>
          <w:rStyle w:val="Ninguno"/>
          <w:sz w:val="24"/>
          <w:szCs w:val="24"/>
          <w:lang w:val="it-IT"/>
        </w:rPr>
        <w:t>sticamente v</w:t>
      </w:r>
      <w:proofErr w:type="spellStart"/>
      <w:r>
        <w:rPr>
          <w:rStyle w:val="Ninguno"/>
          <w:sz w:val="24"/>
          <w:szCs w:val="24"/>
        </w:rPr>
        <w:t>álido</w:t>
      </w:r>
      <w:proofErr w:type="spellEnd"/>
      <w:r>
        <w:rPr>
          <w:rStyle w:val="Ninguno"/>
          <w:sz w:val="24"/>
          <w:szCs w:val="24"/>
        </w:rPr>
        <w:t>;</w:t>
      </w:r>
    </w:p>
    <w:p w14:paraId="4C86F127" w14:textId="77777777" w:rsidR="00F46BC5" w:rsidRDefault="006507EC">
      <w:pPr>
        <w:pStyle w:val="Cue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>utilizar las herramientas básicas del software R (</w:t>
      </w:r>
      <w:hyperlink r:id="rId7" w:history="1">
        <w:r>
          <w:rPr>
            <w:rStyle w:val="Hyperlink0"/>
            <w:sz w:val="24"/>
            <w:szCs w:val="24"/>
            <w:lang w:val="en-US"/>
          </w:rPr>
          <w:t>http://cran.r-project.org/</w:t>
        </w:r>
      </w:hyperlink>
      <w:r>
        <w:rPr>
          <w:rStyle w:val="Hyperlink0"/>
          <w:sz w:val="24"/>
          <w:szCs w:val="24"/>
        </w:rPr>
        <w:t>).</w:t>
      </w:r>
    </w:p>
    <w:p w14:paraId="6FDE31AB" w14:textId="77777777" w:rsidR="00F46BC5" w:rsidRDefault="006507EC">
      <w:pPr>
        <w:pStyle w:val="Cue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leer y comprender trabajos de revistas de investigación con avances en la materia.</w:t>
      </w:r>
    </w:p>
    <w:p w14:paraId="3A24586B" w14:textId="77777777" w:rsidR="00F46BC5" w:rsidRDefault="00F46BC5">
      <w:pPr>
        <w:pStyle w:val="Cuerpo"/>
        <w:spacing w:line="360" w:lineRule="auto"/>
        <w:ind w:left="720"/>
        <w:jc w:val="both"/>
        <w:rPr>
          <w:rStyle w:val="Hyperlink0"/>
          <w:sz w:val="24"/>
          <w:szCs w:val="24"/>
        </w:rPr>
      </w:pPr>
    </w:p>
    <w:p w14:paraId="1F60DEE9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Contenidos mí</w:t>
      </w:r>
      <w:r>
        <w:rPr>
          <w:rStyle w:val="Ninguno"/>
          <w:b/>
          <w:bCs/>
          <w:sz w:val="24"/>
          <w:szCs w:val="24"/>
          <w:lang w:val="pt-PT"/>
        </w:rPr>
        <w:t>nimos</w:t>
      </w:r>
    </w:p>
    <w:p w14:paraId="6254428C" w14:textId="77777777" w:rsidR="00F46BC5" w:rsidRDefault="006507EC">
      <w:pPr>
        <w:pStyle w:val="Cuerpo"/>
        <w:spacing w:line="360" w:lineRule="auto"/>
        <w:jc w:val="both"/>
        <w:rPr>
          <w:rStyle w:val="Ninguno"/>
          <w:i/>
          <w:iCs/>
          <w:sz w:val="24"/>
          <w:szCs w:val="24"/>
        </w:rPr>
      </w:pPr>
      <w:r>
        <w:rPr>
          <w:rStyle w:val="Ninguno"/>
          <w:sz w:val="24"/>
          <w:szCs w:val="24"/>
          <w:lang w:val="pt-PT"/>
        </w:rPr>
        <w:lastRenderedPageBreak/>
        <w:t>Estad</w:t>
      </w:r>
      <w:r>
        <w:rPr>
          <w:rStyle w:val="Ninguno"/>
          <w:sz w:val="24"/>
          <w:szCs w:val="24"/>
        </w:rPr>
        <w:t>í</w:t>
      </w:r>
      <w:r>
        <w:rPr>
          <w:rStyle w:val="Ninguno"/>
          <w:sz w:val="24"/>
          <w:szCs w:val="24"/>
          <w:lang w:val="pt-PT"/>
        </w:rPr>
        <w:t>stica descriptiva. Modelos determin</w:t>
      </w:r>
      <w:proofErr w:type="spellStart"/>
      <w:r>
        <w:rPr>
          <w:rStyle w:val="Ninguno"/>
          <w:sz w:val="24"/>
          <w:szCs w:val="24"/>
        </w:rPr>
        <w:t>ísticos</w:t>
      </w:r>
      <w:proofErr w:type="spellEnd"/>
      <w:r>
        <w:rPr>
          <w:rStyle w:val="Ninguno"/>
          <w:sz w:val="24"/>
          <w:szCs w:val="24"/>
        </w:rPr>
        <w:t xml:space="preserve"> y </w:t>
      </w:r>
      <w:proofErr w:type="spellStart"/>
      <w:r>
        <w:rPr>
          <w:rStyle w:val="Ninguno"/>
          <w:sz w:val="24"/>
          <w:szCs w:val="24"/>
        </w:rPr>
        <w:t>estocá</w:t>
      </w:r>
      <w:proofErr w:type="spellEnd"/>
      <w:r>
        <w:rPr>
          <w:rStyle w:val="Ninguno"/>
          <w:sz w:val="24"/>
          <w:szCs w:val="24"/>
          <w:lang w:val="pt-PT"/>
        </w:rPr>
        <w:t>sticos. Distribuci</w:t>
      </w:r>
      <w:proofErr w:type="spellStart"/>
      <w:r>
        <w:rPr>
          <w:rStyle w:val="Ninguno"/>
          <w:sz w:val="24"/>
          <w:szCs w:val="24"/>
        </w:rPr>
        <w:t>ón</w:t>
      </w:r>
      <w:proofErr w:type="spellEnd"/>
      <w:r>
        <w:rPr>
          <w:rStyle w:val="Ninguno"/>
          <w:sz w:val="24"/>
          <w:szCs w:val="24"/>
        </w:rPr>
        <w:t xml:space="preserve"> de probabilidades sobre un espacio muestral. Variables aleatorias, discretas y continuas. Distintos tipos de distribuciones. Inferencia estadística. Intervalos de confianza. Varianza. </w:t>
      </w:r>
      <w:proofErr w:type="spellStart"/>
      <w:r>
        <w:rPr>
          <w:rStyle w:val="Ninguno"/>
          <w:sz w:val="24"/>
          <w:szCs w:val="24"/>
        </w:rPr>
        <w:t>Regresió</w:t>
      </w:r>
      <w:proofErr w:type="spellEnd"/>
      <w:r>
        <w:rPr>
          <w:rStyle w:val="Ninguno"/>
          <w:sz w:val="24"/>
          <w:szCs w:val="24"/>
          <w:lang w:val="pt-PT"/>
        </w:rPr>
        <w:t>n lineal. Coeficientes de correlaci</w:t>
      </w:r>
      <w:proofErr w:type="spellStart"/>
      <w:r>
        <w:rPr>
          <w:rStyle w:val="Ninguno"/>
          <w:sz w:val="24"/>
          <w:szCs w:val="24"/>
        </w:rPr>
        <w:t>ón</w:t>
      </w:r>
      <w:proofErr w:type="spellEnd"/>
      <w:r>
        <w:rPr>
          <w:rStyle w:val="Ninguno"/>
          <w:sz w:val="24"/>
          <w:szCs w:val="24"/>
        </w:rPr>
        <w:t>. Ensayos de hipó</w:t>
      </w:r>
      <w:r>
        <w:rPr>
          <w:rStyle w:val="Ninguno"/>
          <w:sz w:val="24"/>
          <w:szCs w:val="24"/>
          <w:lang w:val="it-IT"/>
        </w:rPr>
        <w:t>tesis. N</w:t>
      </w:r>
      <w:r>
        <w:rPr>
          <w:rStyle w:val="Ninguno"/>
          <w:sz w:val="24"/>
          <w:szCs w:val="24"/>
        </w:rPr>
        <w:t>ú</w:t>
      </w:r>
      <w:r>
        <w:rPr>
          <w:rStyle w:val="Ninguno"/>
          <w:sz w:val="24"/>
          <w:szCs w:val="24"/>
          <w:lang w:val="pt-PT"/>
        </w:rPr>
        <w:t>meros aleatorios. M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  <w:lang w:val="pt-PT"/>
        </w:rPr>
        <w:t>todo Montecarlo</w:t>
      </w:r>
      <w:r>
        <w:rPr>
          <w:rStyle w:val="Ninguno"/>
          <w:i/>
          <w:iCs/>
          <w:sz w:val="24"/>
          <w:szCs w:val="24"/>
        </w:rPr>
        <w:t>.</w:t>
      </w:r>
    </w:p>
    <w:p w14:paraId="5589CDA6" w14:textId="77777777" w:rsidR="00F46BC5" w:rsidRDefault="00F46BC5">
      <w:pPr>
        <w:pStyle w:val="Cuerpo"/>
        <w:tabs>
          <w:tab w:val="left" w:pos="3518"/>
        </w:tabs>
        <w:spacing w:line="360" w:lineRule="auto"/>
        <w:jc w:val="both"/>
        <w:rPr>
          <w:rStyle w:val="Ninguno"/>
          <w:b/>
          <w:bCs/>
          <w:sz w:val="24"/>
          <w:szCs w:val="24"/>
        </w:rPr>
      </w:pPr>
    </w:p>
    <w:p w14:paraId="22A33C83" w14:textId="77777777" w:rsidR="00F46BC5" w:rsidRDefault="006507EC">
      <w:pPr>
        <w:pStyle w:val="Cuerpo"/>
        <w:tabs>
          <w:tab w:val="left" w:pos="3518"/>
        </w:tabs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 xml:space="preserve">Carga horaria: </w:t>
      </w:r>
      <w:r>
        <w:rPr>
          <w:rStyle w:val="Ninguno"/>
          <w:sz w:val="24"/>
          <w:szCs w:val="24"/>
        </w:rPr>
        <w:t>6 horas semanales</w:t>
      </w:r>
    </w:p>
    <w:p w14:paraId="6B5533F2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3EB6BA42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it-IT"/>
        </w:rPr>
        <w:t>Programa anal</w:t>
      </w:r>
      <w:r>
        <w:rPr>
          <w:rStyle w:val="Ninguno"/>
          <w:b/>
          <w:bCs/>
          <w:sz w:val="24"/>
          <w:szCs w:val="24"/>
        </w:rPr>
        <w:t>í</w:t>
      </w:r>
      <w:r>
        <w:rPr>
          <w:rStyle w:val="Ninguno"/>
          <w:b/>
          <w:bCs/>
          <w:sz w:val="24"/>
          <w:szCs w:val="24"/>
          <w:lang w:val="it-IT"/>
        </w:rPr>
        <w:t>tico</w:t>
      </w:r>
    </w:p>
    <w:p w14:paraId="03144CD3" w14:textId="77777777" w:rsidR="00F46BC5" w:rsidRDefault="00F46BC5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</w:p>
    <w:p w14:paraId="3CD3DBC5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1: Probabilidad.</w:t>
      </w:r>
    </w:p>
    <w:p w14:paraId="26A2F959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Definiciones. Clásica, axiomática subjetiva e inferencial. Espacio muestral y evento. T</w:t>
      </w:r>
      <w:r>
        <w:rPr>
          <w:rStyle w:val="Ninguno"/>
          <w:sz w:val="24"/>
          <w:szCs w:val="24"/>
          <w:lang w:val="fr-FR"/>
        </w:rPr>
        <w:t>é</w:t>
      </w:r>
      <w:proofErr w:type="spellStart"/>
      <w:r>
        <w:rPr>
          <w:rStyle w:val="Ninguno"/>
          <w:sz w:val="24"/>
          <w:szCs w:val="24"/>
        </w:rPr>
        <w:t>cnicas</w:t>
      </w:r>
      <w:proofErr w:type="spellEnd"/>
      <w:r>
        <w:rPr>
          <w:rStyle w:val="Ninguno"/>
          <w:sz w:val="24"/>
          <w:szCs w:val="24"/>
        </w:rPr>
        <w:t xml:space="preserve"> de conteo. Probabilidad condicional. Teorema de la Probabilidad Total y de Bayes. Independencia de eventos. </w:t>
      </w:r>
      <w:proofErr w:type="spellStart"/>
      <w:r>
        <w:rPr>
          <w:rStyle w:val="Ninguno"/>
          <w:sz w:val="24"/>
          <w:szCs w:val="24"/>
        </w:rPr>
        <w:t>Introducció</w:t>
      </w:r>
      <w:proofErr w:type="spellEnd"/>
      <w:r>
        <w:rPr>
          <w:rStyle w:val="Ninguno"/>
          <w:sz w:val="24"/>
          <w:szCs w:val="24"/>
          <w:lang w:val="en-US"/>
        </w:rPr>
        <w:t>n al software R.</w:t>
      </w:r>
    </w:p>
    <w:p w14:paraId="5544A193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44F760DD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2: Variables aleatorias y sus funciones de probabilidad.</w:t>
      </w:r>
    </w:p>
    <w:p w14:paraId="614BDDAB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Variables aleatorias discretas y continuas. Funciones de distribución. Densidad y funciones de masa de probabilidad de variables aleatorias discretas. Uso de la hoja Excel para generar distribuciones. Transformaciones y Esperanzas. Distribuciones de funciones de una variable aleatoria. Valores esperados. Momentos y funciones generadoras de momentos.</w:t>
      </w:r>
    </w:p>
    <w:p w14:paraId="3683CBBA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792B79E8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3: Distribuciones y familias de distribuciones comunes.</w:t>
      </w:r>
    </w:p>
    <w:p w14:paraId="13F0A33C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Funciones de </w:t>
      </w:r>
      <w:proofErr w:type="spellStart"/>
      <w:r>
        <w:rPr>
          <w:rStyle w:val="Ninguno"/>
          <w:sz w:val="24"/>
          <w:szCs w:val="24"/>
        </w:rPr>
        <w:t>distribució</w:t>
      </w:r>
      <w:proofErr w:type="spellEnd"/>
      <w:r>
        <w:rPr>
          <w:rStyle w:val="Ninguno"/>
          <w:sz w:val="24"/>
          <w:szCs w:val="24"/>
          <w:lang w:val="it-IT"/>
        </w:rPr>
        <w:t>n: Uniforme, Binomial o Bernoulli, Binomial negativa, Poisson, Hipergeom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</w:rPr>
        <w:t xml:space="preserve">trica y </w:t>
      </w:r>
      <w:proofErr w:type="spellStart"/>
      <w:r>
        <w:rPr>
          <w:rStyle w:val="Ninguno"/>
          <w:sz w:val="24"/>
          <w:szCs w:val="24"/>
        </w:rPr>
        <w:t>Geom</w:t>
      </w:r>
      <w:proofErr w:type="spellEnd"/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</w:rPr>
        <w:t xml:space="preserve">trica. Uso de hoja Excel. Funciones de densidad: Uniforme, Gamma, Normal o de Gauss, Beta, Cauchy, </w:t>
      </w:r>
      <w:proofErr w:type="spellStart"/>
      <w:r>
        <w:rPr>
          <w:rStyle w:val="Ninguno"/>
          <w:sz w:val="24"/>
          <w:szCs w:val="24"/>
        </w:rPr>
        <w:t>Lognormal</w:t>
      </w:r>
      <w:proofErr w:type="spellEnd"/>
      <w:r>
        <w:rPr>
          <w:rStyle w:val="Ninguno"/>
          <w:sz w:val="24"/>
          <w:szCs w:val="24"/>
        </w:rPr>
        <w:t xml:space="preserve">, Doble Exponencial. Weibull. Uso del </w:t>
      </w:r>
      <w:proofErr w:type="spellStart"/>
      <w:r>
        <w:rPr>
          <w:rStyle w:val="Ninguno"/>
          <w:sz w:val="24"/>
          <w:szCs w:val="24"/>
        </w:rPr>
        <w:t>Mathemá</w:t>
      </w:r>
      <w:proofErr w:type="spellEnd"/>
      <w:r>
        <w:rPr>
          <w:rStyle w:val="Ninguno"/>
          <w:sz w:val="24"/>
          <w:szCs w:val="24"/>
          <w:lang w:val="it-IT"/>
        </w:rPr>
        <w:t>tica (software) para la gr</w:t>
      </w:r>
      <w:proofErr w:type="spellStart"/>
      <w:r>
        <w:rPr>
          <w:rStyle w:val="Ninguno"/>
          <w:sz w:val="24"/>
          <w:szCs w:val="24"/>
        </w:rPr>
        <w:t>áfica</w:t>
      </w:r>
      <w:proofErr w:type="spellEnd"/>
      <w:r>
        <w:rPr>
          <w:rStyle w:val="Ninguno"/>
          <w:sz w:val="24"/>
          <w:szCs w:val="24"/>
        </w:rPr>
        <w:t xml:space="preserve"> de distribuciones continuas y los cambios que operan en ellas al variar los valores de sus parámetros. Familias Exponenciales. Introducción e importancia. Esperanzas y varianzas, funciones generadoras de momentos</w:t>
      </w:r>
    </w:p>
    <w:p w14:paraId="11B2E248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169FA173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pt-PT"/>
        </w:rPr>
        <w:t>Unidad 4: Modelos Multivariados.</w:t>
      </w:r>
    </w:p>
    <w:p w14:paraId="05018296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lang w:val="pt-PT"/>
        </w:rPr>
        <w:lastRenderedPageBreak/>
        <w:t>Funci</w:t>
      </w:r>
      <w:proofErr w:type="spellStart"/>
      <w:r>
        <w:rPr>
          <w:rStyle w:val="Ninguno"/>
          <w:sz w:val="24"/>
          <w:szCs w:val="24"/>
        </w:rPr>
        <w:t>ón</w:t>
      </w:r>
      <w:proofErr w:type="spellEnd"/>
      <w:r>
        <w:rPr>
          <w:rStyle w:val="Ninguno"/>
          <w:sz w:val="24"/>
          <w:szCs w:val="24"/>
        </w:rPr>
        <w:t xml:space="preserve"> de distribución y de densidad conjunta de probabilidad. Función de distribución y de densidad marginal de probabilidad. Función de distribución y de densidad condicional de probabilidad. Distribuciones Multivariadas. Esperanza Condicional. Desigualdades e identidades, </w:t>
      </w:r>
      <w:proofErr w:type="spellStart"/>
      <w:r>
        <w:rPr>
          <w:rStyle w:val="Ninguno"/>
          <w:sz w:val="24"/>
          <w:szCs w:val="24"/>
        </w:rPr>
        <w:t>num</w:t>
      </w:r>
      <w:proofErr w:type="spellEnd"/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</w:rPr>
        <w:t>ricas y con probabilidad.</w:t>
      </w:r>
    </w:p>
    <w:p w14:paraId="25FB64BF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3854CC54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5: Muestras aleatorias.</w:t>
      </w:r>
    </w:p>
    <w:p w14:paraId="282F7D4C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Propiedades de una muestra aleatoria. Suma de variables aleatorias de una muestra aleatoria. Conceptos de convergencia. D</w:t>
      </w:r>
      <w:r>
        <w:rPr>
          <w:rStyle w:val="Ninguno"/>
          <w:sz w:val="24"/>
          <w:szCs w:val="24"/>
          <w:lang w:val="fr-FR"/>
        </w:rPr>
        <w:t>é</w:t>
      </w:r>
      <w:proofErr w:type="spellStart"/>
      <w:r>
        <w:rPr>
          <w:rStyle w:val="Ninguno"/>
          <w:sz w:val="24"/>
          <w:szCs w:val="24"/>
        </w:rPr>
        <w:t>bil</w:t>
      </w:r>
      <w:proofErr w:type="spellEnd"/>
      <w:r>
        <w:rPr>
          <w:rStyle w:val="Ninguno"/>
          <w:sz w:val="24"/>
          <w:szCs w:val="24"/>
        </w:rPr>
        <w:t xml:space="preserve"> y Fuerte. Teorema central del límite. Simulación usando el software R. Distribución para la media muestral.  Distribución para la varianza muestral. Distribución t y </w:t>
      </w:r>
      <w:proofErr w:type="spellStart"/>
      <w:r>
        <w:rPr>
          <w:rStyle w:val="Ninguno"/>
          <w:sz w:val="24"/>
          <w:szCs w:val="24"/>
        </w:rPr>
        <w:t>distribució</w:t>
      </w:r>
      <w:proofErr w:type="spellEnd"/>
      <w:r>
        <w:rPr>
          <w:rStyle w:val="Ninguno"/>
          <w:sz w:val="24"/>
          <w:szCs w:val="24"/>
          <w:lang w:val="de-DE"/>
        </w:rPr>
        <w:t>n F.</w:t>
      </w:r>
    </w:p>
    <w:p w14:paraId="40E68ABA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6764CB4C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 xml:space="preserve">Unidad 6: Estadística descriptiva. Introducción al </w:t>
      </w:r>
      <w:proofErr w:type="spellStart"/>
      <w:r>
        <w:rPr>
          <w:rStyle w:val="Ninguno"/>
          <w:b/>
          <w:bCs/>
          <w:sz w:val="24"/>
          <w:szCs w:val="24"/>
        </w:rPr>
        <w:t>Aná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>lisis de Datos.</w:t>
      </w:r>
    </w:p>
    <w:p w14:paraId="20D818A0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Razones del estudio descriptivo de fenómenos. Población y muestra. Parámetros y variables aleatorias. Medidas de tendencia central. Medidas de </w:t>
      </w:r>
      <w:proofErr w:type="spellStart"/>
      <w:r>
        <w:rPr>
          <w:rStyle w:val="Ninguno"/>
          <w:sz w:val="24"/>
          <w:szCs w:val="24"/>
        </w:rPr>
        <w:t>dispersió</w:t>
      </w:r>
      <w:proofErr w:type="spellEnd"/>
      <w:r>
        <w:rPr>
          <w:rStyle w:val="Ninguno"/>
          <w:sz w:val="24"/>
          <w:szCs w:val="24"/>
          <w:lang w:val="pt-PT"/>
        </w:rPr>
        <w:t>n o variabilidad. M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  <w:lang w:val="pt-PT"/>
        </w:rPr>
        <w:t>todos gr</w:t>
      </w:r>
      <w:proofErr w:type="spellStart"/>
      <w:r>
        <w:rPr>
          <w:rStyle w:val="Ninguno"/>
          <w:sz w:val="24"/>
          <w:szCs w:val="24"/>
        </w:rPr>
        <w:t>áfico</w:t>
      </w:r>
      <w:proofErr w:type="spellEnd"/>
      <w:r>
        <w:rPr>
          <w:rStyle w:val="Ninguno"/>
          <w:sz w:val="24"/>
          <w:szCs w:val="24"/>
        </w:rPr>
        <w:t xml:space="preserve"> y tabular para el estudio de muestras. Uso del software R.</w:t>
      </w:r>
    </w:p>
    <w:p w14:paraId="1D3568D3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2503310F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7: Teoría de la estimación.</w:t>
      </w:r>
    </w:p>
    <w:p w14:paraId="067DCE17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Estimación puntual y por intervalos. M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</w:rPr>
        <w:t>todos de estimación puntual: Momentos, Máxima Verosimilitud y Mí</w:t>
      </w:r>
      <w:r>
        <w:rPr>
          <w:rStyle w:val="Ninguno"/>
          <w:sz w:val="24"/>
          <w:szCs w:val="24"/>
          <w:lang w:val="pt-PT"/>
        </w:rPr>
        <w:t>nimos Cuadrados. Estimaci</w:t>
      </w:r>
      <w:proofErr w:type="spellStart"/>
      <w:r>
        <w:rPr>
          <w:rStyle w:val="Ninguno"/>
          <w:sz w:val="24"/>
          <w:szCs w:val="24"/>
        </w:rPr>
        <w:t>ón</w:t>
      </w:r>
      <w:proofErr w:type="spellEnd"/>
      <w:r>
        <w:rPr>
          <w:rStyle w:val="Ninguno"/>
          <w:sz w:val="24"/>
          <w:szCs w:val="24"/>
        </w:rPr>
        <w:t xml:space="preserve"> por intervalos de confianza. Estimación para la media, la varianza y la proporción de una población. Análisis de salidas del software R. </w:t>
      </w:r>
      <w:proofErr w:type="spellStart"/>
      <w:r>
        <w:rPr>
          <w:rStyle w:val="Ninguno"/>
          <w:sz w:val="24"/>
          <w:szCs w:val="24"/>
        </w:rPr>
        <w:t>Estimació</w:t>
      </w:r>
      <w:proofErr w:type="spellEnd"/>
      <w:r>
        <w:rPr>
          <w:rStyle w:val="Ninguno"/>
          <w:sz w:val="24"/>
          <w:szCs w:val="24"/>
          <w:lang w:val="pt-PT"/>
        </w:rPr>
        <w:t>n para la diferencia de medias. An</w:t>
      </w:r>
      <w:proofErr w:type="spellStart"/>
      <w:r>
        <w:rPr>
          <w:rStyle w:val="Ninguno"/>
          <w:sz w:val="24"/>
          <w:szCs w:val="24"/>
        </w:rPr>
        <w:t>álisis</w:t>
      </w:r>
      <w:proofErr w:type="spellEnd"/>
      <w:r>
        <w:rPr>
          <w:rStyle w:val="Ninguno"/>
          <w:sz w:val="24"/>
          <w:szCs w:val="24"/>
        </w:rPr>
        <w:t xml:space="preserve"> de salidas del software R. Bondad de un estimador.</w:t>
      </w:r>
    </w:p>
    <w:p w14:paraId="23580054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0211644C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8: Pruebas de hipó</w:t>
      </w:r>
      <w:r>
        <w:rPr>
          <w:rStyle w:val="Ninguno"/>
          <w:b/>
          <w:bCs/>
          <w:sz w:val="24"/>
          <w:szCs w:val="24"/>
          <w:lang w:val="it-IT"/>
        </w:rPr>
        <w:t>tesis.</w:t>
      </w:r>
    </w:p>
    <w:p w14:paraId="7041598D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Hipótesis estadísticas y de investigación, diferencia. Procedimientos de prueba. Pruebas de una y dos colas. Elección del tamaño de la muestra para probar igualdad de medias. Prueba de la diferencia de proporciones. Prueba de varianzas. Realización y análisis de pruebas de hipótesis utilizando el software R.</w:t>
      </w:r>
    </w:p>
    <w:p w14:paraId="16155AEE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4C4E2BCF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9: Recta de regresión y coeficiente de correlación.</w:t>
      </w:r>
    </w:p>
    <w:p w14:paraId="6DF38BBF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Correlación entre dos variables. Recta de </w:t>
      </w:r>
      <w:proofErr w:type="spellStart"/>
      <w:r>
        <w:rPr>
          <w:rStyle w:val="Ninguno"/>
          <w:sz w:val="24"/>
          <w:szCs w:val="24"/>
        </w:rPr>
        <w:t>regresió</w:t>
      </w:r>
      <w:proofErr w:type="spellEnd"/>
      <w:r>
        <w:rPr>
          <w:rStyle w:val="Ninguno"/>
          <w:sz w:val="24"/>
          <w:szCs w:val="24"/>
          <w:lang w:val="pt-PT"/>
        </w:rPr>
        <w:t>n. Relaci</w:t>
      </w:r>
      <w:proofErr w:type="spellStart"/>
      <w:r>
        <w:rPr>
          <w:rStyle w:val="Ninguno"/>
          <w:sz w:val="24"/>
          <w:szCs w:val="24"/>
        </w:rPr>
        <w:t>ón</w:t>
      </w:r>
      <w:proofErr w:type="spellEnd"/>
      <w:r>
        <w:rPr>
          <w:rStyle w:val="Ninguno"/>
          <w:sz w:val="24"/>
          <w:szCs w:val="24"/>
        </w:rPr>
        <w:t xml:space="preserve"> con la esperanza condicional. Covarianza y coeficiente de correlación. Análisis de los valores del </w:t>
      </w:r>
      <w:r>
        <w:rPr>
          <w:rStyle w:val="Ninguno"/>
          <w:sz w:val="24"/>
          <w:szCs w:val="24"/>
        </w:rPr>
        <w:lastRenderedPageBreak/>
        <w:t>coeficiente de correlación. Elección de un modelo de regresión. Uso del software R para adecuar modelos.</w:t>
      </w:r>
    </w:p>
    <w:p w14:paraId="33451FA4" w14:textId="77777777" w:rsidR="00F46BC5" w:rsidRDefault="00F46BC5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</w:p>
    <w:p w14:paraId="7DDB96CA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it-IT"/>
        </w:rPr>
        <w:t>Bibliograf</w:t>
      </w:r>
      <w:proofErr w:type="spellStart"/>
      <w:r>
        <w:rPr>
          <w:rStyle w:val="Ninguno"/>
          <w:b/>
          <w:bCs/>
          <w:sz w:val="24"/>
          <w:szCs w:val="24"/>
        </w:rPr>
        <w:t>ía</w:t>
      </w:r>
      <w:proofErr w:type="spellEnd"/>
    </w:p>
    <w:p w14:paraId="6C34B6C5" w14:textId="77777777" w:rsidR="00F46BC5" w:rsidRDefault="006507EC">
      <w:pPr>
        <w:pStyle w:val="Cuerpo"/>
        <w:spacing w:line="360" w:lineRule="auto"/>
        <w:jc w:val="both"/>
        <w:rPr>
          <w:rStyle w:val="Ninguno"/>
          <w:i/>
          <w:iCs/>
          <w:sz w:val="24"/>
          <w:szCs w:val="24"/>
          <w:u w:val="single"/>
        </w:rPr>
      </w:pPr>
      <w:r>
        <w:rPr>
          <w:rStyle w:val="Ninguno"/>
          <w:sz w:val="24"/>
          <w:szCs w:val="24"/>
          <w:u w:val="single"/>
          <w:lang w:val="it-IT"/>
        </w:rPr>
        <w:t>Bibliograf</w:t>
      </w:r>
      <w:r>
        <w:rPr>
          <w:rStyle w:val="Ninguno"/>
          <w:sz w:val="24"/>
          <w:szCs w:val="24"/>
          <w:u w:val="single"/>
        </w:rPr>
        <w:t>í</w:t>
      </w:r>
      <w:r>
        <w:rPr>
          <w:rStyle w:val="Ninguno"/>
          <w:sz w:val="24"/>
          <w:szCs w:val="24"/>
          <w:u w:val="single"/>
          <w:lang w:val="it-IT"/>
        </w:rPr>
        <w:t>a obligatoria:</w:t>
      </w:r>
    </w:p>
    <w:p w14:paraId="3D549947" w14:textId="77777777" w:rsidR="00F46BC5" w:rsidRDefault="006507EC">
      <w:pPr>
        <w:pStyle w:val="Cuerpo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Devore, Jay. </w:t>
      </w:r>
      <w:r>
        <w:rPr>
          <w:sz w:val="24"/>
          <w:szCs w:val="24"/>
        </w:rPr>
        <w:t xml:space="preserve">“Probabilidad y Estadística para Ingeniería y Ciencias” (2008). CENGAGE </w:t>
      </w:r>
      <w:proofErr w:type="spellStart"/>
      <w:r>
        <w:rPr>
          <w:sz w:val="24"/>
          <w:szCs w:val="24"/>
        </w:rPr>
        <w:t>Learnig</w:t>
      </w:r>
      <w:proofErr w:type="spellEnd"/>
      <w:r>
        <w:rPr>
          <w:sz w:val="24"/>
          <w:szCs w:val="24"/>
        </w:rPr>
        <w:t xml:space="preserve">. </w:t>
      </w:r>
      <w:r>
        <w:rPr>
          <w:rStyle w:val="Hyperlink0"/>
          <w:sz w:val="24"/>
          <w:szCs w:val="24"/>
          <w:lang w:val="nl-NL"/>
        </w:rPr>
        <w:t xml:space="preserve">DeGroot, Morris (1992). </w:t>
      </w:r>
      <w:r>
        <w:rPr>
          <w:rStyle w:val="Hyperlink0"/>
          <w:sz w:val="24"/>
          <w:szCs w:val="24"/>
        </w:rPr>
        <w:t xml:space="preserve">“Probabilidad y </w:t>
      </w:r>
      <w:proofErr w:type="spellStart"/>
      <w:r>
        <w:rPr>
          <w:rStyle w:val="Hyperlink0"/>
          <w:sz w:val="24"/>
          <w:szCs w:val="24"/>
        </w:rPr>
        <w:t>Estadí</w:t>
      </w:r>
      <w:proofErr w:type="spellEnd"/>
      <w:r>
        <w:rPr>
          <w:rStyle w:val="Hyperlink0"/>
          <w:sz w:val="24"/>
          <w:szCs w:val="24"/>
          <w:lang w:val="it-IT"/>
        </w:rPr>
        <w:t>stica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it-IT"/>
        </w:rPr>
        <w:t>. Addison Wesley Iberoamericana.</w:t>
      </w:r>
    </w:p>
    <w:p w14:paraId="7189206B" w14:textId="77777777" w:rsidR="00F46BC5" w:rsidRDefault="006507EC">
      <w:pPr>
        <w:pStyle w:val="Cuerp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rStyle w:val="Hyperlink0"/>
          <w:sz w:val="24"/>
          <w:szCs w:val="24"/>
        </w:rPr>
        <w:t>Marona</w:t>
      </w:r>
      <w:proofErr w:type="spellEnd"/>
      <w:r>
        <w:rPr>
          <w:rStyle w:val="Hyperlink0"/>
          <w:sz w:val="24"/>
          <w:szCs w:val="24"/>
        </w:rPr>
        <w:t xml:space="preserve">, “Probabilidad y Estadística elementales para estudiantes de </w:t>
      </w:r>
      <w:proofErr w:type="gramStart"/>
      <w:r>
        <w:rPr>
          <w:rStyle w:val="Hyperlink0"/>
          <w:sz w:val="24"/>
          <w:szCs w:val="24"/>
        </w:rPr>
        <w:t>ciencias”(</w:t>
      </w:r>
      <w:proofErr w:type="gramEnd"/>
      <w:r>
        <w:rPr>
          <w:rStyle w:val="Hyperlink0"/>
          <w:sz w:val="24"/>
          <w:szCs w:val="24"/>
        </w:rPr>
        <w:t>1995).      Editorial Exacta.</w:t>
      </w:r>
    </w:p>
    <w:p w14:paraId="34AD8ABA" w14:textId="77777777" w:rsidR="00F46BC5" w:rsidRDefault="006507EC">
      <w:pPr>
        <w:pStyle w:val="Cuerpo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rStyle w:val="Hyperlink0"/>
          <w:sz w:val="24"/>
          <w:szCs w:val="24"/>
          <w:lang w:val="en-US"/>
        </w:rPr>
        <w:t xml:space="preserve">Meyer, Paul (1999). </w:t>
      </w:r>
      <w:r>
        <w:rPr>
          <w:rStyle w:val="Hyperlink0"/>
          <w:sz w:val="24"/>
          <w:szCs w:val="24"/>
        </w:rPr>
        <w:t xml:space="preserve">“Probabilidad y Aplicaciones </w:t>
      </w:r>
      <w:proofErr w:type="spellStart"/>
      <w:r>
        <w:rPr>
          <w:rStyle w:val="Hyperlink0"/>
          <w:sz w:val="24"/>
          <w:szCs w:val="24"/>
        </w:rPr>
        <w:t>Estadí</w:t>
      </w:r>
      <w:proofErr w:type="spellEnd"/>
      <w:r>
        <w:rPr>
          <w:rStyle w:val="Hyperlink0"/>
          <w:sz w:val="24"/>
          <w:szCs w:val="24"/>
          <w:lang w:val="pt-PT"/>
        </w:rPr>
        <w:t>sticas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it-IT"/>
        </w:rPr>
        <w:t>. Addison Wesley Iberoamericana.</w:t>
      </w:r>
    </w:p>
    <w:p w14:paraId="00AFE41B" w14:textId="77777777" w:rsidR="00F46BC5" w:rsidRDefault="006507EC">
      <w:pPr>
        <w:pStyle w:val="Cuerpo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rStyle w:val="Hyperlink0"/>
          <w:sz w:val="24"/>
          <w:szCs w:val="24"/>
          <w:lang w:val="it-IT"/>
        </w:rPr>
        <w:t>Santal</w:t>
      </w:r>
      <w:proofErr w:type="spellStart"/>
      <w:r>
        <w:rPr>
          <w:rStyle w:val="Hyperlink0"/>
          <w:sz w:val="24"/>
          <w:szCs w:val="24"/>
        </w:rPr>
        <w:t>ó</w:t>
      </w:r>
      <w:proofErr w:type="spellEnd"/>
      <w:r>
        <w:rPr>
          <w:rStyle w:val="Hyperlink0"/>
          <w:sz w:val="24"/>
          <w:szCs w:val="24"/>
          <w:lang w:val="nl-NL"/>
        </w:rPr>
        <w:t xml:space="preserve">, Luis (1980). </w:t>
      </w:r>
      <w:r>
        <w:rPr>
          <w:rStyle w:val="Hyperlink0"/>
          <w:sz w:val="24"/>
          <w:szCs w:val="24"/>
        </w:rPr>
        <w:t xml:space="preserve">“Probabilidad e Inferencia </w:t>
      </w:r>
      <w:proofErr w:type="spellStart"/>
      <w:r>
        <w:rPr>
          <w:rStyle w:val="Hyperlink0"/>
          <w:sz w:val="24"/>
          <w:szCs w:val="24"/>
        </w:rPr>
        <w:t>estadí</w:t>
      </w:r>
      <w:proofErr w:type="spellEnd"/>
      <w:r>
        <w:rPr>
          <w:rStyle w:val="Hyperlink0"/>
          <w:sz w:val="24"/>
          <w:szCs w:val="24"/>
          <w:lang w:val="it-IT"/>
        </w:rPr>
        <w:t>stica</w:t>
      </w:r>
      <w:r>
        <w:rPr>
          <w:rStyle w:val="Hyperlink0"/>
          <w:sz w:val="24"/>
          <w:szCs w:val="24"/>
        </w:rPr>
        <w:t xml:space="preserve">”. Monografía </w:t>
      </w:r>
      <w:proofErr w:type="spellStart"/>
      <w:r>
        <w:rPr>
          <w:rStyle w:val="Hyperlink0"/>
          <w:sz w:val="24"/>
          <w:szCs w:val="24"/>
        </w:rPr>
        <w:t>Nº</w:t>
      </w:r>
      <w:proofErr w:type="spellEnd"/>
      <w:r>
        <w:rPr>
          <w:rStyle w:val="Hyperlink0"/>
          <w:sz w:val="24"/>
          <w:szCs w:val="24"/>
        </w:rPr>
        <w:t xml:space="preserve"> </w:t>
      </w:r>
      <w:r>
        <w:rPr>
          <w:rStyle w:val="Hyperlink0"/>
          <w:sz w:val="24"/>
          <w:szCs w:val="24"/>
          <w:lang w:val="de-DE"/>
        </w:rPr>
        <w:t>11. Serie Matem</w:t>
      </w:r>
      <w:r>
        <w:rPr>
          <w:rStyle w:val="Hyperlink0"/>
          <w:sz w:val="24"/>
          <w:szCs w:val="24"/>
        </w:rPr>
        <w:t>á</w:t>
      </w:r>
      <w:r>
        <w:rPr>
          <w:rStyle w:val="Hyperlink0"/>
          <w:sz w:val="24"/>
          <w:szCs w:val="24"/>
          <w:lang w:val="pt-PT"/>
        </w:rPr>
        <w:t>tica. Editorial EUDEBA.</w:t>
      </w:r>
    </w:p>
    <w:p w14:paraId="76CE8DD0" w14:textId="77777777" w:rsidR="00F46BC5" w:rsidRDefault="006507EC">
      <w:pPr>
        <w:pStyle w:val="Cuerpo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rStyle w:val="Hyperlink0"/>
          <w:sz w:val="24"/>
          <w:szCs w:val="24"/>
          <w:lang w:val="en-US"/>
        </w:rPr>
        <w:t xml:space="preserve">Spiegel, Murray at all (2004). </w:t>
      </w:r>
      <w:r>
        <w:rPr>
          <w:rStyle w:val="Hyperlink0"/>
          <w:sz w:val="24"/>
          <w:szCs w:val="24"/>
        </w:rPr>
        <w:t xml:space="preserve">“Probabilidad y </w:t>
      </w:r>
      <w:proofErr w:type="spellStart"/>
      <w:r>
        <w:rPr>
          <w:rStyle w:val="Hyperlink0"/>
          <w:sz w:val="24"/>
          <w:szCs w:val="24"/>
        </w:rPr>
        <w:t>Estadí</w:t>
      </w:r>
      <w:proofErr w:type="spellEnd"/>
      <w:r>
        <w:rPr>
          <w:rStyle w:val="Hyperlink0"/>
          <w:sz w:val="24"/>
          <w:szCs w:val="24"/>
          <w:lang w:val="it-IT"/>
        </w:rPr>
        <w:t>stica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de-DE"/>
        </w:rPr>
        <w:t>. Serie Schaum. McGraw- Hill.</w:t>
      </w:r>
    </w:p>
    <w:p w14:paraId="6D2352A2" w14:textId="77777777" w:rsidR="00F46BC5" w:rsidRDefault="006507EC">
      <w:pPr>
        <w:pStyle w:val="Cuerpo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de-DE"/>
        </w:rPr>
      </w:pPr>
      <w:r>
        <w:rPr>
          <w:rStyle w:val="Hyperlink0"/>
          <w:sz w:val="24"/>
          <w:szCs w:val="24"/>
          <w:lang w:val="de-DE"/>
        </w:rPr>
        <w:t xml:space="preserve">Spiegel, Murray. (2004).  </w:t>
      </w:r>
      <w:r>
        <w:rPr>
          <w:rStyle w:val="Hyperlink0"/>
          <w:sz w:val="24"/>
          <w:szCs w:val="24"/>
        </w:rPr>
        <w:t>“</w:t>
      </w:r>
      <w:r>
        <w:rPr>
          <w:rStyle w:val="Hyperlink0"/>
          <w:sz w:val="24"/>
          <w:szCs w:val="24"/>
          <w:lang w:val="pt-PT"/>
        </w:rPr>
        <w:t>Estad</w:t>
      </w:r>
      <w:r>
        <w:rPr>
          <w:rStyle w:val="Hyperlink0"/>
          <w:sz w:val="24"/>
          <w:szCs w:val="24"/>
        </w:rPr>
        <w:t>í</w:t>
      </w:r>
      <w:r>
        <w:rPr>
          <w:rStyle w:val="Hyperlink0"/>
          <w:sz w:val="24"/>
          <w:szCs w:val="24"/>
          <w:lang w:val="it-IT"/>
        </w:rPr>
        <w:t>stica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de-DE"/>
        </w:rPr>
        <w:t>. Serie Schaum. McGraw- Hill.</w:t>
      </w:r>
    </w:p>
    <w:p w14:paraId="7F25EFC8" w14:textId="77777777" w:rsidR="00F46BC5" w:rsidRDefault="006507EC">
      <w:pPr>
        <w:pStyle w:val="Cuerpo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rStyle w:val="Hyperlink0"/>
          <w:sz w:val="24"/>
          <w:szCs w:val="24"/>
          <w:lang w:val="it-IT"/>
        </w:rPr>
        <w:t xml:space="preserve">Walpole </w:t>
      </w:r>
      <w:r>
        <w:rPr>
          <w:rStyle w:val="Hyperlink0"/>
          <w:sz w:val="24"/>
          <w:szCs w:val="24"/>
        </w:rPr>
        <w:t xml:space="preserve">– </w:t>
      </w:r>
      <w:r>
        <w:rPr>
          <w:rStyle w:val="Hyperlink0"/>
          <w:sz w:val="24"/>
          <w:szCs w:val="24"/>
          <w:lang w:val="en-US"/>
        </w:rPr>
        <w:t xml:space="preserve">Myers (1992). </w:t>
      </w:r>
      <w:r>
        <w:rPr>
          <w:rStyle w:val="Hyperlink0"/>
          <w:sz w:val="24"/>
          <w:szCs w:val="24"/>
        </w:rPr>
        <w:t>“Probabilidad y Estadística para Ingenieros”</w:t>
      </w:r>
      <w:r>
        <w:rPr>
          <w:rStyle w:val="Hyperlink0"/>
          <w:sz w:val="24"/>
          <w:szCs w:val="24"/>
          <w:lang w:val="it-IT"/>
        </w:rPr>
        <w:t>. Interamericana.</w:t>
      </w:r>
    </w:p>
    <w:p w14:paraId="6D6CD140" w14:textId="77777777" w:rsidR="00F46BC5" w:rsidRDefault="00F46BC5">
      <w:pPr>
        <w:pStyle w:val="Cuerpo"/>
        <w:spacing w:line="360" w:lineRule="auto"/>
        <w:jc w:val="both"/>
        <w:rPr>
          <w:rStyle w:val="Ninguno"/>
          <w:b/>
          <w:bCs/>
          <w:i/>
          <w:iCs/>
          <w:sz w:val="24"/>
          <w:szCs w:val="24"/>
        </w:rPr>
      </w:pPr>
    </w:p>
    <w:p w14:paraId="02A47F5C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  <w:u w:val="single"/>
        </w:rPr>
      </w:pPr>
      <w:r>
        <w:rPr>
          <w:rStyle w:val="Ninguno"/>
          <w:sz w:val="24"/>
          <w:szCs w:val="24"/>
          <w:u w:val="single"/>
          <w:lang w:val="it-IT"/>
        </w:rPr>
        <w:t>Bibliograf</w:t>
      </w:r>
      <w:r>
        <w:rPr>
          <w:rStyle w:val="Ninguno"/>
          <w:sz w:val="24"/>
          <w:szCs w:val="24"/>
          <w:u w:val="single"/>
        </w:rPr>
        <w:t>í</w:t>
      </w:r>
      <w:r>
        <w:rPr>
          <w:rStyle w:val="Ninguno"/>
          <w:sz w:val="24"/>
          <w:szCs w:val="24"/>
          <w:u w:val="single"/>
          <w:lang w:val="pt-PT"/>
        </w:rPr>
        <w:t>a de consulta:</w:t>
      </w:r>
    </w:p>
    <w:p w14:paraId="7BB6B0AE" w14:textId="77777777" w:rsidR="00F46BC5" w:rsidRDefault="006507EC">
      <w:pPr>
        <w:pStyle w:val="Cuerp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Box, Hunter y Hunter (1988). “</w:t>
      </w:r>
      <w:r>
        <w:rPr>
          <w:rStyle w:val="Hyperlink0"/>
          <w:sz w:val="24"/>
          <w:szCs w:val="24"/>
          <w:lang w:val="pt-PT"/>
        </w:rPr>
        <w:t>Estad</w:t>
      </w:r>
      <w:r>
        <w:rPr>
          <w:rStyle w:val="Hyperlink0"/>
          <w:sz w:val="24"/>
          <w:szCs w:val="24"/>
        </w:rPr>
        <w:t>í</w:t>
      </w:r>
      <w:r>
        <w:rPr>
          <w:rStyle w:val="Hyperlink0"/>
          <w:sz w:val="24"/>
          <w:szCs w:val="24"/>
          <w:lang w:val="pt-PT"/>
        </w:rPr>
        <w:t>stica para Investigadores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en-US"/>
        </w:rPr>
        <w:t>. Editorial Revert</w:t>
      </w:r>
      <w:r>
        <w:rPr>
          <w:rStyle w:val="Hyperlink0"/>
          <w:sz w:val="24"/>
          <w:szCs w:val="24"/>
          <w:lang w:val="fr-FR"/>
        </w:rPr>
        <w:t>é</w:t>
      </w:r>
      <w:r>
        <w:rPr>
          <w:rStyle w:val="Hyperlink0"/>
          <w:sz w:val="24"/>
          <w:szCs w:val="24"/>
        </w:rPr>
        <w:t>.</w:t>
      </w:r>
    </w:p>
    <w:p w14:paraId="2AA4EF43" w14:textId="77777777" w:rsidR="00F46BC5" w:rsidRDefault="006507EC">
      <w:pPr>
        <w:pStyle w:val="Cuerpo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rStyle w:val="Hyperlink0"/>
          <w:sz w:val="24"/>
          <w:szCs w:val="24"/>
          <w:lang w:val="it-IT"/>
        </w:rPr>
        <w:t>Casella, George &amp; Berger Roger (2001).</w:t>
      </w:r>
      <w:r>
        <w:rPr>
          <w:rStyle w:val="Hyperlink0"/>
          <w:sz w:val="24"/>
          <w:szCs w:val="24"/>
        </w:rPr>
        <w:t>“</w:t>
      </w:r>
      <w:r>
        <w:rPr>
          <w:rStyle w:val="Hyperlink0"/>
          <w:sz w:val="24"/>
          <w:szCs w:val="24"/>
          <w:lang w:val="pt-PT"/>
        </w:rPr>
        <w:t>Statistical Inferece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en-US"/>
        </w:rPr>
        <w:t>. Duxbury Press.</w:t>
      </w:r>
    </w:p>
    <w:p w14:paraId="147BA50D" w14:textId="77777777" w:rsidR="00F46BC5" w:rsidRDefault="006507EC">
      <w:pPr>
        <w:pStyle w:val="Cuerpo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rStyle w:val="Hyperlink0"/>
          <w:sz w:val="24"/>
          <w:szCs w:val="24"/>
          <w:lang w:val="it-IT"/>
        </w:rPr>
        <w:t xml:space="preserve">Del Pino, Guido (1995). </w:t>
      </w:r>
      <w:r>
        <w:rPr>
          <w:rStyle w:val="Hyperlink0"/>
          <w:sz w:val="24"/>
          <w:szCs w:val="24"/>
        </w:rPr>
        <w:t>“</w:t>
      </w:r>
      <w:r>
        <w:rPr>
          <w:rStyle w:val="Hyperlink0"/>
          <w:sz w:val="24"/>
          <w:szCs w:val="24"/>
          <w:lang w:val="pt-PT"/>
        </w:rPr>
        <w:t>Estad</w:t>
      </w:r>
      <w:r>
        <w:rPr>
          <w:rStyle w:val="Hyperlink0"/>
          <w:sz w:val="24"/>
          <w:szCs w:val="24"/>
        </w:rPr>
        <w:t>í</w:t>
      </w:r>
      <w:r>
        <w:rPr>
          <w:rStyle w:val="Hyperlink0"/>
          <w:sz w:val="24"/>
          <w:szCs w:val="24"/>
          <w:lang w:val="it-IT"/>
        </w:rPr>
        <w:t>stica. Teor</w:t>
      </w:r>
      <w:proofErr w:type="spellStart"/>
      <w:r>
        <w:rPr>
          <w:rStyle w:val="Hyperlink0"/>
          <w:sz w:val="24"/>
          <w:szCs w:val="24"/>
        </w:rPr>
        <w:t>ía</w:t>
      </w:r>
      <w:proofErr w:type="spellEnd"/>
      <w:r>
        <w:rPr>
          <w:rStyle w:val="Hyperlink0"/>
          <w:sz w:val="24"/>
          <w:szCs w:val="24"/>
        </w:rPr>
        <w:t xml:space="preserve"> y M</w:t>
      </w:r>
      <w:r>
        <w:rPr>
          <w:rStyle w:val="Hyperlink0"/>
          <w:sz w:val="24"/>
          <w:szCs w:val="24"/>
          <w:lang w:val="fr-FR"/>
        </w:rPr>
        <w:t>é</w:t>
      </w:r>
      <w:r>
        <w:rPr>
          <w:rStyle w:val="Hyperlink0"/>
          <w:sz w:val="24"/>
          <w:szCs w:val="24"/>
        </w:rPr>
        <w:t xml:space="preserve">todos. Ediciones </w:t>
      </w:r>
      <w:proofErr w:type="gramStart"/>
      <w:r>
        <w:rPr>
          <w:rStyle w:val="Hyperlink0"/>
          <w:sz w:val="24"/>
          <w:szCs w:val="24"/>
        </w:rPr>
        <w:t>Universidad  Cató</w:t>
      </w:r>
      <w:r>
        <w:rPr>
          <w:rStyle w:val="Hyperlink0"/>
          <w:sz w:val="24"/>
          <w:szCs w:val="24"/>
          <w:lang w:val="pt-PT"/>
        </w:rPr>
        <w:t>lica</w:t>
      </w:r>
      <w:proofErr w:type="gramEnd"/>
      <w:r>
        <w:rPr>
          <w:rStyle w:val="Hyperlink0"/>
          <w:sz w:val="24"/>
          <w:szCs w:val="24"/>
          <w:lang w:val="pt-PT"/>
        </w:rPr>
        <w:t xml:space="preserve"> de Chile.</w:t>
      </w:r>
    </w:p>
    <w:p w14:paraId="667790AD" w14:textId="77777777" w:rsidR="00F46BC5" w:rsidRDefault="006507EC">
      <w:pPr>
        <w:pStyle w:val="Cuerp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Ross, Sheldon (2005). “</w:t>
      </w:r>
      <w:r>
        <w:rPr>
          <w:rStyle w:val="Hyperlink0"/>
          <w:sz w:val="24"/>
          <w:szCs w:val="24"/>
          <w:lang w:val="en-US"/>
        </w:rPr>
        <w:t xml:space="preserve">A First Course in Probability. </w:t>
      </w:r>
      <w:proofErr w:type="spellStart"/>
      <w:r>
        <w:rPr>
          <w:rStyle w:val="Hyperlink0"/>
          <w:sz w:val="24"/>
          <w:szCs w:val="24"/>
          <w:lang w:val="en-US"/>
        </w:rPr>
        <w:t>Macmillian</w:t>
      </w:r>
      <w:proofErr w:type="spellEnd"/>
      <w:r>
        <w:rPr>
          <w:rStyle w:val="Hyperlink0"/>
          <w:sz w:val="24"/>
          <w:szCs w:val="24"/>
          <w:lang w:val="en-US"/>
        </w:rPr>
        <w:t>. New York.</w:t>
      </w:r>
    </w:p>
    <w:p w14:paraId="13F63C74" w14:textId="77777777" w:rsidR="00F46BC5" w:rsidRDefault="006507EC">
      <w:pPr>
        <w:pStyle w:val="Cuerp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Ross, Sheldon (2006) “</w:t>
      </w:r>
      <w:r>
        <w:rPr>
          <w:rStyle w:val="Hyperlink0"/>
          <w:sz w:val="24"/>
          <w:szCs w:val="24"/>
          <w:lang w:val="en-US"/>
        </w:rPr>
        <w:t>Introduction to Probability Models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pt-PT"/>
        </w:rPr>
        <w:t>. Academia Press.</w:t>
      </w:r>
    </w:p>
    <w:p w14:paraId="6879EE6D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28BCC5F5" w14:textId="437FD158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Además de tener en cuenta la bibliografía expuesta aquí, la </w:t>
      </w:r>
      <w:r w:rsidR="0026125C">
        <w:rPr>
          <w:rStyle w:val="Ninguno"/>
          <w:sz w:val="24"/>
          <w:szCs w:val="24"/>
        </w:rPr>
        <w:t xml:space="preserve">persona </w:t>
      </w:r>
      <w:r>
        <w:rPr>
          <w:rStyle w:val="Ninguno"/>
          <w:sz w:val="24"/>
          <w:szCs w:val="24"/>
        </w:rPr>
        <w:t xml:space="preserve">estudiante deberá estar familiarizada con ciertas revistas de investigación, en las cuales se </w:t>
      </w:r>
      <w:r>
        <w:rPr>
          <w:rStyle w:val="Ninguno"/>
          <w:sz w:val="24"/>
          <w:szCs w:val="24"/>
        </w:rPr>
        <w:lastRenderedPageBreak/>
        <w:t xml:space="preserve">publican los últimos avances en la materia. Entre estas se encuentran: </w:t>
      </w:r>
      <w:r>
        <w:rPr>
          <w:rStyle w:val="Ninguno"/>
          <w:i/>
          <w:iCs/>
          <w:sz w:val="24"/>
          <w:szCs w:val="24"/>
          <w:lang w:val="en-US"/>
        </w:rPr>
        <w:t xml:space="preserve">Journal of Statistical American Association y </w:t>
      </w:r>
      <w:proofErr w:type="spellStart"/>
      <w:r>
        <w:rPr>
          <w:rStyle w:val="Ninguno"/>
          <w:i/>
          <w:iCs/>
          <w:sz w:val="24"/>
          <w:szCs w:val="24"/>
          <w:lang w:val="en-US"/>
        </w:rPr>
        <w:t>Technometrics</w:t>
      </w:r>
      <w:proofErr w:type="spellEnd"/>
      <w:r>
        <w:rPr>
          <w:rStyle w:val="Ninguno"/>
          <w:sz w:val="24"/>
          <w:szCs w:val="24"/>
        </w:rPr>
        <w:t xml:space="preserve">; 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  <w:lang w:val="it-IT"/>
        </w:rPr>
        <w:t xml:space="preserve">sta </w:t>
      </w:r>
      <w:r>
        <w:rPr>
          <w:rStyle w:val="Ninguno"/>
          <w:sz w:val="24"/>
          <w:szCs w:val="24"/>
        </w:rPr>
        <w:t>última es en realidad subtitulada: “</w:t>
      </w:r>
      <w:r>
        <w:rPr>
          <w:rStyle w:val="Ninguno"/>
          <w:i/>
          <w:iCs/>
          <w:sz w:val="24"/>
          <w:szCs w:val="24"/>
          <w:lang w:val="en-US"/>
        </w:rPr>
        <w:t xml:space="preserve">A Journal of Statistical for de Physical, Chemical, and </w:t>
      </w:r>
      <w:proofErr w:type="spellStart"/>
      <w:r>
        <w:rPr>
          <w:rStyle w:val="Ninguno"/>
          <w:i/>
          <w:iCs/>
          <w:sz w:val="24"/>
          <w:szCs w:val="24"/>
          <w:lang w:val="en-US"/>
        </w:rPr>
        <w:t>Engeneering</w:t>
      </w:r>
      <w:proofErr w:type="spellEnd"/>
      <w:r>
        <w:rPr>
          <w:rStyle w:val="Ninguno"/>
          <w:i/>
          <w:iCs/>
          <w:sz w:val="24"/>
          <w:szCs w:val="24"/>
          <w:lang w:val="en-US"/>
        </w:rPr>
        <w:t xml:space="preserve"> Sciences</w:t>
      </w:r>
      <w:r>
        <w:rPr>
          <w:rStyle w:val="Ninguno"/>
          <w:sz w:val="24"/>
          <w:szCs w:val="24"/>
        </w:rPr>
        <w:t>”. La finalidad de este trabajo es acercarlos a las t</w:t>
      </w:r>
      <w:r>
        <w:rPr>
          <w:rStyle w:val="Ninguno"/>
          <w:sz w:val="24"/>
          <w:szCs w:val="24"/>
          <w:lang w:val="fr-FR"/>
        </w:rPr>
        <w:t>é</w:t>
      </w:r>
      <w:proofErr w:type="spellStart"/>
      <w:r>
        <w:rPr>
          <w:rStyle w:val="Ninguno"/>
          <w:sz w:val="24"/>
          <w:szCs w:val="24"/>
        </w:rPr>
        <w:t>cnicas</w:t>
      </w:r>
      <w:proofErr w:type="spellEnd"/>
      <w:r>
        <w:rPr>
          <w:rStyle w:val="Ninguno"/>
          <w:sz w:val="24"/>
          <w:szCs w:val="24"/>
        </w:rPr>
        <w:t xml:space="preserve"> para leer y comprender </w:t>
      </w:r>
      <w:r>
        <w:rPr>
          <w:rStyle w:val="Ninguno"/>
          <w:i/>
          <w:iCs/>
          <w:sz w:val="24"/>
          <w:szCs w:val="24"/>
          <w:lang w:val="en-US"/>
        </w:rPr>
        <w:t>papers</w:t>
      </w:r>
      <w:r>
        <w:rPr>
          <w:rStyle w:val="Ninguno"/>
          <w:sz w:val="24"/>
          <w:szCs w:val="24"/>
        </w:rPr>
        <w:t>, que serán moneda corriente en su trabajo ulterior.</w:t>
      </w:r>
    </w:p>
    <w:p w14:paraId="6D03133B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2A05A65C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lang w:val="it-IT"/>
        </w:rPr>
        <w:t>La bibliograf</w:t>
      </w:r>
      <w:proofErr w:type="spellStart"/>
      <w:r>
        <w:rPr>
          <w:rStyle w:val="Ninguno"/>
          <w:sz w:val="24"/>
          <w:szCs w:val="24"/>
        </w:rPr>
        <w:t>ía</w:t>
      </w:r>
      <w:proofErr w:type="spellEnd"/>
      <w:r>
        <w:rPr>
          <w:rStyle w:val="Ninguno"/>
          <w:sz w:val="24"/>
          <w:szCs w:val="24"/>
        </w:rPr>
        <w:t xml:space="preserve"> que no se encuentra en la Biblioteca de la UNQ es suministrada por los docentes, ya sea porque se dispone de las versiones electrónicas y/o se dispone del ejemplar en el grupo de </w:t>
      </w:r>
      <w:proofErr w:type="spellStart"/>
      <w:r>
        <w:rPr>
          <w:rStyle w:val="Ninguno"/>
          <w:sz w:val="24"/>
          <w:szCs w:val="24"/>
        </w:rPr>
        <w:t>investigació</w:t>
      </w:r>
      <w:proofErr w:type="spellEnd"/>
      <w:r>
        <w:rPr>
          <w:rStyle w:val="Ninguno"/>
          <w:sz w:val="24"/>
          <w:szCs w:val="24"/>
          <w:lang w:val="pt-PT"/>
        </w:rPr>
        <w:t>n asociado.</w:t>
      </w:r>
    </w:p>
    <w:p w14:paraId="35CBEEDD" w14:textId="77777777" w:rsidR="00F46BC5" w:rsidRDefault="00F46BC5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</w:p>
    <w:p w14:paraId="6B976D26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Organización de las clases</w:t>
      </w:r>
    </w:p>
    <w:p w14:paraId="2B4334FB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sz w:val="24"/>
          <w:szCs w:val="24"/>
        </w:rPr>
        <w:t xml:space="preserve">Modalidad </w:t>
      </w:r>
      <w:proofErr w:type="spellStart"/>
      <w:r>
        <w:rPr>
          <w:rStyle w:val="Ninguno"/>
          <w:sz w:val="24"/>
          <w:szCs w:val="24"/>
        </w:rPr>
        <w:t>Teó</w:t>
      </w:r>
      <w:proofErr w:type="spellEnd"/>
      <w:r>
        <w:rPr>
          <w:rStyle w:val="Ninguno"/>
          <w:sz w:val="24"/>
          <w:szCs w:val="24"/>
          <w:lang w:val="it-IT"/>
        </w:rPr>
        <w:t xml:space="preserve">rico </w:t>
      </w:r>
      <w:r>
        <w:rPr>
          <w:rStyle w:val="Ninguno"/>
          <w:sz w:val="24"/>
          <w:szCs w:val="24"/>
        </w:rPr>
        <w:t xml:space="preserve">– Práctico. Tendremos jornadas de trabajo en el laboratorio de </w:t>
      </w:r>
      <w:proofErr w:type="spellStart"/>
      <w:r>
        <w:rPr>
          <w:rStyle w:val="Ninguno"/>
          <w:sz w:val="24"/>
          <w:szCs w:val="24"/>
        </w:rPr>
        <w:t>computació</w:t>
      </w:r>
      <w:proofErr w:type="spellEnd"/>
      <w:r>
        <w:rPr>
          <w:rStyle w:val="Ninguno"/>
          <w:sz w:val="24"/>
          <w:szCs w:val="24"/>
          <w:lang w:val="pt-PT"/>
        </w:rPr>
        <w:t xml:space="preserve">n asignado. </w:t>
      </w:r>
    </w:p>
    <w:p w14:paraId="4C54437F" w14:textId="47B72E5F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El/la docente hará exposiciones, usando software con ejemplos en clase, ocupando data show. Se resolverán trabajos aplicados en clase y en el laboratorio de computación.</w:t>
      </w:r>
    </w:p>
    <w:p w14:paraId="57AE2F75" w14:textId="77777777" w:rsidR="00F46BC5" w:rsidRDefault="00F46BC5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</w:p>
    <w:p w14:paraId="505F90EA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Modalidad de evaluación</w:t>
      </w:r>
    </w:p>
    <w:p w14:paraId="7D47530C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sz w:val="24"/>
          <w:szCs w:val="24"/>
        </w:rPr>
        <w:t>La modalidad de evaluación y aprobación será según el R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  <w:lang w:val="pt-PT"/>
        </w:rPr>
        <w:t>gimen de estudios vigente (Res. CS 201/18).</w:t>
      </w:r>
    </w:p>
    <w:p w14:paraId="3449DEBC" w14:textId="77777777" w:rsidR="00F46BC5" w:rsidRDefault="00F46BC5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</w:p>
    <w:p w14:paraId="10F29104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  <w:u w:val="single"/>
        </w:rPr>
      </w:pPr>
      <w:r>
        <w:rPr>
          <w:rStyle w:val="Ninguno"/>
          <w:sz w:val="24"/>
          <w:szCs w:val="24"/>
          <w:u w:val="single"/>
        </w:rPr>
        <w:t>Modalidad regular</w:t>
      </w:r>
    </w:p>
    <w:p w14:paraId="44B1FB34" w14:textId="77777777" w:rsidR="00F46BC5" w:rsidRDefault="006507EC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sz w:val="24"/>
          <w:szCs w:val="24"/>
        </w:rPr>
        <w:t>Para acreditar esta asignatura se debe:</w:t>
      </w:r>
    </w:p>
    <w:p w14:paraId="7AFECEEE" w14:textId="77777777" w:rsidR="00F46BC5" w:rsidRDefault="006507EC">
      <w:pPr>
        <w:pStyle w:val="Cuerpo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Aprobar dos parciales </w:t>
      </w:r>
      <w:proofErr w:type="spellStart"/>
      <w:r>
        <w:rPr>
          <w:rStyle w:val="Hyperlink0"/>
          <w:sz w:val="24"/>
          <w:szCs w:val="24"/>
        </w:rPr>
        <w:t>teó</w:t>
      </w:r>
      <w:proofErr w:type="spellEnd"/>
      <w:r>
        <w:rPr>
          <w:rStyle w:val="Hyperlink0"/>
          <w:sz w:val="24"/>
          <w:szCs w:val="24"/>
          <w:lang w:val="it-IT"/>
        </w:rPr>
        <w:t xml:space="preserve">rico </w:t>
      </w:r>
      <w:r>
        <w:rPr>
          <w:rStyle w:val="Hyperlink0"/>
          <w:sz w:val="24"/>
          <w:szCs w:val="24"/>
        </w:rPr>
        <w:t>– prácticos (o sus correspondientes recuperatorios) con calificaciones igual o superiores a 4 puntos.</w:t>
      </w:r>
    </w:p>
    <w:p w14:paraId="1C5586E3" w14:textId="77777777" w:rsidR="00F46BC5" w:rsidRDefault="006507EC">
      <w:pPr>
        <w:pStyle w:val="Cuerpo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Aprobar los trabajos de laboratorio.</w:t>
      </w:r>
    </w:p>
    <w:p w14:paraId="182460D9" w14:textId="77777777" w:rsidR="00F46BC5" w:rsidRDefault="00F46BC5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46A42904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Aprobación de la asignatura </w:t>
      </w:r>
      <w:proofErr w:type="spellStart"/>
      <w:r>
        <w:rPr>
          <w:rStyle w:val="Ninguno"/>
          <w:sz w:val="24"/>
          <w:szCs w:val="24"/>
        </w:rPr>
        <w:t>segú</w:t>
      </w:r>
      <w:proofErr w:type="spellEnd"/>
      <w:r>
        <w:rPr>
          <w:rStyle w:val="Ninguno"/>
          <w:sz w:val="24"/>
          <w:szCs w:val="24"/>
          <w:lang w:val="de-DE"/>
        </w:rPr>
        <w:t>n R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</w:rPr>
        <w:t>gimen de Estudios vigente de la Universidad Nacional de Quilmes (Res. CS N</w:t>
      </w:r>
      <w:r>
        <w:rPr>
          <w:rStyle w:val="Ninguno"/>
          <w:sz w:val="24"/>
          <w:szCs w:val="24"/>
          <w:lang w:val="it-IT"/>
        </w:rPr>
        <w:t xml:space="preserve">° </w:t>
      </w:r>
      <w:r>
        <w:rPr>
          <w:rStyle w:val="Ninguno"/>
          <w:sz w:val="24"/>
          <w:szCs w:val="24"/>
        </w:rPr>
        <w:t xml:space="preserve">201/18): </w:t>
      </w:r>
    </w:p>
    <w:p w14:paraId="22C66389" w14:textId="77777777" w:rsidR="00F46BC5" w:rsidRDefault="006507EC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Las asignaturas podrán ser aprobadas mediante un r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</w:rPr>
        <w:t xml:space="preserve">gimen regular, mediante exámenes libres o por equivalencias. </w:t>
      </w:r>
    </w:p>
    <w:p w14:paraId="2FE53385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Las instancias de </w:t>
      </w:r>
      <w:proofErr w:type="spellStart"/>
      <w:r>
        <w:rPr>
          <w:rStyle w:val="Ninguno"/>
          <w:sz w:val="24"/>
          <w:szCs w:val="24"/>
        </w:rPr>
        <w:t>evaluació</w:t>
      </w:r>
      <w:proofErr w:type="spellEnd"/>
      <w:r>
        <w:rPr>
          <w:rStyle w:val="Ninguno"/>
          <w:sz w:val="24"/>
          <w:szCs w:val="24"/>
          <w:lang w:val="pt-PT"/>
        </w:rPr>
        <w:t>n parcial ser</w:t>
      </w:r>
      <w:proofErr w:type="spellStart"/>
      <w:r>
        <w:rPr>
          <w:rStyle w:val="Ninguno"/>
          <w:sz w:val="24"/>
          <w:szCs w:val="24"/>
        </w:rPr>
        <w:t>án</w:t>
      </w:r>
      <w:proofErr w:type="spellEnd"/>
      <w:r>
        <w:rPr>
          <w:rStyle w:val="Ninguno"/>
          <w:sz w:val="24"/>
          <w:szCs w:val="24"/>
        </w:rPr>
        <w:t xml:space="preserve"> al menos 2 (dos) en cada asignatura y tendrán carácter obligatorio. Cada asignatura deberá incorporar al menos una instancia de recuperación. </w:t>
      </w:r>
    </w:p>
    <w:p w14:paraId="06F64A5D" w14:textId="77777777" w:rsidR="00F46BC5" w:rsidRDefault="006507EC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lastRenderedPageBreak/>
        <w:t xml:space="preserve">El/la docente a cargo de la asignatura calificará y completará el acta correspondiente, consignando si el/la estudiante se encuentra: </w:t>
      </w:r>
    </w:p>
    <w:p w14:paraId="318F8B7B" w14:textId="77777777" w:rsidR="00F46BC5" w:rsidRDefault="006507EC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a)</w:t>
      </w:r>
      <w:r>
        <w:rPr>
          <w:rStyle w:val="Ninguno"/>
          <w:sz w:val="24"/>
          <w:szCs w:val="24"/>
        </w:rPr>
        <w:t xml:space="preserve"> Aprobado (de 4 a 10 puntos) </w:t>
      </w:r>
    </w:p>
    <w:p w14:paraId="6AE6C246" w14:textId="77777777" w:rsidR="00F46BC5" w:rsidRDefault="006507EC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b)</w:t>
      </w:r>
      <w:r>
        <w:rPr>
          <w:rStyle w:val="Ninguno"/>
          <w:sz w:val="24"/>
          <w:szCs w:val="24"/>
        </w:rPr>
        <w:t xml:space="preserve"> Reprobado (de 1 a 3 puntos) </w:t>
      </w:r>
    </w:p>
    <w:p w14:paraId="31B7FA68" w14:textId="77777777" w:rsidR="00F46BC5" w:rsidRDefault="006507EC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c)</w:t>
      </w:r>
      <w:r>
        <w:rPr>
          <w:rStyle w:val="Ninguno"/>
          <w:sz w:val="24"/>
          <w:szCs w:val="24"/>
        </w:rPr>
        <w:t xml:space="preserve"> Ausente </w:t>
      </w:r>
    </w:p>
    <w:p w14:paraId="7A0E2EBC" w14:textId="77777777" w:rsidR="00F46BC5" w:rsidRDefault="006507EC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d)</w:t>
      </w:r>
      <w:r>
        <w:rPr>
          <w:rStyle w:val="Ninguno"/>
          <w:sz w:val="24"/>
          <w:szCs w:val="24"/>
        </w:rPr>
        <w:t xml:space="preserve"> Pendiente de Aprobación (solo para la modalidad presencial). </w:t>
      </w:r>
    </w:p>
    <w:p w14:paraId="0D23E307" w14:textId="77777777" w:rsidR="00F46BC5" w:rsidRDefault="006507EC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34C9396B" w14:textId="46986BBF" w:rsidR="00F46BC5" w:rsidRDefault="006507EC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lang w:val="pt-PT"/>
        </w:rPr>
        <w:t>Se considerar</w:t>
      </w:r>
      <w:r>
        <w:rPr>
          <w:rStyle w:val="Ninguno"/>
          <w:sz w:val="24"/>
          <w:szCs w:val="24"/>
        </w:rPr>
        <w:t>á Ausente a aque</w:t>
      </w:r>
      <w:r w:rsidR="007045F7">
        <w:rPr>
          <w:rStyle w:val="Ninguno"/>
          <w:sz w:val="24"/>
          <w:szCs w:val="24"/>
        </w:rPr>
        <w:t>lla</w:t>
      </w:r>
      <w:r>
        <w:rPr>
          <w:rStyle w:val="Ninguno"/>
          <w:sz w:val="24"/>
          <w:szCs w:val="24"/>
        </w:rPr>
        <w:t xml:space="preserve"> </w:t>
      </w:r>
      <w:r w:rsidR="0026125C">
        <w:rPr>
          <w:rStyle w:val="Ninguno"/>
          <w:sz w:val="24"/>
          <w:szCs w:val="24"/>
        </w:rPr>
        <w:t xml:space="preserve">persona </w:t>
      </w:r>
      <w:r>
        <w:rPr>
          <w:rStyle w:val="Ninguno"/>
          <w:sz w:val="24"/>
          <w:szCs w:val="24"/>
        </w:rPr>
        <w:t>estudiante que no se haya presentado a la/s instancia/s de evaluación pautada/s en el programa de la asignatura. Los ausentes a exámenes finales de la modalidad virtual no se contabilizan a los efectos de la regularidad.</w:t>
      </w:r>
    </w:p>
    <w:p w14:paraId="26AC885A" w14:textId="77777777" w:rsidR="00F46BC5" w:rsidRDefault="00F46BC5">
      <w:pPr>
        <w:pStyle w:val="Cuerpo"/>
        <w:spacing w:line="360" w:lineRule="auto"/>
        <w:rPr>
          <w:rStyle w:val="Hyperlink0"/>
          <w:sz w:val="24"/>
          <w:szCs w:val="24"/>
        </w:rPr>
      </w:pPr>
    </w:p>
    <w:p w14:paraId="43F7AD4D" w14:textId="77777777" w:rsidR="00F46BC5" w:rsidRDefault="006507EC">
      <w:pPr>
        <w:pStyle w:val="Cuerpo"/>
        <w:spacing w:line="360" w:lineRule="auto"/>
        <w:jc w:val="both"/>
        <w:rPr>
          <w:rStyle w:val="Ninguno"/>
          <w:sz w:val="24"/>
          <w:szCs w:val="24"/>
          <w:u w:val="single"/>
        </w:rPr>
      </w:pPr>
      <w:r>
        <w:rPr>
          <w:rStyle w:val="Ninguno"/>
          <w:sz w:val="24"/>
          <w:szCs w:val="24"/>
          <w:u w:val="single"/>
        </w:rPr>
        <w:t>Modalidad libre</w:t>
      </w:r>
    </w:p>
    <w:p w14:paraId="0FC03D31" w14:textId="77777777" w:rsidR="00F46BC5" w:rsidRDefault="006507EC">
      <w:pPr>
        <w:pStyle w:val="Cuerpo"/>
        <w:spacing w:line="360" w:lineRule="auto"/>
        <w:jc w:val="both"/>
        <w:sectPr w:rsidR="00F46BC5" w:rsidSect="00EC0DD3">
          <w:headerReference w:type="default" r:id="rId8"/>
          <w:footerReference w:type="default" r:id="rId9"/>
          <w:pgSz w:w="11900" w:h="16840"/>
          <w:pgMar w:top="1701" w:right="1701" w:bottom="1134" w:left="1701" w:header="709" w:footer="709" w:gutter="0"/>
          <w:pgNumType w:start="1"/>
          <w:cols w:space="720"/>
        </w:sectPr>
      </w:pPr>
      <w:r>
        <w:rPr>
          <w:rStyle w:val="Ninguno"/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aplicación.</w:t>
      </w:r>
    </w:p>
    <w:p w14:paraId="7C78ABC7" w14:textId="77777777" w:rsidR="00EC0DD3" w:rsidRDefault="00EC0DD3" w:rsidP="00EC0DD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3C62DC37" w14:textId="77777777" w:rsidR="00EC0DD3" w:rsidRDefault="00EC0DD3" w:rsidP="00EC0DD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37A70B9D" w14:textId="77777777" w:rsidR="00EC0DD3" w:rsidRDefault="00EC0DD3" w:rsidP="00EC0DD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E755383" w14:textId="77777777" w:rsidR="00EC0DD3" w:rsidRDefault="00EC0DD3" w:rsidP="00EC0DD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6119B63" w14:textId="77777777" w:rsidR="00EC0DD3" w:rsidRDefault="00EC0DD3" w:rsidP="00EC0DD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CF82896" w14:textId="77777777" w:rsidR="00F46BC5" w:rsidRDefault="006507EC">
      <w:pPr>
        <w:pStyle w:val="Cuerpo"/>
        <w:spacing w:line="360" w:lineRule="auto"/>
        <w:jc w:val="center"/>
        <w:rPr>
          <w:rStyle w:val="Ninguno"/>
          <w:b/>
          <w:bCs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de-DE"/>
        </w:rPr>
        <w:t>CRONOGRAMA TENTATIVO</w:t>
      </w:r>
    </w:p>
    <w:p w14:paraId="3739EDA4" w14:textId="77777777" w:rsidR="00F46BC5" w:rsidRDefault="00F46BC5">
      <w:pPr>
        <w:pStyle w:val="Cuerpo"/>
        <w:spacing w:line="360" w:lineRule="auto"/>
        <w:jc w:val="center"/>
        <w:rPr>
          <w:rStyle w:val="Ninguno"/>
          <w:b/>
          <w:bCs/>
          <w:sz w:val="20"/>
          <w:szCs w:val="20"/>
        </w:rPr>
      </w:pPr>
    </w:p>
    <w:tbl>
      <w:tblPr>
        <w:tblStyle w:val="TableNormal"/>
        <w:tblW w:w="9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675"/>
        <w:gridCol w:w="721"/>
        <w:gridCol w:w="749"/>
        <w:gridCol w:w="620"/>
        <w:gridCol w:w="584"/>
        <w:gridCol w:w="875"/>
      </w:tblGrid>
      <w:tr w:rsidR="00F46BC5" w14:paraId="26CA9AF5" w14:textId="77777777">
        <w:trPr>
          <w:trHeight w:val="223"/>
          <w:jc w:val="center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E7CAD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4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1D95A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Tema/Unidad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C501A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9B968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Evaluación</w:t>
            </w:r>
          </w:p>
        </w:tc>
      </w:tr>
      <w:tr w:rsidR="00F46BC5" w14:paraId="508477D9" w14:textId="77777777">
        <w:trPr>
          <w:trHeight w:val="223"/>
          <w:jc w:val="center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6A1E" w14:textId="77777777" w:rsidR="00F46BC5" w:rsidRDefault="00F46BC5"/>
        </w:tc>
        <w:tc>
          <w:tcPr>
            <w:tcW w:w="4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D4D1" w14:textId="77777777" w:rsidR="00F46BC5" w:rsidRDefault="00F46BC5"/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7408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426E8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6945" w14:textId="77777777" w:rsidR="00F46BC5" w:rsidRDefault="00F46BC5"/>
        </w:tc>
      </w:tr>
      <w:tr w:rsidR="00F46BC5" w14:paraId="4BD0ED7D" w14:textId="77777777">
        <w:trPr>
          <w:trHeight w:val="550"/>
          <w:jc w:val="center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9C5F" w14:textId="77777777" w:rsidR="00F46BC5" w:rsidRDefault="00F46BC5"/>
        </w:tc>
        <w:tc>
          <w:tcPr>
            <w:tcW w:w="4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A881" w14:textId="77777777" w:rsidR="00F46BC5" w:rsidRDefault="00F46BC5"/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4FC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BE342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 xml:space="preserve">Res. </w:t>
            </w:r>
            <w:proofErr w:type="spellStart"/>
            <w:r>
              <w:rPr>
                <w:rStyle w:val="Ninguno"/>
                <w:b/>
                <w:bCs/>
                <w:sz w:val="20"/>
                <w:szCs w:val="20"/>
              </w:rPr>
              <w:t>Prob</w:t>
            </w:r>
            <w:proofErr w:type="spellEnd"/>
            <w:r>
              <w:rPr>
                <w:rStyle w:val="Ningun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A4166" w14:textId="77777777" w:rsidR="00F46BC5" w:rsidRDefault="006507EC">
            <w:pPr>
              <w:pStyle w:val="Cuerpo"/>
              <w:spacing w:line="360" w:lineRule="auto"/>
              <w:jc w:val="center"/>
            </w:pPr>
            <w:proofErr w:type="spellStart"/>
            <w:r>
              <w:rPr>
                <w:rStyle w:val="Ninguno"/>
                <w:b/>
                <w:bCs/>
                <w:sz w:val="20"/>
                <w:szCs w:val="20"/>
              </w:rPr>
              <w:t>Lab</w:t>
            </w:r>
            <w:proofErr w:type="spellEnd"/>
            <w:r>
              <w:rPr>
                <w:rStyle w:val="Ningun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BF1DF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CFC1" w14:textId="77777777" w:rsidR="00F46BC5" w:rsidRDefault="00F46BC5"/>
        </w:tc>
      </w:tr>
      <w:tr w:rsidR="00F46BC5" w14:paraId="77D3DECE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AE1A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 xml:space="preserve">1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DF2E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Experimentos aleatorios. Teoría de Probabilidad. Clase 1 Algunos </w:t>
            </w:r>
            <w:proofErr w:type="spellStart"/>
            <w:r>
              <w:rPr>
                <w:rStyle w:val="Ninguno"/>
                <w:sz w:val="20"/>
                <w:szCs w:val="20"/>
              </w:rPr>
              <w:t>ej</w:t>
            </w:r>
            <w:proofErr w:type="spellEnd"/>
            <w:r>
              <w:rPr>
                <w:rStyle w:val="Ninguno"/>
                <w:sz w:val="20"/>
                <w:szCs w:val="20"/>
              </w:rPr>
              <w:t xml:space="preserve"> TP1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0C958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90272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FA235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EC072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98C30" w14:textId="77777777" w:rsidR="00F46BC5" w:rsidRDefault="00F46BC5"/>
        </w:tc>
      </w:tr>
      <w:tr w:rsidR="00F46BC5" w14:paraId="2CC24502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78F15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 xml:space="preserve">1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8D10D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Conteo. Probabilidad condicional, independencia, T. de Bayes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8B0F2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09DB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BFD83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9543E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1BD91" w14:textId="77777777" w:rsidR="00F46BC5" w:rsidRDefault="00F46BC5"/>
        </w:tc>
      </w:tr>
      <w:tr w:rsidR="00F46BC5" w14:paraId="5B489839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E35B2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 xml:space="preserve">2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EAA94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Conteo. Probabilidad condicional, independencia, T. de Bayes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2E375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CC45D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5FADB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55996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A818C" w14:textId="77777777" w:rsidR="00F46BC5" w:rsidRDefault="00F46BC5"/>
        </w:tc>
      </w:tr>
      <w:tr w:rsidR="00F46BC5" w14:paraId="22182E85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49DA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19697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Resolución de Problemas TP1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B0727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E5D60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10F87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9E5D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113FA" w14:textId="77777777" w:rsidR="00F46BC5" w:rsidRDefault="00F46BC5"/>
        </w:tc>
      </w:tr>
      <w:tr w:rsidR="00F46BC5" w14:paraId="02BABA40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D6FD9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88EE8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Variable aleatoria discreta. Propiedades de la Varianza. Distribución geométrica.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F212A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81BA8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9B5E0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34E9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17CBA" w14:textId="77777777" w:rsidR="00F46BC5" w:rsidRDefault="00F46BC5"/>
        </w:tc>
      </w:tr>
      <w:tr w:rsidR="00F46BC5" w14:paraId="3925DFBB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7D216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36F9D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Resolución de problemas TP2.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D8772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1D6B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7DE95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2F6BC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066D4" w14:textId="77777777" w:rsidR="00F46BC5" w:rsidRDefault="00F46BC5"/>
        </w:tc>
      </w:tr>
      <w:tr w:rsidR="00F46BC5" w14:paraId="0B09A28B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4E791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8F53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Binomial Hipergeométrica.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B417D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C2630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C7BD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A8BA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C634" w14:textId="77777777" w:rsidR="00F46BC5" w:rsidRDefault="00F46BC5"/>
        </w:tc>
      </w:tr>
      <w:tr w:rsidR="00F46BC5" w14:paraId="36109B85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D6652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B17A1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Ejercicios adicionales. Poisson y Procesos de Poisson.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64C09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FD93A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D4588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16CD7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4674" w14:textId="77777777" w:rsidR="00F46BC5" w:rsidRDefault="00F46BC5"/>
        </w:tc>
      </w:tr>
      <w:tr w:rsidR="00F46BC5" w14:paraId="1D2B344D" w14:textId="77777777">
        <w:trPr>
          <w:trHeight w:val="87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B0CD1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7D0D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Variables aleatorias continuas. Uniforme, exponencial. Instalación y uso de R. Resolución TP 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52E5E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0B366" w14:textId="77777777" w:rsidR="00F46BC5" w:rsidRDefault="006507EC">
            <w:pPr>
              <w:spacing w:line="360" w:lineRule="auto"/>
              <w:jc w:val="center"/>
            </w:pPr>
            <w:r>
              <w:rPr>
                <w:rFonts w:ascii="Arial" w:eastAsia="Calibri" w:hAnsi="Arial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356F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1B3F3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135D7" w14:textId="77777777" w:rsidR="00F46BC5" w:rsidRDefault="00F46BC5"/>
        </w:tc>
      </w:tr>
      <w:tr w:rsidR="00F46BC5" w14:paraId="0BFCFB50" w14:textId="77777777">
        <w:trPr>
          <w:trHeight w:val="87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2347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4299A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Variables aleatorias continuas. Uniforme, exponencial. Instalación y uso de R. Resolución TP 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CC765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4E59" w14:textId="77777777" w:rsidR="00F46BC5" w:rsidRDefault="006507EC">
            <w:pPr>
              <w:spacing w:line="360" w:lineRule="auto"/>
              <w:jc w:val="center"/>
            </w:pPr>
            <w:r>
              <w:rPr>
                <w:rFonts w:ascii="Arial" w:eastAsia="Calibri" w:hAnsi="Arial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C924F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5C2B6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B63B5" w14:textId="77777777" w:rsidR="00F46BC5" w:rsidRDefault="00F46BC5"/>
        </w:tc>
      </w:tr>
      <w:tr w:rsidR="00F46BC5" w14:paraId="14DC513D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D68D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9254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Resolución TP4 (Continuas). Uso de R.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A4F59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2E7F8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9D861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EDF6D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186F" w14:textId="77777777" w:rsidR="00F46BC5" w:rsidRDefault="00F46BC5"/>
        </w:tc>
      </w:tr>
      <w:tr w:rsidR="00F46BC5" w14:paraId="7DF14C64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54EC0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016E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Variable aleatoria normal. Resolución de Problemas TP4.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29F18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E3628" w14:textId="77777777" w:rsidR="00F46BC5" w:rsidRDefault="006507EC">
            <w:pPr>
              <w:spacing w:line="360" w:lineRule="auto"/>
              <w:jc w:val="center"/>
            </w:pPr>
            <w:r>
              <w:rPr>
                <w:rFonts w:ascii="Arial" w:eastAsia="Calibri" w:hAnsi="Arial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7F96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B7C47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B8105" w14:textId="77777777" w:rsidR="00F46BC5" w:rsidRDefault="00F46BC5"/>
        </w:tc>
      </w:tr>
      <w:tr w:rsidR="00F46BC5" w14:paraId="40EB5E6A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CA5A5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lastRenderedPageBreak/>
              <w:t>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7498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Resolución de Problemas TP4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4DA43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61D86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767B6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27647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04E5F" w14:textId="77777777" w:rsidR="00F46BC5" w:rsidRDefault="00F46BC5"/>
        </w:tc>
      </w:tr>
      <w:tr w:rsidR="00F46BC5" w14:paraId="4350E2A1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1E26D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821E1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Repaso teórico práctico de los temas para Parcial I. Adicionales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863A5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37F8B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0BFBA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8204E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C3317" w14:textId="77777777" w:rsidR="00F46BC5" w:rsidRDefault="00F46BC5"/>
        </w:tc>
      </w:tr>
      <w:tr w:rsidR="00F46BC5" w14:paraId="0B34B13A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31C33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7E9C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Consultas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F558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72689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E0906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CE7F3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B14AA" w14:textId="77777777" w:rsidR="00F46BC5" w:rsidRDefault="00F46BC5"/>
        </w:tc>
      </w:tr>
      <w:tr w:rsidR="00F46BC5" w14:paraId="69B97569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FAE05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FF9C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>Primer parcial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DF03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539AC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2758A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42B37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AAF08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</w:tr>
      <w:tr w:rsidR="00F46BC5" w14:paraId="76920F23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1D22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9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489D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Ley de los Grandes números, suma de V. A. Teorema Central del límite.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A8FC5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3F39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8528F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42485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9E3BA" w14:textId="77777777" w:rsidR="00F46BC5" w:rsidRDefault="00F46BC5"/>
        </w:tc>
      </w:tr>
      <w:tr w:rsidR="00F46BC5" w14:paraId="1CAC10D0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BB73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9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6D03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Ley de los Grandes números, suma de V. A. Teorema Central del límite.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FDB5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F5F5E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A783D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35C87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192DE" w14:textId="77777777" w:rsidR="00F46BC5" w:rsidRDefault="00F46BC5"/>
        </w:tc>
      </w:tr>
      <w:tr w:rsidR="00F46BC5" w14:paraId="5C430AEC" w14:textId="77777777">
        <w:trPr>
          <w:trHeight w:val="87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DBDF4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10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EA91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Estadística Descriptiva: Aplicación con R. Indicaciones para TP descriptiva por grupos. Aplicaciones de estadística descriptiva: Uso R.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FADF9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1CF26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4A64B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C5BA6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49EF5" w14:textId="77777777" w:rsidR="00F46BC5" w:rsidRDefault="00F46BC5"/>
        </w:tc>
      </w:tr>
      <w:tr w:rsidR="00F46BC5" w14:paraId="39D68103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6EB8F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10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78F0A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Resolución de Problemas TP5 (TCL) </w:t>
            </w:r>
            <w:r>
              <w:rPr>
                <w:rStyle w:val="Ninguno"/>
                <w:b/>
                <w:bCs/>
                <w:sz w:val="20"/>
                <w:szCs w:val="20"/>
              </w:rPr>
              <w:t>Recuperatorio Parcial I</w:t>
            </w:r>
            <w:r>
              <w:rPr>
                <w:rStyle w:val="Ninguno"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72E0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E8422" w14:textId="77777777" w:rsidR="00F46BC5" w:rsidRDefault="006507EC">
            <w:pPr>
              <w:spacing w:line="360" w:lineRule="auto"/>
              <w:jc w:val="center"/>
            </w:pPr>
            <w:r>
              <w:rPr>
                <w:rFonts w:ascii="Arial" w:eastAsia="Calibri" w:hAnsi="Arial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FD44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40FA5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8DCA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</w:tr>
      <w:tr w:rsidR="00F46BC5" w14:paraId="5C3B06F6" w14:textId="77777777">
        <w:trPr>
          <w:trHeight w:val="87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01159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8B8D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Propiedades de los estimadores. Distribuciones chi-cuadrado, t. Distribución de la media y la varianza muestral.</w:t>
            </w:r>
            <w:r>
              <w:rPr>
                <w:rStyle w:val="Ninguno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inguno"/>
                <w:sz w:val="20"/>
                <w:szCs w:val="20"/>
              </w:rPr>
              <w:t>TP5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82C1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8FA7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E2EC2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47570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FC91" w14:textId="77777777" w:rsidR="00F46BC5" w:rsidRDefault="00F46BC5"/>
        </w:tc>
      </w:tr>
      <w:tr w:rsidR="00F46BC5" w14:paraId="2F681ECA" w14:textId="77777777">
        <w:trPr>
          <w:trHeight w:val="87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705B9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7BCC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Propiedades de los estimadores. Distribuciones chi-cuadrado, t. Distribución de la media y la varianza muestral.</w:t>
            </w:r>
            <w:r>
              <w:rPr>
                <w:rStyle w:val="Ninguno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inguno"/>
                <w:sz w:val="20"/>
                <w:szCs w:val="20"/>
              </w:rPr>
              <w:t>terminar TP5</w:t>
            </w:r>
            <w:r>
              <w:rPr>
                <w:rStyle w:val="Ningun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12908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015A4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AE043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A4035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113C" w14:textId="77777777" w:rsidR="00F46BC5" w:rsidRDefault="00F46BC5"/>
        </w:tc>
      </w:tr>
      <w:tr w:rsidR="00F46BC5" w14:paraId="12AF7E62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1E5C0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E3B2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Estimación puntual. Estimación por IC para mu y varianza. </w:t>
            </w:r>
            <w:r>
              <w:rPr>
                <w:rStyle w:val="Ninguno"/>
                <w:b/>
                <w:bCs/>
                <w:sz w:val="20"/>
                <w:szCs w:val="20"/>
              </w:rPr>
              <w:t>Trabajo 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7018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488D" w14:textId="77777777" w:rsidR="00F46BC5" w:rsidRDefault="006507EC">
            <w:pPr>
              <w:spacing w:line="360" w:lineRule="auto"/>
              <w:jc w:val="center"/>
            </w:pPr>
            <w:r>
              <w:rPr>
                <w:rFonts w:ascii="Arial" w:eastAsia="Calibri" w:hAnsi="Arial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32A41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E211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599F1" w14:textId="77777777" w:rsidR="00F46BC5" w:rsidRDefault="006507EC">
            <w:pPr>
              <w:spacing w:line="360" w:lineRule="auto"/>
              <w:jc w:val="center"/>
            </w:pPr>
            <w:r>
              <w:rPr>
                <w:rFonts w:ascii="Arial" w:eastAsia="Calibri" w:hAnsi="Arial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F46BC5" w14:paraId="7C9B18EE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0222E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41D6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Estimación por IC asintóticos. Resolución de Problemas TP6 (IC).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683C9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A9614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C51DC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D4188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7EBB9" w14:textId="77777777" w:rsidR="00F46BC5" w:rsidRDefault="00F46BC5"/>
        </w:tc>
      </w:tr>
      <w:tr w:rsidR="00F46BC5" w14:paraId="164181E1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8650F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E15D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Prueba de Hipótesis, para la media y prueba de t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7A2B8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A6972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C3D50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90C7E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0FCDD" w14:textId="77777777" w:rsidR="00F46BC5" w:rsidRDefault="00F46BC5"/>
        </w:tc>
      </w:tr>
      <w:tr w:rsidR="00F46BC5" w14:paraId="27CB5773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0552D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8147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Prueba de Hipótesis para la varianza y asintóticos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C6A24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0CFE6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4AF42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41E77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18A81" w14:textId="77777777" w:rsidR="00F46BC5" w:rsidRDefault="00F46BC5"/>
        </w:tc>
      </w:tr>
      <w:tr w:rsidR="00F46BC5" w14:paraId="6C3D2F6E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68F6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085D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Prueba de Hipótesis cont. Potencia ejemplos con R – Trabajo Práctico 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A15E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554DD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5613B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FB7B9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82340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</w:tr>
      <w:tr w:rsidR="00F46BC5" w14:paraId="0CDEC0C1" w14:textId="77777777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17F6F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6B2B" w14:textId="77777777" w:rsidR="00F46BC5" w:rsidRDefault="006507EC">
            <w:pPr>
              <w:pStyle w:val="Cuerpo"/>
              <w:spacing w:line="360" w:lineRule="auto"/>
              <w:jc w:val="both"/>
            </w:pPr>
            <w:proofErr w:type="spellStart"/>
            <w:r>
              <w:rPr>
                <w:rStyle w:val="Ninguno"/>
                <w:sz w:val="20"/>
                <w:szCs w:val="20"/>
              </w:rPr>
              <w:t>Cont</w:t>
            </w:r>
            <w:proofErr w:type="spellEnd"/>
            <w:r>
              <w:rPr>
                <w:rStyle w:val="Ninguno"/>
                <w:sz w:val="20"/>
                <w:szCs w:val="20"/>
              </w:rPr>
              <w:t xml:space="preserve"> Trabajo Practico 7 </w:t>
            </w:r>
            <w:proofErr w:type="gramStart"/>
            <w:r>
              <w:rPr>
                <w:rStyle w:val="Ninguno"/>
                <w:sz w:val="20"/>
                <w:szCs w:val="20"/>
              </w:rPr>
              <w:t>-  y</w:t>
            </w:r>
            <w:proofErr w:type="gramEnd"/>
            <w:r>
              <w:rPr>
                <w:rStyle w:val="Ninguno"/>
                <w:sz w:val="20"/>
                <w:szCs w:val="20"/>
              </w:rPr>
              <w:t xml:space="preserve"> Adicionales Prueba Hipótesis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F9B0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88DB9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D703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27B1D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9C606" w14:textId="77777777" w:rsidR="00F46BC5" w:rsidRDefault="00F46BC5"/>
        </w:tc>
      </w:tr>
      <w:tr w:rsidR="00F46BC5" w14:paraId="7C9D2F19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5673B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2855" w14:textId="77777777" w:rsidR="00F46BC5" w:rsidRDefault="006507EC">
            <w:pPr>
              <w:pStyle w:val="Cuerpo"/>
              <w:spacing w:line="360" w:lineRule="auto"/>
              <w:jc w:val="both"/>
            </w:pPr>
            <w:proofErr w:type="spellStart"/>
            <w:r>
              <w:rPr>
                <w:rStyle w:val="Ninguno"/>
                <w:sz w:val="20"/>
                <w:szCs w:val="20"/>
              </w:rPr>
              <w:t>Regresion</w:t>
            </w:r>
            <w:proofErr w:type="spellEnd"/>
            <w:r>
              <w:rPr>
                <w:rStyle w:val="Ninguno"/>
                <w:sz w:val="20"/>
                <w:szCs w:val="20"/>
              </w:rPr>
              <w:t xml:space="preserve"> Lineal Simple, </w:t>
            </w:r>
            <w:proofErr w:type="spellStart"/>
            <w:r>
              <w:rPr>
                <w:rStyle w:val="Ninguno"/>
                <w:sz w:val="20"/>
                <w:szCs w:val="20"/>
              </w:rPr>
              <w:t>int</w:t>
            </w:r>
            <w:proofErr w:type="spellEnd"/>
            <w:r>
              <w:rPr>
                <w:rStyle w:val="Ninguno"/>
                <w:sz w:val="20"/>
                <w:szCs w:val="20"/>
              </w:rPr>
              <w:t xml:space="preserve"> RLM, uso de 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64647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3064E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5C97C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F6A4C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DADB1" w14:textId="77777777" w:rsidR="00F46BC5" w:rsidRDefault="00F46BC5"/>
        </w:tc>
      </w:tr>
      <w:tr w:rsidR="00F46BC5" w14:paraId="6E05CB27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4BD15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lastRenderedPageBreak/>
              <w:t>15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90CA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 xml:space="preserve">Trabajo Practico </w:t>
            </w:r>
            <w:proofErr w:type="spellStart"/>
            <w:r>
              <w:rPr>
                <w:rStyle w:val="Ninguno"/>
                <w:sz w:val="20"/>
                <w:szCs w:val="20"/>
              </w:rPr>
              <w:t>Regresion</w:t>
            </w:r>
            <w:proofErr w:type="spellEnd"/>
            <w:r>
              <w:rPr>
                <w:rStyle w:val="Ninguno"/>
                <w:sz w:val="20"/>
                <w:szCs w:val="20"/>
              </w:rPr>
              <w:t xml:space="preserve"> Lineal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7E22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CB5A5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145DF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4811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375AA" w14:textId="77777777" w:rsidR="00F46BC5" w:rsidRDefault="00F46BC5"/>
        </w:tc>
      </w:tr>
      <w:tr w:rsidR="00F46BC5" w14:paraId="45F4B91A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F938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4FC7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>Segundo parcial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D711D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94DFC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19E55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3D7ED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9005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</w:tr>
      <w:tr w:rsidR="00F46BC5" w14:paraId="7A79CA16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DF781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00A2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>revisión parcial / consultas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E087E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881BF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64A2A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7F591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47A04" w14:textId="77777777" w:rsidR="00F46BC5" w:rsidRDefault="00F46BC5"/>
        </w:tc>
      </w:tr>
      <w:tr w:rsidR="00F46BC5" w14:paraId="6C8FF3D5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A97A4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4CEA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>Recuperatorio Parcial II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7AC8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23952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09DA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CF532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74286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</w:tr>
      <w:tr w:rsidR="00F46BC5" w14:paraId="0F3A8C48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A149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839A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>Integrador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6B078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B972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319B1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D5586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AE53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</w:tr>
      <w:tr w:rsidR="00F46BC5" w14:paraId="3AA4CA03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46FBC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F6760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b/>
                <w:bCs/>
                <w:sz w:val="20"/>
                <w:szCs w:val="20"/>
              </w:rPr>
              <w:t>Coloquio final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D8CD0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FF795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9D7CF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90161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6D6A1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X</w:t>
            </w:r>
          </w:p>
        </w:tc>
      </w:tr>
      <w:tr w:rsidR="00F46BC5" w14:paraId="5E911D31" w14:textId="77777777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6A1AA" w14:textId="77777777" w:rsidR="00F46BC5" w:rsidRDefault="006507EC">
            <w:pPr>
              <w:pStyle w:val="Cuerpo"/>
              <w:spacing w:line="360" w:lineRule="auto"/>
              <w:jc w:val="center"/>
            </w:pPr>
            <w:r>
              <w:rPr>
                <w:rStyle w:val="Ninguno"/>
                <w:sz w:val="20"/>
                <w:szCs w:val="20"/>
              </w:rPr>
              <w:t>18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E906" w14:textId="77777777" w:rsidR="00F46BC5" w:rsidRDefault="006507EC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0"/>
                <w:szCs w:val="20"/>
              </w:rPr>
              <w:t>Resultados-cierre de actas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C6519" w14:textId="77777777" w:rsidR="00F46BC5" w:rsidRDefault="00F46BC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F225B" w14:textId="77777777" w:rsidR="00F46BC5" w:rsidRDefault="00F46BC5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5F8B0" w14:textId="77777777" w:rsidR="00F46BC5" w:rsidRDefault="00F46BC5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26D0C" w14:textId="77777777" w:rsidR="00F46BC5" w:rsidRDefault="00F46BC5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E61F7" w14:textId="77777777" w:rsidR="00F46BC5" w:rsidRDefault="00F46BC5"/>
        </w:tc>
      </w:tr>
    </w:tbl>
    <w:p w14:paraId="0019C030" w14:textId="77777777" w:rsidR="00F46BC5" w:rsidRDefault="00F46BC5">
      <w:pPr>
        <w:pStyle w:val="Cuerpo"/>
        <w:widowControl w:val="0"/>
        <w:jc w:val="center"/>
        <w:rPr>
          <w:rStyle w:val="Ninguno"/>
          <w:b/>
          <w:bCs/>
          <w:sz w:val="20"/>
          <w:szCs w:val="20"/>
        </w:rPr>
      </w:pPr>
    </w:p>
    <w:p w14:paraId="76EEADAD" w14:textId="77777777" w:rsidR="00F46BC5" w:rsidRDefault="00F46BC5">
      <w:pPr>
        <w:pStyle w:val="Cuerpo"/>
        <w:spacing w:line="360" w:lineRule="auto"/>
      </w:pPr>
    </w:p>
    <w:sectPr w:rsidR="00F46BC5" w:rsidSect="00EC0DD3">
      <w:headerReference w:type="default" r:id="rId10"/>
      <w:pgSz w:w="11900" w:h="16840"/>
      <w:pgMar w:top="1701" w:right="170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672B" w14:textId="77777777" w:rsidR="00537BF6" w:rsidRDefault="00537BF6">
      <w:r>
        <w:separator/>
      </w:r>
    </w:p>
  </w:endnote>
  <w:endnote w:type="continuationSeparator" w:id="0">
    <w:p w14:paraId="625E51CF" w14:textId="77777777" w:rsidR="00537BF6" w:rsidRDefault="0053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3892" w14:textId="77777777" w:rsidR="00F46BC5" w:rsidRDefault="00F46BC5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C1CB" w14:textId="77777777" w:rsidR="00537BF6" w:rsidRDefault="00537BF6">
      <w:r>
        <w:separator/>
      </w:r>
    </w:p>
  </w:footnote>
  <w:footnote w:type="continuationSeparator" w:id="0">
    <w:p w14:paraId="746CB148" w14:textId="77777777" w:rsidR="00537BF6" w:rsidRDefault="00537BF6">
      <w:r>
        <w:continuationSeparator/>
      </w:r>
    </w:p>
  </w:footnote>
  <w:footnote w:id="1">
    <w:p w14:paraId="240F93A5" w14:textId="77777777" w:rsidR="008B16C4" w:rsidRPr="00F84E15" w:rsidRDefault="008B16C4" w:rsidP="008B16C4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467/15. Para el Plan Res CS </w:t>
      </w:r>
      <w:proofErr w:type="spellStart"/>
      <w:r>
        <w:t>N°</w:t>
      </w:r>
      <w:proofErr w:type="spellEnd"/>
      <w:r>
        <w:t xml:space="preserve"> 182/03 pertenece al Núcleo Básico Complementario. Para el Plan Res CS </w:t>
      </w:r>
      <w:proofErr w:type="spellStart"/>
      <w:r>
        <w:t>N°</w:t>
      </w:r>
      <w:proofErr w:type="spellEnd"/>
      <w:r>
        <w:t xml:space="preserve"> 179/03 pertenece al Núcleo Básico Complementario.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09BC" w14:textId="77777777" w:rsidR="00F46BC5" w:rsidRDefault="00F46BC5">
    <w:pPr>
      <w:pStyle w:val="Encabezadoypi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CCE3" w14:textId="77777777" w:rsidR="00F46BC5" w:rsidRDefault="00F46BC5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DBB"/>
    <w:multiLevelType w:val="hybridMultilevel"/>
    <w:tmpl w:val="077A482C"/>
    <w:numStyleLink w:val="Estiloimportado1"/>
  </w:abstractNum>
  <w:abstractNum w:abstractNumId="1" w15:restartNumberingAfterBreak="0">
    <w:nsid w:val="09E6785F"/>
    <w:multiLevelType w:val="hybridMultilevel"/>
    <w:tmpl w:val="4C3640CE"/>
    <w:styleLink w:val="Estiloimportado2"/>
    <w:lvl w:ilvl="0" w:tplc="6E5E71E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C9E2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EA5F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01F3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E033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6890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8882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7A67A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249F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390166"/>
    <w:multiLevelType w:val="hybridMultilevel"/>
    <w:tmpl w:val="ABCE9674"/>
    <w:styleLink w:val="Estiloimportado3"/>
    <w:lvl w:ilvl="0" w:tplc="8EE2DB8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2473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4D48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8EBB3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CD16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6DE1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E8A33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389E3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40C7D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EB642B"/>
    <w:multiLevelType w:val="hybridMultilevel"/>
    <w:tmpl w:val="4C3640CE"/>
    <w:numStyleLink w:val="Estiloimportado2"/>
  </w:abstractNum>
  <w:abstractNum w:abstractNumId="4" w15:restartNumberingAfterBreak="0">
    <w:nsid w:val="454F2F2D"/>
    <w:multiLevelType w:val="hybridMultilevel"/>
    <w:tmpl w:val="077A482C"/>
    <w:styleLink w:val="Estiloimportado1"/>
    <w:lvl w:ilvl="0" w:tplc="43207A2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64A8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EF5D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6FF6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877F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78848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86E9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2656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28C32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142881"/>
    <w:multiLevelType w:val="hybridMultilevel"/>
    <w:tmpl w:val="ABCE9674"/>
    <w:numStyleLink w:val="Estiloimportado3"/>
  </w:abstractNum>
  <w:abstractNum w:abstractNumId="6" w15:restartNumberingAfterBreak="0">
    <w:nsid w:val="508A77BD"/>
    <w:multiLevelType w:val="hybridMultilevel"/>
    <w:tmpl w:val="90E4F0B6"/>
    <w:numStyleLink w:val="Estiloimportado4"/>
  </w:abstractNum>
  <w:abstractNum w:abstractNumId="7" w15:restartNumberingAfterBreak="0">
    <w:nsid w:val="6C4C7748"/>
    <w:multiLevelType w:val="hybridMultilevel"/>
    <w:tmpl w:val="90E4F0B6"/>
    <w:styleLink w:val="Estiloimportado4"/>
    <w:lvl w:ilvl="0" w:tplc="F522D19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6C2A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EC2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224B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D86AA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A15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74692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28C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12A1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C5"/>
    <w:rsid w:val="00062E56"/>
    <w:rsid w:val="000F229A"/>
    <w:rsid w:val="0026125C"/>
    <w:rsid w:val="003577ED"/>
    <w:rsid w:val="004D02C0"/>
    <w:rsid w:val="00537BF6"/>
    <w:rsid w:val="006507EC"/>
    <w:rsid w:val="007045F7"/>
    <w:rsid w:val="008B16C4"/>
    <w:rsid w:val="009B0B2B"/>
    <w:rsid w:val="00A35E6B"/>
    <w:rsid w:val="00A85B32"/>
    <w:rsid w:val="00E16829"/>
    <w:rsid w:val="00EC0DD3"/>
    <w:rsid w:val="00F4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0E9B"/>
  <w15:docId w15:val="{5BD748E1-670B-472F-9505-A59107B3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Arial" w:hAnsi="Arial" w:cs="Arial Unicode MS"/>
      <w:color w:val="000000"/>
      <w:sz w:val="28"/>
      <w:szCs w:val="28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Ninguno"/>
    <w:rPr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paragraph" w:styleId="Textonotapie">
    <w:name w:val="footnote text"/>
    <w:basedOn w:val="Normal"/>
    <w:link w:val="TextonotapieCar"/>
    <w:semiHidden/>
    <w:unhideWhenUsed/>
    <w:rsid w:val="00A35E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A35E6B"/>
    <w:rPr>
      <w:rFonts w:eastAsia="Times New Roman"/>
      <w:bdr w:val="none" w:sz="0" w:space="0" w:color="auto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A35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an.r-project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1765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2021-06-20T00:31:00Z</dcterms:created>
  <dcterms:modified xsi:type="dcterms:W3CDTF">2021-06-23T20:14:00Z</dcterms:modified>
</cp:coreProperties>
</file>