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634E" w14:textId="77777777" w:rsidR="00E85AC3" w:rsidRDefault="00E85AC3" w:rsidP="00E85AC3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05E6721E" w14:textId="77777777" w:rsidR="00E85AC3" w:rsidRDefault="00E85AC3" w:rsidP="00E85AC3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74B4A703" w14:textId="77777777" w:rsidR="00E85AC3" w:rsidRDefault="00E85AC3" w:rsidP="00E85AC3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51780E2F" w14:textId="77777777" w:rsidR="00E85AC3" w:rsidRDefault="00E85AC3" w:rsidP="00E85AC3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05C4F0BA" w14:textId="77777777" w:rsidR="00E85AC3" w:rsidRDefault="00E85AC3" w:rsidP="00E85AC3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00000002" w14:textId="77777777" w:rsidR="00263FC5" w:rsidRDefault="00DD55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DE MÉTODOS NUMÉRICOS</w:t>
      </w:r>
    </w:p>
    <w:p w14:paraId="00000003" w14:textId="77777777" w:rsidR="00263FC5" w:rsidRDefault="00263FC5">
      <w:pPr>
        <w:jc w:val="both"/>
        <w:rPr>
          <w:sz w:val="24"/>
          <w:szCs w:val="24"/>
        </w:rPr>
      </w:pPr>
    </w:p>
    <w:p w14:paraId="00000004" w14:textId="15512F11" w:rsidR="00263FC5" w:rsidRDefault="00DD55BB">
      <w:pPr>
        <w:tabs>
          <w:tab w:val="left" w:pos="2943"/>
        </w:tabs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Carrera: </w:t>
      </w:r>
      <w:r w:rsidR="005A719D">
        <w:rPr>
          <w:sz w:val="24"/>
          <w:szCs w:val="24"/>
        </w:rPr>
        <w:t>Arquitectura Naval</w:t>
      </w:r>
    </w:p>
    <w:p w14:paraId="00000005" w14:textId="77777777" w:rsidR="00263FC5" w:rsidRDefault="00DD55BB">
      <w:pPr>
        <w:tabs>
          <w:tab w:val="left" w:pos="2943"/>
        </w:tabs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Asignatura: </w:t>
      </w:r>
      <w:r>
        <w:rPr>
          <w:sz w:val="24"/>
          <w:szCs w:val="24"/>
        </w:rPr>
        <w:t>Métodos Numéricos</w:t>
      </w:r>
    </w:p>
    <w:p w14:paraId="00000006" w14:textId="060782D8" w:rsidR="00263FC5" w:rsidRDefault="00DD55BB">
      <w:pPr>
        <w:tabs>
          <w:tab w:val="left" w:pos="3518"/>
        </w:tabs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Núcleo al que pertenece: </w:t>
      </w:r>
      <w:r>
        <w:rPr>
          <w:sz w:val="24"/>
          <w:szCs w:val="24"/>
        </w:rPr>
        <w:t xml:space="preserve">Inicial </w:t>
      </w:r>
      <w:bookmarkStart w:id="0" w:name="_Hlk75261189"/>
      <w:r w:rsidR="00E85AC3">
        <w:rPr>
          <w:sz w:val="24"/>
          <w:szCs w:val="24"/>
        </w:rPr>
        <w:t>Electivo</w:t>
      </w:r>
      <w:r w:rsidR="005A719D" w:rsidRPr="006758D2">
        <w:rPr>
          <w:rStyle w:val="Refdenotaalpie"/>
          <w:i/>
          <w:sz w:val="24"/>
          <w:szCs w:val="24"/>
        </w:rPr>
        <w:footnoteReference w:id="1"/>
      </w:r>
      <w:bookmarkEnd w:id="0"/>
    </w:p>
    <w:p w14:paraId="00000007" w14:textId="77777777" w:rsidR="00263FC5" w:rsidRDefault="00DD55BB">
      <w:pPr>
        <w:tabs>
          <w:tab w:val="left" w:pos="3518"/>
        </w:tabs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Profesor: </w:t>
      </w:r>
      <w:proofErr w:type="spellStart"/>
      <w:r>
        <w:rPr>
          <w:sz w:val="24"/>
          <w:szCs w:val="24"/>
        </w:rPr>
        <w:t>Bussi</w:t>
      </w:r>
      <w:proofErr w:type="spellEnd"/>
      <w:r>
        <w:rPr>
          <w:sz w:val="24"/>
          <w:szCs w:val="24"/>
        </w:rPr>
        <w:t xml:space="preserve"> Ulises </w:t>
      </w:r>
    </w:p>
    <w:p w14:paraId="00000008" w14:textId="77777777" w:rsidR="00263FC5" w:rsidRDefault="00DD55BB">
      <w:pPr>
        <w:tabs>
          <w:tab w:val="left" w:pos="3518"/>
        </w:tabs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Prerrequisito obligatorio:</w:t>
      </w:r>
      <w:r>
        <w:rPr>
          <w:sz w:val="24"/>
          <w:szCs w:val="24"/>
        </w:rPr>
        <w:t xml:space="preserve"> Análisis Matemático II </w:t>
      </w:r>
    </w:p>
    <w:p w14:paraId="00000009" w14:textId="77777777" w:rsidR="00263FC5" w:rsidRDefault="00DD55BB">
      <w:pPr>
        <w:tabs>
          <w:tab w:val="left" w:pos="3518"/>
        </w:tabs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Prerrequisitos recomendados: </w:t>
      </w:r>
      <w:r>
        <w:rPr>
          <w:sz w:val="24"/>
          <w:szCs w:val="24"/>
        </w:rPr>
        <w:t>Álgebra y Geometría Analítica; Informática, Algoritmos y Programación.</w:t>
      </w:r>
    </w:p>
    <w:p w14:paraId="0000000A" w14:textId="77777777" w:rsidR="00263FC5" w:rsidRDefault="00263FC5">
      <w:pPr>
        <w:tabs>
          <w:tab w:val="left" w:pos="3518"/>
        </w:tabs>
        <w:spacing w:before="120"/>
        <w:jc w:val="both"/>
        <w:rPr>
          <w:sz w:val="24"/>
          <w:szCs w:val="24"/>
        </w:rPr>
      </w:pPr>
    </w:p>
    <w:p w14:paraId="0000000B" w14:textId="77777777" w:rsidR="00263FC5" w:rsidRDefault="00DD55BB">
      <w:pPr>
        <w:tabs>
          <w:tab w:val="left" w:pos="3738"/>
        </w:tabs>
        <w:spacing w:before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Objetivos:</w:t>
      </w:r>
    </w:p>
    <w:p w14:paraId="0000000C" w14:textId="77777777" w:rsidR="00263FC5" w:rsidRDefault="00DD55BB">
      <w:pPr>
        <w:tabs>
          <w:tab w:val="left" w:pos="3738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espera que quienes cursen la asignatura: </w:t>
      </w:r>
    </w:p>
    <w:p w14:paraId="0000000D" w14:textId="77777777" w:rsidR="00263FC5" w:rsidRDefault="00DD55BB">
      <w:pPr>
        <w:numPr>
          <w:ilvl w:val="0"/>
          <w:numId w:val="1"/>
        </w:numPr>
        <w:tabs>
          <w:tab w:val="left" w:pos="3738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adquieran manejo del software y herramientas numéricas para la resolución de problemas matemáticos, </w:t>
      </w:r>
    </w:p>
    <w:p w14:paraId="0000000E" w14:textId="77777777" w:rsidR="00263FC5" w:rsidRDefault="00DD55BB">
      <w:pPr>
        <w:numPr>
          <w:ilvl w:val="0"/>
          <w:numId w:val="1"/>
        </w:numPr>
        <w:tabs>
          <w:tab w:val="left" w:pos="3738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construyan las bases de modelado de problemas, </w:t>
      </w:r>
    </w:p>
    <w:p w14:paraId="0000000F" w14:textId="77777777" w:rsidR="00263FC5" w:rsidRDefault="00DD55BB">
      <w:pPr>
        <w:numPr>
          <w:ilvl w:val="0"/>
          <w:numId w:val="1"/>
        </w:numPr>
        <w:tabs>
          <w:tab w:val="left" w:pos="3738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adquieran criterio de selección entre distintas herramientas. </w:t>
      </w:r>
    </w:p>
    <w:p w14:paraId="00000010" w14:textId="77777777" w:rsidR="00263FC5" w:rsidRDefault="00DD55BB">
      <w:pPr>
        <w:numPr>
          <w:ilvl w:val="0"/>
          <w:numId w:val="1"/>
        </w:numPr>
        <w:tabs>
          <w:tab w:val="left" w:pos="3738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entiendan las ventajas y desventajas de los métodos numéricos con respecto a otros métodos o resoluciones analíticas.</w:t>
      </w:r>
    </w:p>
    <w:p w14:paraId="00000011" w14:textId="77777777" w:rsidR="00263FC5" w:rsidRDefault="00263FC5">
      <w:pPr>
        <w:tabs>
          <w:tab w:val="left" w:pos="3738"/>
        </w:tabs>
        <w:spacing w:before="120" w:line="360" w:lineRule="auto"/>
        <w:jc w:val="both"/>
        <w:rPr>
          <w:sz w:val="24"/>
          <w:szCs w:val="24"/>
        </w:rPr>
      </w:pPr>
    </w:p>
    <w:p w14:paraId="00000012" w14:textId="77777777" w:rsidR="00263FC5" w:rsidRDefault="00DD55BB">
      <w:pPr>
        <w:tabs>
          <w:tab w:val="left" w:pos="3518"/>
        </w:tabs>
        <w:spacing w:before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Contenidos mínimos</w:t>
      </w:r>
    </w:p>
    <w:p w14:paraId="00000013" w14:textId="77777777" w:rsidR="00263FC5" w:rsidRDefault="00DD55BB">
      <w:pPr>
        <w:tabs>
          <w:tab w:val="left" w:pos="3518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Nociones de error. Resolución de sistemas de ecuaciones lineales, métodos directos e iterativos. Factorización. Resolución de ecuaciones no lineales. Aproximación de funciones. Integración y derivación numérica. Resolución de ecuaciones diferenciales ordinarias, métodos de Euler y familia Runge-</w:t>
      </w:r>
      <w:proofErr w:type="spellStart"/>
      <w:r>
        <w:rPr>
          <w:sz w:val="24"/>
          <w:szCs w:val="24"/>
        </w:rPr>
        <w:t>Kutta</w:t>
      </w:r>
      <w:proofErr w:type="spellEnd"/>
      <w:r>
        <w:rPr>
          <w:sz w:val="24"/>
          <w:szCs w:val="24"/>
        </w:rPr>
        <w:t>.</w:t>
      </w:r>
    </w:p>
    <w:p w14:paraId="00000014" w14:textId="77777777" w:rsidR="00263FC5" w:rsidRDefault="00263FC5">
      <w:pPr>
        <w:tabs>
          <w:tab w:val="left" w:pos="3518"/>
        </w:tabs>
        <w:spacing w:before="120" w:line="360" w:lineRule="auto"/>
        <w:jc w:val="both"/>
        <w:rPr>
          <w:b/>
          <w:sz w:val="24"/>
          <w:szCs w:val="24"/>
        </w:rPr>
      </w:pPr>
    </w:p>
    <w:p w14:paraId="00000015" w14:textId="77777777" w:rsidR="00263FC5" w:rsidRDefault="00DD55BB">
      <w:pPr>
        <w:tabs>
          <w:tab w:val="left" w:pos="3518"/>
        </w:tabs>
        <w:spacing w:before="120" w:line="36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Carga horaria semanal: </w:t>
      </w:r>
      <w:r>
        <w:rPr>
          <w:sz w:val="24"/>
          <w:szCs w:val="24"/>
        </w:rPr>
        <w:t>4 horas</w:t>
      </w:r>
      <w:r>
        <w:rPr>
          <w:i/>
          <w:sz w:val="24"/>
          <w:szCs w:val="24"/>
        </w:rPr>
        <w:t>.</w:t>
      </w:r>
    </w:p>
    <w:p w14:paraId="00000016" w14:textId="77777777" w:rsidR="00263FC5" w:rsidRDefault="00263FC5">
      <w:pPr>
        <w:spacing w:before="120" w:line="360" w:lineRule="auto"/>
        <w:jc w:val="both"/>
        <w:rPr>
          <w:sz w:val="24"/>
          <w:szCs w:val="24"/>
        </w:rPr>
      </w:pPr>
    </w:p>
    <w:p w14:paraId="00000017" w14:textId="77777777" w:rsidR="00263FC5" w:rsidRDefault="00DD55BB">
      <w:pPr>
        <w:spacing w:before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Programa analítico</w:t>
      </w:r>
    </w:p>
    <w:p w14:paraId="00000018" w14:textId="77777777" w:rsidR="00263FC5" w:rsidRDefault="00DD55BB">
      <w:pPr>
        <w:spacing w:before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Unidad I: Básicas de los métodos numéricos</w:t>
      </w:r>
    </w:p>
    <w:p w14:paraId="00000019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esta unidad se hará una fuerte introducción a los métodos numéricos y a las herramientas de programación que se utilizaran en la materia [1].</w:t>
      </w:r>
    </w:p>
    <w:p w14:paraId="0000001A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principal herramienta de utilizada en la materia será Matlab (u Octave su versión libre). Sobre esta se hará una breve introducción a la sintaxis, funciones básicas, control de flujo, programación de funciones, medición de tiempo, recursos de ayuda [1,2].</w:t>
      </w:r>
    </w:p>
    <w:p w14:paraId="0000001B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 las básicas de los métodos numéricos se introducirán, las nociones de</w:t>
      </w:r>
    </w:p>
    <w:p w14:paraId="0000001C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errores numéricos, orden de algoritmos, estabilidad, números de condicionamiento [1,3].</w:t>
      </w:r>
    </w:p>
    <w:p w14:paraId="0000001D" w14:textId="77777777" w:rsidR="00263FC5" w:rsidRDefault="00DD55BB">
      <w:pPr>
        <w:spacing w:before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Unidad II: Ecuaciones Lineales, no Lineales y Factorización.</w:t>
      </w:r>
    </w:p>
    <w:p w14:paraId="0000001E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 unidad comienza con la presentación de raíces de una función y metodologías de solución (métodos de la bisección, falsa posición, punto fijo, Newton-Raphson, método de la secante) [1,2].</w:t>
      </w:r>
    </w:p>
    <w:p w14:paraId="0000001F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Luego se tratan los métodos de resolución de sistemas de ecuaciones lineales </w:t>
      </w:r>
      <w:proofErr w:type="spellStart"/>
      <w:r>
        <w:rPr>
          <w:color w:val="000000"/>
          <w:sz w:val="24"/>
          <w:szCs w:val="24"/>
        </w:rPr>
        <w:t>SELs</w:t>
      </w:r>
      <w:proofErr w:type="spellEnd"/>
      <w:r>
        <w:rPr>
          <w:color w:val="000000"/>
          <w:sz w:val="24"/>
          <w:szCs w:val="24"/>
        </w:rPr>
        <w:t xml:space="preserve"> (remonte, Gauss, </w:t>
      </w:r>
      <w:proofErr w:type="spellStart"/>
      <w:r>
        <w:rPr>
          <w:i/>
          <w:color w:val="000000"/>
          <w:sz w:val="24"/>
          <w:szCs w:val="24"/>
        </w:rPr>
        <w:t>pivot</w:t>
      </w:r>
      <w:proofErr w:type="spellEnd"/>
      <w:r>
        <w:rPr>
          <w:color w:val="000000"/>
          <w:sz w:val="24"/>
          <w:szCs w:val="24"/>
        </w:rPr>
        <w:t>, factorización, Gauss-Seidel) [1,2].</w:t>
      </w:r>
    </w:p>
    <w:p w14:paraId="00000020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último, se presenta como utilizar los mismos métodos para afrontar sistemas No Lineales de ecuaciones y cuáles son las ventajas y desventajas de aplicarlos [1,2].</w:t>
      </w:r>
    </w:p>
    <w:p w14:paraId="00000021" w14:textId="77777777" w:rsidR="00263FC5" w:rsidRDefault="00DD55BB">
      <w:pPr>
        <w:spacing w:before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Unidad III: Ajustes, aproximaciones e interpolación</w:t>
      </w:r>
    </w:p>
    <w:p w14:paraId="00000022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unidad comienza con la propuesta de análisis de diferencia entre interpolación y aproximación de funciones. Se presentan distintos métodos para cada uno de estos problemas (Polinomio de Taylor, Polinomio de Lagrange, cuadrados mínimos, ajustes polinomiales, </w:t>
      </w:r>
      <w:proofErr w:type="spellStart"/>
      <w:r>
        <w:rPr>
          <w:i/>
          <w:color w:val="000000"/>
          <w:sz w:val="24"/>
          <w:szCs w:val="24"/>
        </w:rPr>
        <w:t>splines</w:t>
      </w:r>
      <w:proofErr w:type="spellEnd"/>
      <w:r>
        <w:rPr>
          <w:color w:val="000000"/>
          <w:sz w:val="24"/>
          <w:szCs w:val="24"/>
        </w:rPr>
        <w:t>) [1,2].</w:t>
      </w:r>
    </w:p>
    <w:p w14:paraId="00000023" w14:textId="77777777" w:rsidR="00263FC5" w:rsidRDefault="00DD55BB">
      <w:pPr>
        <w:spacing w:before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Unidad IV: Integración y Derivación numérica</w:t>
      </w:r>
    </w:p>
    <w:p w14:paraId="00000024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presentarán métodos para calcular numéricamente las derivadas e integrales de funciones, ya sean explícitas o una señal (métodos de primer orden y de orden superior) [1,2].</w:t>
      </w:r>
    </w:p>
    <w:p w14:paraId="00000025" w14:textId="77777777" w:rsidR="00263FC5" w:rsidRDefault="00DD55BB">
      <w:pPr>
        <w:spacing w:before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Unidad V: Resolución de ecuaciones diferenciales</w:t>
      </w:r>
    </w:p>
    <w:p w14:paraId="00000026" w14:textId="77777777" w:rsidR="00263FC5" w:rsidRDefault="00263FC5">
      <w:pPr>
        <w:spacing w:before="120" w:line="360" w:lineRule="auto"/>
        <w:jc w:val="both"/>
        <w:rPr>
          <w:color w:val="000000"/>
          <w:sz w:val="24"/>
          <w:szCs w:val="24"/>
        </w:rPr>
      </w:pPr>
    </w:p>
    <w:p w14:paraId="00000027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presentarán métodos para la resolución de ecuaciones diferenciales haciendo particular foco en el análisis de relación costo de los distintos métodos presentados (</w:t>
      </w:r>
      <w:r>
        <w:rPr>
          <w:i/>
          <w:color w:val="000000"/>
          <w:sz w:val="24"/>
          <w:szCs w:val="24"/>
        </w:rPr>
        <w:t>Forward</w:t>
      </w:r>
      <w:r>
        <w:rPr>
          <w:color w:val="000000"/>
          <w:sz w:val="24"/>
          <w:szCs w:val="24"/>
        </w:rPr>
        <w:t xml:space="preserve"> Euler, </w:t>
      </w:r>
      <w:proofErr w:type="spellStart"/>
      <w:r>
        <w:rPr>
          <w:i/>
          <w:color w:val="000000"/>
          <w:sz w:val="24"/>
          <w:szCs w:val="24"/>
        </w:rPr>
        <w:t>Backward</w:t>
      </w:r>
      <w:proofErr w:type="spellEnd"/>
      <w:r>
        <w:rPr>
          <w:color w:val="000000"/>
          <w:sz w:val="24"/>
          <w:szCs w:val="24"/>
        </w:rPr>
        <w:t xml:space="preserve"> Euler, </w:t>
      </w:r>
      <w:proofErr w:type="spellStart"/>
      <w:r>
        <w:rPr>
          <w:color w:val="000000"/>
          <w:sz w:val="24"/>
          <w:szCs w:val="24"/>
        </w:rPr>
        <w:t>Heun</w:t>
      </w:r>
      <w:proofErr w:type="spellEnd"/>
      <w:r>
        <w:rPr>
          <w:color w:val="000000"/>
          <w:sz w:val="24"/>
          <w:szCs w:val="24"/>
        </w:rPr>
        <w:t>, Runge-</w:t>
      </w:r>
      <w:proofErr w:type="spellStart"/>
      <w:r>
        <w:rPr>
          <w:color w:val="000000"/>
          <w:sz w:val="24"/>
          <w:szCs w:val="24"/>
        </w:rPr>
        <w:t>Kutta</w:t>
      </w:r>
      <w:proofErr w:type="spellEnd"/>
      <w:r>
        <w:rPr>
          <w:color w:val="000000"/>
          <w:sz w:val="24"/>
          <w:szCs w:val="24"/>
        </w:rPr>
        <w:t>) [1,2].</w:t>
      </w:r>
    </w:p>
    <w:p w14:paraId="00000028" w14:textId="77777777" w:rsidR="00263FC5" w:rsidRDefault="00263FC5">
      <w:pPr>
        <w:spacing w:before="120" w:line="360" w:lineRule="auto"/>
        <w:jc w:val="both"/>
        <w:rPr>
          <w:b/>
          <w:sz w:val="24"/>
          <w:szCs w:val="24"/>
        </w:rPr>
      </w:pPr>
    </w:p>
    <w:p w14:paraId="00000029" w14:textId="77777777" w:rsidR="00263FC5" w:rsidRDefault="00DD55BB">
      <w:pPr>
        <w:spacing w:before="120" w:line="36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Bibliografía </w:t>
      </w:r>
    </w:p>
    <w:p w14:paraId="0000002A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Bibliografía obligatoria Unidad I</w:t>
      </w:r>
    </w:p>
    <w:p w14:paraId="0000002B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[1] Apuntes propios generados para las clases (diapositivas y guía de ayuda de elementos de programación accesibles en </w:t>
      </w:r>
      <w:hyperlink r:id="rId8">
        <w:r>
          <w:rPr>
            <w:color w:val="0563C1"/>
            <w:sz w:val="24"/>
            <w:szCs w:val="24"/>
            <w:u w:val="single"/>
          </w:rPr>
          <w:t>https://github.com/ulisesbussi/mNum20C1_UNQ</w:t>
        </w:r>
      </w:hyperlink>
      <w:r>
        <w:rPr>
          <w:color w:val="000000"/>
          <w:sz w:val="24"/>
          <w:szCs w:val="24"/>
        </w:rPr>
        <w:t xml:space="preserve"> ).</w:t>
      </w:r>
    </w:p>
    <w:p w14:paraId="0000002C" w14:textId="02C9F2D4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[2] Página de propia de documentación de Matlab + foros </w:t>
      </w:r>
      <w:hyperlink r:id="rId9">
        <w:r>
          <w:rPr>
            <w:color w:val="0563C1"/>
            <w:sz w:val="24"/>
            <w:szCs w:val="24"/>
            <w:u w:val="single"/>
          </w:rPr>
          <w:t>https://la.mathworks.com</w:t>
        </w:r>
      </w:hyperlink>
      <w:r>
        <w:rPr>
          <w:color w:val="000000"/>
          <w:sz w:val="24"/>
          <w:szCs w:val="24"/>
        </w:rPr>
        <w:t xml:space="preserve"> .</w:t>
      </w:r>
    </w:p>
    <w:p w14:paraId="0000002D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[3]</w:t>
      </w:r>
      <w:r>
        <w:rPr>
          <w:color w:val="222222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</w:rPr>
        <w:t>Chapra</w:t>
      </w:r>
      <w:proofErr w:type="spellEnd"/>
      <w:r>
        <w:rPr>
          <w:color w:val="000000"/>
          <w:sz w:val="24"/>
          <w:szCs w:val="24"/>
        </w:rPr>
        <w:t xml:space="preserve">, S. C., &amp; </w:t>
      </w:r>
      <w:proofErr w:type="spellStart"/>
      <w:r>
        <w:rPr>
          <w:color w:val="000000"/>
          <w:sz w:val="24"/>
          <w:szCs w:val="24"/>
        </w:rPr>
        <w:t>Canale</w:t>
      </w:r>
      <w:proofErr w:type="spellEnd"/>
      <w:r>
        <w:rPr>
          <w:color w:val="000000"/>
          <w:sz w:val="24"/>
          <w:szCs w:val="24"/>
        </w:rPr>
        <w:t>, R. P. (2010). </w:t>
      </w:r>
      <w:proofErr w:type="spellStart"/>
      <w:r>
        <w:rPr>
          <w:i/>
          <w:color w:val="000000"/>
          <w:sz w:val="24"/>
          <w:szCs w:val="24"/>
        </w:rPr>
        <w:t>Numerical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methods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for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engineers</w:t>
      </w:r>
      <w:proofErr w:type="spellEnd"/>
      <w:r>
        <w:rPr>
          <w:color w:val="000000"/>
          <w:sz w:val="24"/>
          <w:szCs w:val="24"/>
        </w:rPr>
        <w:t xml:space="preserve">. Boston: McGraw-Hill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>.</w:t>
      </w:r>
    </w:p>
    <w:p w14:paraId="0000002E" w14:textId="77777777" w:rsidR="00263FC5" w:rsidRDefault="00263FC5">
      <w:pPr>
        <w:spacing w:before="120" w:line="360" w:lineRule="auto"/>
        <w:jc w:val="both"/>
        <w:rPr>
          <w:sz w:val="24"/>
          <w:szCs w:val="24"/>
          <w:u w:val="single"/>
        </w:rPr>
      </w:pPr>
    </w:p>
    <w:p w14:paraId="0000002F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Bibliografía obligatoria Unidad II</w:t>
      </w:r>
    </w:p>
    <w:p w14:paraId="00000030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[1] Apuntes propios generados para las clases (diapositivas y guía de ayuda de elementos de programación accesibles en </w:t>
      </w:r>
      <w:hyperlink r:id="rId10">
        <w:r>
          <w:rPr>
            <w:color w:val="0563C1"/>
            <w:sz w:val="24"/>
            <w:szCs w:val="24"/>
            <w:u w:val="single"/>
          </w:rPr>
          <w:t>https://github.com/ulisesbussi/mNum20C1_UNQ</w:t>
        </w:r>
      </w:hyperlink>
      <w:r>
        <w:rPr>
          <w:color w:val="000000"/>
          <w:sz w:val="24"/>
          <w:szCs w:val="24"/>
        </w:rPr>
        <w:t xml:space="preserve"> ).</w:t>
      </w:r>
    </w:p>
    <w:p w14:paraId="00000031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[2] </w:t>
      </w:r>
      <w:proofErr w:type="spellStart"/>
      <w:r>
        <w:rPr>
          <w:color w:val="000000"/>
          <w:sz w:val="24"/>
          <w:szCs w:val="24"/>
        </w:rPr>
        <w:t>Chapra</w:t>
      </w:r>
      <w:proofErr w:type="spellEnd"/>
      <w:r>
        <w:rPr>
          <w:color w:val="000000"/>
          <w:sz w:val="24"/>
          <w:szCs w:val="24"/>
        </w:rPr>
        <w:t xml:space="preserve">, S. C., &amp; </w:t>
      </w:r>
      <w:proofErr w:type="spellStart"/>
      <w:r>
        <w:rPr>
          <w:color w:val="000000"/>
          <w:sz w:val="24"/>
          <w:szCs w:val="24"/>
        </w:rPr>
        <w:t>Canale</w:t>
      </w:r>
      <w:proofErr w:type="spellEnd"/>
      <w:r>
        <w:rPr>
          <w:color w:val="000000"/>
          <w:sz w:val="24"/>
          <w:szCs w:val="24"/>
        </w:rPr>
        <w:t>, R. P. (2010). </w:t>
      </w:r>
      <w:proofErr w:type="spellStart"/>
      <w:r>
        <w:rPr>
          <w:i/>
          <w:color w:val="000000"/>
          <w:sz w:val="24"/>
          <w:szCs w:val="24"/>
        </w:rPr>
        <w:t>Numerical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methods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for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engineers</w:t>
      </w:r>
      <w:proofErr w:type="spellEnd"/>
      <w:r>
        <w:rPr>
          <w:color w:val="000000"/>
          <w:sz w:val="24"/>
          <w:szCs w:val="24"/>
        </w:rPr>
        <w:t xml:space="preserve">. Boston: McGraw-Hill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>.</w:t>
      </w:r>
    </w:p>
    <w:p w14:paraId="00000032" w14:textId="77777777" w:rsidR="00263FC5" w:rsidRDefault="00263FC5">
      <w:pPr>
        <w:spacing w:before="120" w:line="360" w:lineRule="auto"/>
        <w:jc w:val="both"/>
        <w:rPr>
          <w:sz w:val="24"/>
          <w:szCs w:val="24"/>
          <w:u w:val="single"/>
        </w:rPr>
      </w:pPr>
    </w:p>
    <w:p w14:paraId="00000033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Bibliografía obligatoria Unidad III</w:t>
      </w:r>
    </w:p>
    <w:p w14:paraId="00000034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[1] Apuntes propios generados para las clases (diapositivas y guía de ayuda de elementos de programación accesibles en </w:t>
      </w:r>
      <w:hyperlink r:id="rId11">
        <w:r>
          <w:rPr>
            <w:color w:val="0563C1"/>
            <w:sz w:val="24"/>
            <w:szCs w:val="24"/>
            <w:u w:val="single"/>
          </w:rPr>
          <w:t>https://github.com/ulisesbussi/mNum20C1_UNQ</w:t>
        </w:r>
      </w:hyperlink>
      <w:r>
        <w:rPr>
          <w:color w:val="000000"/>
          <w:sz w:val="24"/>
          <w:szCs w:val="24"/>
        </w:rPr>
        <w:t xml:space="preserve"> ).</w:t>
      </w:r>
    </w:p>
    <w:p w14:paraId="00000035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[2] </w:t>
      </w:r>
      <w:proofErr w:type="spellStart"/>
      <w:r>
        <w:rPr>
          <w:color w:val="000000"/>
          <w:sz w:val="24"/>
          <w:szCs w:val="24"/>
        </w:rPr>
        <w:t>Chapra</w:t>
      </w:r>
      <w:proofErr w:type="spellEnd"/>
      <w:r>
        <w:rPr>
          <w:color w:val="000000"/>
          <w:sz w:val="24"/>
          <w:szCs w:val="24"/>
        </w:rPr>
        <w:t xml:space="preserve">, S. C., &amp; </w:t>
      </w:r>
      <w:proofErr w:type="spellStart"/>
      <w:r>
        <w:rPr>
          <w:color w:val="000000"/>
          <w:sz w:val="24"/>
          <w:szCs w:val="24"/>
        </w:rPr>
        <w:t>Canale</w:t>
      </w:r>
      <w:proofErr w:type="spellEnd"/>
      <w:r>
        <w:rPr>
          <w:color w:val="000000"/>
          <w:sz w:val="24"/>
          <w:szCs w:val="24"/>
        </w:rPr>
        <w:t>, R. P. (2010). </w:t>
      </w:r>
      <w:proofErr w:type="spellStart"/>
      <w:r>
        <w:rPr>
          <w:i/>
          <w:color w:val="000000"/>
          <w:sz w:val="24"/>
          <w:szCs w:val="24"/>
        </w:rPr>
        <w:t>Numerical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methods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for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engineers</w:t>
      </w:r>
      <w:proofErr w:type="spellEnd"/>
      <w:r>
        <w:rPr>
          <w:color w:val="000000"/>
          <w:sz w:val="24"/>
          <w:szCs w:val="24"/>
        </w:rPr>
        <w:t xml:space="preserve">. Boston: McGraw-Hill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>.</w:t>
      </w:r>
    </w:p>
    <w:p w14:paraId="00000036" w14:textId="77777777" w:rsidR="00263FC5" w:rsidRDefault="00263FC5">
      <w:pPr>
        <w:spacing w:before="120" w:line="360" w:lineRule="auto"/>
        <w:jc w:val="both"/>
        <w:rPr>
          <w:b/>
          <w:color w:val="000000"/>
          <w:sz w:val="24"/>
          <w:szCs w:val="24"/>
        </w:rPr>
      </w:pPr>
    </w:p>
    <w:p w14:paraId="00000037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Bibliografía obligatoria Unidad IV</w:t>
      </w:r>
    </w:p>
    <w:p w14:paraId="00000038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[1] Apuntes propios generados para las clases (diapositivas y guía de ayuda de elementos de programación accesibles en </w:t>
      </w:r>
      <w:hyperlink r:id="rId12">
        <w:r>
          <w:rPr>
            <w:color w:val="0563C1"/>
            <w:sz w:val="24"/>
            <w:szCs w:val="24"/>
            <w:u w:val="single"/>
          </w:rPr>
          <w:t>https://github.com/ulisesbussi/mNum20C1_UNQ</w:t>
        </w:r>
      </w:hyperlink>
      <w:r>
        <w:rPr>
          <w:color w:val="000000"/>
          <w:sz w:val="24"/>
          <w:szCs w:val="24"/>
        </w:rPr>
        <w:t xml:space="preserve"> ).</w:t>
      </w:r>
    </w:p>
    <w:p w14:paraId="00000039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[2] </w:t>
      </w:r>
      <w:proofErr w:type="spellStart"/>
      <w:r>
        <w:rPr>
          <w:color w:val="000000"/>
          <w:sz w:val="24"/>
          <w:szCs w:val="24"/>
        </w:rPr>
        <w:t>Chapra</w:t>
      </w:r>
      <w:proofErr w:type="spellEnd"/>
      <w:r>
        <w:rPr>
          <w:color w:val="000000"/>
          <w:sz w:val="24"/>
          <w:szCs w:val="24"/>
        </w:rPr>
        <w:t xml:space="preserve">, S. C., &amp; </w:t>
      </w:r>
      <w:proofErr w:type="spellStart"/>
      <w:r>
        <w:rPr>
          <w:color w:val="000000"/>
          <w:sz w:val="24"/>
          <w:szCs w:val="24"/>
        </w:rPr>
        <w:t>Canale</w:t>
      </w:r>
      <w:proofErr w:type="spellEnd"/>
      <w:r>
        <w:rPr>
          <w:color w:val="000000"/>
          <w:sz w:val="24"/>
          <w:szCs w:val="24"/>
        </w:rPr>
        <w:t>, R. P. (2010). </w:t>
      </w:r>
      <w:proofErr w:type="spellStart"/>
      <w:r>
        <w:rPr>
          <w:i/>
          <w:color w:val="000000"/>
          <w:sz w:val="24"/>
          <w:szCs w:val="24"/>
        </w:rPr>
        <w:t>Numerical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methods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for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engineers</w:t>
      </w:r>
      <w:proofErr w:type="spellEnd"/>
      <w:r>
        <w:rPr>
          <w:color w:val="000000"/>
          <w:sz w:val="24"/>
          <w:szCs w:val="24"/>
        </w:rPr>
        <w:t xml:space="preserve">. Boston: McGraw-Hill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>.</w:t>
      </w:r>
    </w:p>
    <w:p w14:paraId="0000003A" w14:textId="77777777" w:rsidR="00263FC5" w:rsidRDefault="00263FC5">
      <w:pPr>
        <w:spacing w:before="120" w:line="360" w:lineRule="auto"/>
        <w:jc w:val="both"/>
        <w:rPr>
          <w:color w:val="000000"/>
          <w:sz w:val="24"/>
          <w:szCs w:val="24"/>
        </w:rPr>
      </w:pPr>
    </w:p>
    <w:p w14:paraId="0000003B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Bibliografía obligatoria Unidad V</w:t>
      </w:r>
    </w:p>
    <w:p w14:paraId="0000003C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[1] Apuntes propios generados para las clases (diapositivas y guía de ayuda de elementos de programación accesibles en </w:t>
      </w:r>
      <w:hyperlink r:id="rId13">
        <w:r>
          <w:rPr>
            <w:color w:val="0563C1"/>
            <w:sz w:val="24"/>
            <w:szCs w:val="24"/>
            <w:u w:val="single"/>
          </w:rPr>
          <w:t>https://github.com/ulisesbussi/mNum20C1_UNQ</w:t>
        </w:r>
      </w:hyperlink>
      <w:r>
        <w:rPr>
          <w:color w:val="000000"/>
          <w:sz w:val="24"/>
          <w:szCs w:val="24"/>
        </w:rPr>
        <w:t xml:space="preserve"> ).</w:t>
      </w:r>
    </w:p>
    <w:p w14:paraId="0000003D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[2] </w:t>
      </w:r>
      <w:proofErr w:type="spellStart"/>
      <w:r>
        <w:rPr>
          <w:color w:val="000000"/>
          <w:sz w:val="24"/>
          <w:szCs w:val="24"/>
        </w:rPr>
        <w:t>Chapra</w:t>
      </w:r>
      <w:proofErr w:type="spellEnd"/>
      <w:r>
        <w:rPr>
          <w:color w:val="000000"/>
          <w:sz w:val="24"/>
          <w:szCs w:val="24"/>
        </w:rPr>
        <w:t xml:space="preserve">, S. C., &amp; </w:t>
      </w:r>
      <w:proofErr w:type="spellStart"/>
      <w:r>
        <w:rPr>
          <w:color w:val="000000"/>
          <w:sz w:val="24"/>
          <w:szCs w:val="24"/>
        </w:rPr>
        <w:t>Canale</w:t>
      </w:r>
      <w:proofErr w:type="spellEnd"/>
      <w:r>
        <w:rPr>
          <w:color w:val="000000"/>
          <w:sz w:val="24"/>
          <w:szCs w:val="24"/>
        </w:rPr>
        <w:t>, R. P. (2010). </w:t>
      </w:r>
      <w:proofErr w:type="spellStart"/>
      <w:r>
        <w:rPr>
          <w:i/>
          <w:color w:val="000000"/>
          <w:sz w:val="24"/>
          <w:szCs w:val="24"/>
        </w:rPr>
        <w:t>Numerical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methods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for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engineers</w:t>
      </w:r>
      <w:proofErr w:type="spellEnd"/>
      <w:r>
        <w:rPr>
          <w:color w:val="000000"/>
          <w:sz w:val="24"/>
          <w:szCs w:val="24"/>
        </w:rPr>
        <w:t xml:space="preserve">. Boston: McGraw-Hill </w:t>
      </w:r>
      <w:proofErr w:type="spellStart"/>
      <w:r>
        <w:rPr>
          <w:color w:val="000000"/>
          <w:sz w:val="24"/>
          <w:szCs w:val="24"/>
        </w:rPr>
        <w:t>Higher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>,.</w:t>
      </w:r>
      <w:proofErr w:type="gramEnd"/>
    </w:p>
    <w:p w14:paraId="0000003E" w14:textId="77777777" w:rsidR="00263FC5" w:rsidRDefault="00263FC5">
      <w:pPr>
        <w:spacing w:before="120" w:line="360" w:lineRule="auto"/>
        <w:jc w:val="both"/>
        <w:rPr>
          <w:b/>
          <w:sz w:val="24"/>
          <w:szCs w:val="24"/>
          <w:u w:val="single"/>
        </w:rPr>
      </w:pPr>
    </w:p>
    <w:p w14:paraId="0000003F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Bibliografía de Consulta:</w:t>
      </w:r>
    </w:p>
    <w:p w14:paraId="00000040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Butcher</w:t>
      </w:r>
      <w:proofErr w:type="spellEnd"/>
      <w:r>
        <w:rPr>
          <w:color w:val="000000"/>
          <w:sz w:val="24"/>
          <w:szCs w:val="24"/>
        </w:rPr>
        <w:t xml:space="preserve">, J. C., &amp; Goodwin, N. (2008). </w:t>
      </w:r>
      <w:proofErr w:type="spellStart"/>
      <w:r>
        <w:rPr>
          <w:color w:val="000000"/>
          <w:sz w:val="24"/>
          <w:szCs w:val="24"/>
        </w:rPr>
        <w:t>Numerical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methods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ordinary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differential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equations</w:t>
      </w:r>
      <w:proofErr w:type="spellEnd"/>
      <w:r>
        <w:rPr>
          <w:color w:val="000000"/>
          <w:sz w:val="24"/>
          <w:szCs w:val="24"/>
        </w:rPr>
        <w:t xml:space="preserve"> (Vol. 2). New York: </w:t>
      </w:r>
      <w:proofErr w:type="spellStart"/>
      <w:r>
        <w:rPr>
          <w:color w:val="000000"/>
          <w:sz w:val="24"/>
          <w:szCs w:val="24"/>
        </w:rPr>
        <w:t>wiley</w:t>
      </w:r>
      <w:proofErr w:type="spellEnd"/>
      <w:r>
        <w:rPr>
          <w:color w:val="000000"/>
          <w:sz w:val="24"/>
          <w:szCs w:val="24"/>
        </w:rPr>
        <w:t>.</w:t>
      </w:r>
    </w:p>
    <w:p w14:paraId="00000041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Mathews, J. H., &amp; </w:t>
      </w:r>
      <w:proofErr w:type="spellStart"/>
      <w:r>
        <w:rPr>
          <w:color w:val="000000"/>
          <w:sz w:val="24"/>
          <w:szCs w:val="24"/>
        </w:rPr>
        <w:t>Fink</w:t>
      </w:r>
      <w:proofErr w:type="spellEnd"/>
      <w:r>
        <w:rPr>
          <w:color w:val="000000"/>
          <w:sz w:val="24"/>
          <w:szCs w:val="24"/>
        </w:rPr>
        <w:t>, K. D. (2004). </w:t>
      </w:r>
      <w:proofErr w:type="spellStart"/>
      <w:r>
        <w:rPr>
          <w:i/>
          <w:color w:val="000000"/>
          <w:sz w:val="24"/>
          <w:szCs w:val="24"/>
        </w:rPr>
        <w:t>Numerical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methods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using</w:t>
      </w:r>
      <w:proofErr w:type="spellEnd"/>
      <w:r>
        <w:rPr>
          <w:i/>
          <w:color w:val="000000"/>
          <w:sz w:val="24"/>
          <w:szCs w:val="24"/>
        </w:rPr>
        <w:t xml:space="preserve"> MATLAB</w:t>
      </w:r>
      <w:r>
        <w:rPr>
          <w:color w:val="000000"/>
          <w:sz w:val="24"/>
          <w:szCs w:val="24"/>
        </w:rPr>
        <w:t xml:space="preserve"> (Vol. 4). </w:t>
      </w:r>
      <w:proofErr w:type="spellStart"/>
      <w:r>
        <w:rPr>
          <w:color w:val="000000"/>
          <w:sz w:val="24"/>
          <w:szCs w:val="24"/>
        </w:rPr>
        <w:t>Upper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Saddle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River</w:t>
      </w:r>
      <w:proofErr w:type="spellEnd"/>
      <w:r>
        <w:rPr>
          <w:color w:val="000000"/>
          <w:sz w:val="24"/>
          <w:szCs w:val="24"/>
        </w:rPr>
        <w:t xml:space="preserve">, NJ: Pearson </w:t>
      </w:r>
      <w:proofErr w:type="spellStart"/>
      <w:r>
        <w:rPr>
          <w:color w:val="000000"/>
          <w:sz w:val="24"/>
          <w:szCs w:val="24"/>
        </w:rPr>
        <w:t>prentice</w:t>
      </w:r>
      <w:proofErr w:type="spellEnd"/>
      <w:r>
        <w:rPr>
          <w:color w:val="000000"/>
          <w:sz w:val="24"/>
          <w:szCs w:val="24"/>
        </w:rPr>
        <w:t xml:space="preserve"> hall.</w:t>
      </w:r>
    </w:p>
    <w:p w14:paraId="00000042" w14:textId="77777777" w:rsidR="00263FC5" w:rsidRDefault="00263FC5">
      <w:pPr>
        <w:spacing w:before="120" w:line="360" w:lineRule="auto"/>
        <w:jc w:val="both"/>
        <w:rPr>
          <w:b/>
          <w:sz w:val="24"/>
          <w:szCs w:val="24"/>
        </w:rPr>
      </w:pPr>
    </w:p>
    <w:p w14:paraId="00000043" w14:textId="77777777" w:rsidR="00263FC5" w:rsidRDefault="00DD55BB">
      <w:pPr>
        <w:spacing w:before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Organización de las clases</w:t>
      </w:r>
    </w:p>
    <w:p w14:paraId="00000044" w14:textId="77777777" w:rsidR="00263FC5" w:rsidRDefault="00DD55BB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clases de 4 horas están divididas en 2 horas dedicadas al contenido teórico y otras 2 prácticas </w:t>
      </w:r>
      <w:r>
        <w:rPr>
          <w:color w:val="000000"/>
          <w:sz w:val="24"/>
          <w:szCs w:val="24"/>
        </w:rPr>
        <w:t xml:space="preserve">dedicadas a la implementación de los métodos vistos en la teórica con ejercicios variados para que los/as estudiantes desarrollen la habilidad de traducir la idea del método a la implementación informática. Estos ejercicios con dificultad escalada proponen una curva suave de aprendizaje de las metodologías y conceptos (las guías prácticas, así como los apuntes teóricos van cambiando cursada a cursada, en base a la respuesta de los/as estudiantes </w:t>
      </w:r>
      <w:r>
        <w:rPr>
          <w:color w:val="000000"/>
          <w:sz w:val="24"/>
          <w:szCs w:val="24"/>
        </w:rPr>
        <w:lastRenderedPageBreak/>
        <w:t xml:space="preserve">a las mismas, sin </w:t>
      </w:r>
      <w:proofErr w:type="gramStart"/>
      <w:r>
        <w:rPr>
          <w:color w:val="000000"/>
          <w:sz w:val="24"/>
          <w:szCs w:val="24"/>
        </w:rPr>
        <w:t>embargo</w:t>
      </w:r>
      <w:proofErr w:type="gramEnd"/>
      <w:r>
        <w:rPr>
          <w:color w:val="000000"/>
          <w:sz w:val="24"/>
          <w:szCs w:val="24"/>
        </w:rPr>
        <w:t xml:space="preserve"> una versión base está accesible desde </w:t>
      </w:r>
      <w:hyperlink r:id="rId14">
        <w:r>
          <w:rPr>
            <w:color w:val="0563C1"/>
            <w:sz w:val="24"/>
            <w:szCs w:val="24"/>
            <w:u w:val="single"/>
          </w:rPr>
          <w:t>https://github.com/ulisesbussi/mNum20C1_UNQ/tree/master/guia</w:t>
        </w:r>
      </w:hyperlink>
      <w:r>
        <w:rPr>
          <w:color w:val="000000"/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00000045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as prácticas serán realizadas con la presencia </w:t>
      </w:r>
      <w:r>
        <w:rPr>
          <w:sz w:val="24"/>
          <w:szCs w:val="24"/>
        </w:rPr>
        <w:t xml:space="preserve">del </w:t>
      </w:r>
      <w:r>
        <w:rPr>
          <w:color w:val="000000"/>
          <w:sz w:val="24"/>
          <w:szCs w:val="24"/>
        </w:rPr>
        <w:t>docente en un aula con computadoras con el software requerido</w:t>
      </w:r>
      <w:r>
        <w:rPr>
          <w:sz w:val="24"/>
          <w:szCs w:val="24"/>
        </w:rPr>
        <w:t>.</w:t>
      </w:r>
    </w:p>
    <w:p w14:paraId="00000046" w14:textId="77777777" w:rsidR="00263FC5" w:rsidRDefault="00263FC5">
      <w:pPr>
        <w:widowControl w:val="0"/>
        <w:spacing w:before="120" w:line="360" w:lineRule="auto"/>
        <w:ind w:left="360"/>
        <w:jc w:val="both"/>
        <w:rPr>
          <w:color w:val="000000"/>
          <w:sz w:val="24"/>
          <w:szCs w:val="24"/>
        </w:rPr>
      </w:pPr>
    </w:p>
    <w:p w14:paraId="00000047" w14:textId="77777777" w:rsidR="00263FC5" w:rsidRDefault="00DD55BB">
      <w:pPr>
        <w:spacing w:before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 de evaluación:</w:t>
      </w:r>
    </w:p>
    <w:p w14:paraId="00000048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Consta de 4 evaluaciones parciales domiciliarios con problemas a resolver sobre los cuales debe redactarse un informe con las metodologías utilizadas y justificadas correctamente. </w:t>
      </w:r>
    </w:p>
    <w:p w14:paraId="00000049" w14:textId="77777777" w:rsidR="00263FC5" w:rsidRDefault="00DD55BB">
      <w:pP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Adicionalmente se propone un coloquio oral para analizar los conocimientos adquiridos durante la cursada.</w:t>
      </w:r>
    </w:p>
    <w:p w14:paraId="0000004A" w14:textId="77777777" w:rsidR="00263FC5" w:rsidRDefault="00DD55BB">
      <w:pPr>
        <w:spacing w:before="120" w:line="360" w:lineRule="auto"/>
        <w:jc w:val="both"/>
      </w:pPr>
      <w:r>
        <w:rPr>
          <w:sz w:val="24"/>
          <w:szCs w:val="24"/>
        </w:rPr>
        <w:t xml:space="preserve">Cada trabajo práctico representa un 22.5% de la nota final, mientras que el coloquio oral un 10%. A su vez es necesario aprobar todas las instancias (que cuentan con una posibilidad de recuperación) con nota mayor que 6 y promedio al menos de 7 para promocionar, de caso contrario, si las instancias de evaluación están aprobadas (con nota menor que 6) se debe rendir un examen integrador final. </w:t>
      </w:r>
    </w:p>
    <w:p w14:paraId="0000004B" w14:textId="77777777" w:rsidR="00263FC5" w:rsidRDefault="00DD55B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Aprobación de la asignatura según Régimen de Estudios vigente de la Universidad Nacional de Quilmes (Res. CS </w:t>
      </w:r>
      <w:proofErr w:type="spellStart"/>
      <w:r>
        <w:rPr>
          <w:b/>
          <w:color w:val="000000"/>
          <w:sz w:val="24"/>
          <w:szCs w:val="24"/>
        </w:rPr>
        <w:t>N°</w:t>
      </w:r>
      <w:proofErr w:type="spellEnd"/>
      <w:r>
        <w:rPr>
          <w:b/>
          <w:color w:val="000000"/>
          <w:sz w:val="24"/>
          <w:szCs w:val="24"/>
        </w:rPr>
        <w:t xml:space="preserve"> 201/18):</w:t>
      </w:r>
    </w:p>
    <w:p w14:paraId="0000004C" w14:textId="77777777" w:rsidR="00263FC5" w:rsidRDefault="00DD55BB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Las asignaturas podrán ser aprobadas mediante un régimen regular, mediante exámenes libres o por equivalencias.</w:t>
      </w:r>
    </w:p>
    <w:p w14:paraId="0000004D" w14:textId="77777777" w:rsidR="00263FC5" w:rsidRDefault="00DD55B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Las instancias de evaluación parcial serán al menos 2 (dos) en cada asignatura y tendrán carácter obligatorio. Cada asignatura deberá incorporar al menos una instancia de recuperación.</w:t>
      </w:r>
    </w:p>
    <w:p w14:paraId="0000004E" w14:textId="77777777" w:rsidR="00263FC5" w:rsidRDefault="00DD55BB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El/la docente a cargo de la asignatura calificará y completará el acta correspondiente, consignando si el/la estudiante se encuentra:</w:t>
      </w:r>
    </w:p>
    <w:p w14:paraId="0000004F" w14:textId="77777777" w:rsidR="00263FC5" w:rsidRDefault="00DD55BB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Aprobado (de 4 a 10 puntos)</w:t>
      </w:r>
    </w:p>
    <w:p w14:paraId="00000050" w14:textId="77777777" w:rsidR="00263FC5" w:rsidRDefault="00DD55BB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Reprobado (de 1 a 3 puntos)</w:t>
      </w:r>
    </w:p>
    <w:p w14:paraId="00000051" w14:textId="77777777" w:rsidR="00263FC5" w:rsidRDefault="00DD55BB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Ausente</w:t>
      </w:r>
    </w:p>
    <w:p w14:paraId="00000052" w14:textId="77777777" w:rsidR="00263FC5" w:rsidRDefault="00DD55BB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d)</w:t>
      </w:r>
      <w:r>
        <w:rPr>
          <w:color w:val="000000"/>
          <w:sz w:val="24"/>
          <w:szCs w:val="24"/>
        </w:rPr>
        <w:t xml:space="preserve"> Pendiente de Aprobación (solo para la modalidad presencial).</w:t>
      </w:r>
    </w:p>
    <w:p w14:paraId="00000053" w14:textId="77777777" w:rsidR="00263FC5" w:rsidRDefault="00DD55BB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Dicho sistema de calificación será aplicado para las asignaturas de la modalidad presencial y para las cursadas y los exámenes finales de las asignaturas de la modalidad virtual (con excepción de la categoría indicada en el punto d).</w:t>
      </w:r>
    </w:p>
    <w:p w14:paraId="00000054" w14:textId="77777777" w:rsidR="00263FC5" w:rsidRDefault="00DD55BB">
      <w:pPr>
        <w:spacing w:before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Se considerará Ausente a aquel estudiante que no se haya presentado/a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la/s instancia/s de evaluación pautada/s en el programa de la asignatura. Los ausentes a exámenes finales de la modalidad virtual no se contabilizan a los efectos de la regularidad.</w:t>
      </w:r>
    </w:p>
    <w:p w14:paraId="00000055" w14:textId="77777777" w:rsidR="00263FC5" w:rsidRDefault="00263F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56" w14:textId="77777777" w:rsidR="00263FC5" w:rsidRDefault="00DD55BB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Modalidad de evaluación exámenes libres</w:t>
      </w:r>
    </w:p>
    <w:p w14:paraId="00000057" w14:textId="77777777" w:rsidR="00263FC5" w:rsidRDefault="00DD55BB">
      <w:pPr>
        <w:spacing w:before="12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En la modalidad de libre, se evaluarán los contenidos de la asignatura con</w:t>
      </w:r>
      <w:r>
        <w:rPr>
          <w:sz w:val="24"/>
          <w:szCs w:val="24"/>
        </w:rPr>
        <w:t xml:space="preserve"> un examen escrito y/u oral e </w:t>
      </w:r>
      <w:r>
        <w:rPr>
          <w:color w:val="000000"/>
          <w:sz w:val="24"/>
          <w:szCs w:val="24"/>
        </w:rPr>
        <w:t>instancias de evaluación similares a las realizadas en la modalidad presencial. Los contenidos a evaluar serán los especificados anteriormente</w:t>
      </w:r>
      <w:r>
        <w:rPr>
          <w:sz w:val="24"/>
          <w:szCs w:val="24"/>
        </w:rPr>
        <w:t>.</w:t>
      </w:r>
    </w:p>
    <w:p w14:paraId="00000058" w14:textId="77777777" w:rsidR="00263FC5" w:rsidRDefault="00263F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63FC5" w:rsidSect="00E85AC3">
          <w:pgSz w:w="11906" w:h="16838"/>
          <w:pgMar w:top="1701" w:right="1701" w:bottom="1134" w:left="1701" w:header="0" w:footer="0" w:gutter="0"/>
          <w:pgNumType w:start="1"/>
          <w:cols w:space="720"/>
        </w:sectPr>
      </w:pPr>
    </w:p>
    <w:p w14:paraId="68AF612A" w14:textId="77777777" w:rsidR="00E85AC3" w:rsidRDefault="00E85AC3" w:rsidP="00E85AC3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2B2F7B46" w14:textId="77777777" w:rsidR="00E85AC3" w:rsidRDefault="00E85AC3" w:rsidP="00E85AC3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5798FF4D" w14:textId="77777777" w:rsidR="00E85AC3" w:rsidRDefault="00E85AC3" w:rsidP="00E85AC3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238702C5" w14:textId="77777777" w:rsidR="00E85AC3" w:rsidRDefault="00E85AC3" w:rsidP="00E85AC3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0D81F239" w14:textId="77777777" w:rsidR="00E85AC3" w:rsidRDefault="00E85AC3" w:rsidP="00E85AC3">
      <w:pPr>
        <w:spacing w:line="276" w:lineRule="auto"/>
        <w:jc w:val="center"/>
        <w:rPr>
          <w:rFonts w:eastAsia="Arial"/>
          <w:b/>
          <w:sz w:val="24"/>
          <w:szCs w:val="24"/>
        </w:rPr>
      </w:pPr>
    </w:p>
    <w:p w14:paraId="00000059" w14:textId="69335349" w:rsidR="00263FC5" w:rsidRDefault="00DD55BB" w:rsidP="00E85AC3">
      <w:pPr>
        <w:spacing w:before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CRONOGRAMA TENTATIVO</w:t>
      </w:r>
    </w:p>
    <w:p w14:paraId="710F07E9" w14:textId="77777777" w:rsidR="00E85AC3" w:rsidRDefault="00E85AC3">
      <w:pPr>
        <w:spacing w:before="120" w:line="360" w:lineRule="auto"/>
        <w:jc w:val="both"/>
        <w:rPr>
          <w:b/>
          <w:sz w:val="24"/>
          <w:szCs w:val="24"/>
        </w:rPr>
      </w:pPr>
    </w:p>
    <w:tbl>
      <w:tblPr>
        <w:tblStyle w:val="a0"/>
        <w:tblW w:w="1537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79"/>
        <w:gridCol w:w="8736"/>
        <w:gridCol w:w="1152"/>
        <w:gridCol w:w="792"/>
        <w:gridCol w:w="708"/>
        <w:gridCol w:w="1390"/>
        <w:gridCol w:w="1416"/>
      </w:tblGrid>
      <w:tr w:rsidR="00263FC5" w14:paraId="26993818" w14:textId="77777777">
        <w:trPr>
          <w:jc w:val="center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A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Semana</w:t>
            </w:r>
          </w:p>
        </w:tc>
        <w:tc>
          <w:tcPr>
            <w:tcW w:w="8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Tema/unidad</w:t>
            </w: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C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Actividad*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0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Evaluación</w:t>
            </w:r>
          </w:p>
        </w:tc>
      </w:tr>
      <w:tr w:rsidR="00263FC5" w14:paraId="5F09B25B" w14:textId="77777777">
        <w:trPr>
          <w:jc w:val="center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1" w14:textId="77777777" w:rsidR="00263FC5" w:rsidRDefault="00263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8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2" w14:textId="77777777" w:rsidR="00263FC5" w:rsidRDefault="00263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Teórico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4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Práctico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7" w14:textId="77777777" w:rsidR="00263FC5" w:rsidRDefault="00263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263FC5" w14:paraId="120C2B65" w14:textId="77777777">
        <w:trPr>
          <w:jc w:val="center"/>
        </w:trPr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8" w14:textId="77777777" w:rsidR="00263FC5" w:rsidRDefault="00263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8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9" w14:textId="77777777" w:rsidR="00263FC5" w:rsidRDefault="00263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A" w14:textId="77777777" w:rsidR="00263FC5" w:rsidRDefault="00263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B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 </w:t>
            </w:r>
            <w:proofErr w:type="spellStart"/>
            <w:r>
              <w:rPr>
                <w:color w:val="000000"/>
                <w:sz w:val="24"/>
                <w:szCs w:val="24"/>
              </w:rPr>
              <w:t>Prob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C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Lab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D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Otros</w:t>
            </w:r>
          </w:p>
          <w:p w14:paraId="0000006E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Especificar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F" w14:textId="77777777" w:rsidR="00263FC5" w:rsidRDefault="00263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263FC5" w14:paraId="77E98F77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0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1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I: Introducción + idea de error numérico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2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3" w14:textId="77777777" w:rsidR="00263FC5" w:rsidRDefault="00DD55BB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4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5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6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3FC5" w14:paraId="5631B6E6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8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I: Manejo de Software, parte 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9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A" w14:textId="77777777" w:rsidR="00263FC5" w:rsidRDefault="00DD55BB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B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C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D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3FC5" w14:paraId="4C427A55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E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F" w14:textId="77777777" w:rsidR="00263FC5" w:rsidRDefault="00DD55BB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I: Manejo de Software, parte II</w:t>
            </w:r>
          </w:p>
          <w:p w14:paraId="00000080" w14:textId="77777777" w:rsidR="00263FC5" w:rsidRDefault="00DD55BB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Primera evaluación parcial.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1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2" w14:textId="77777777" w:rsidR="00263FC5" w:rsidRDefault="00DD55BB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3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4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5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263FC5" w14:paraId="2D5BF47C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6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7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II: resolución de ecuaciones, métodos cerrados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8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9" w14:textId="77777777" w:rsidR="00263FC5" w:rsidRDefault="00DD55BB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A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B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C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3FC5" w14:paraId="3BBEF836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D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E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II: resolución de ecuaciones, métodos abiertos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F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0" w14:textId="77777777" w:rsidR="00263FC5" w:rsidRDefault="00DD55BB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1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2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3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3FC5" w14:paraId="28450E2E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4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5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II: sistemas de ecuaciones, métodos directos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6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7" w14:textId="77777777" w:rsidR="00263FC5" w:rsidRDefault="00DD55BB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8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9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A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3FC5" w14:paraId="7C3DB706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B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C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II: sistemas de ecuaciones, métodos indirectos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D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E" w14:textId="77777777" w:rsidR="00263FC5" w:rsidRDefault="00DD55BB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F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0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1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63FC5" w14:paraId="66A369D9" w14:textId="77777777">
        <w:trPr>
          <w:jc w:val="center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2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3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 y repaso: unidad I y II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4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5" w14:textId="77777777" w:rsidR="00263FC5" w:rsidRDefault="00DD55BB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6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7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8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63FC5" w14:paraId="26208FA9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9" w14:textId="77777777" w:rsidR="00263FC5" w:rsidRDefault="00DD55BB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A" w14:textId="77777777" w:rsidR="00263FC5" w:rsidRDefault="00DD55BB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III: ajustes</w:t>
            </w:r>
          </w:p>
          <w:p w14:paraId="000000AB" w14:textId="77777777" w:rsidR="00263FC5" w:rsidRDefault="00DD55BB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Segunda evaluación parcial.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C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D" w14:textId="77777777" w:rsidR="00263FC5" w:rsidRDefault="00DD55BB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E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F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0" w14:textId="77777777" w:rsidR="00263FC5" w:rsidRDefault="00DD55BB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263FC5" w14:paraId="4A341A77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1" w14:textId="77777777" w:rsidR="00263FC5" w:rsidRDefault="00DD55BB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2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III: Interpolación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3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4" w14:textId="77777777" w:rsidR="00263FC5" w:rsidRDefault="00DD55BB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5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6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7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3FC5" w14:paraId="4BE8196D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8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9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IV: Derivación numérica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A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B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C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D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E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63FC5" w14:paraId="22244E67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F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0" w14:textId="77777777" w:rsidR="00263FC5" w:rsidRDefault="00DD55BB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IV: Integración numérica</w:t>
            </w:r>
          </w:p>
          <w:p w14:paraId="000000C1" w14:textId="77777777" w:rsidR="00263FC5" w:rsidRDefault="00DD55BB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Tercera evaluación parcial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2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3" w14:textId="77777777" w:rsidR="00263FC5" w:rsidRDefault="00DD55BB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4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5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6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263FC5" w14:paraId="65E09D28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7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8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V: Ecuaciones diferenciales, parte 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9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263FC5" w:rsidRDefault="00DD55BB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B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C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D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3FC5" w14:paraId="74F9FC44" w14:textId="77777777">
        <w:trPr>
          <w:jc w:val="center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E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F" w14:textId="77777777" w:rsidR="00263FC5" w:rsidRDefault="00DD55BB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Unidad V: Ecuaciones diferenciales parte I</w:t>
            </w:r>
          </w:p>
          <w:p w14:paraId="000000D0" w14:textId="77777777" w:rsidR="00263FC5" w:rsidRDefault="00DD55BB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Cuarta evaluación parcial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1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2" w14:textId="77777777" w:rsidR="00263FC5" w:rsidRDefault="00DD55BB">
            <w:pPr>
              <w:spacing w:before="120" w:line="360" w:lineRule="auto"/>
              <w:ind w:left="20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3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4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5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263FC5" w14:paraId="354FBCC2" w14:textId="77777777">
        <w:trPr>
          <w:jc w:val="center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6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7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 y repaso: unidades III IV y V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8" w14:textId="77777777" w:rsidR="00263FC5" w:rsidRDefault="00DD55BB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X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9" w14:textId="77777777" w:rsidR="00263FC5" w:rsidRDefault="00DD55BB">
            <w:pPr>
              <w:spacing w:before="120" w:line="360" w:lineRule="auto"/>
              <w:ind w:left="2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A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B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C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63FC5" w14:paraId="4F092249" w14:textId="77777777">
        <w:trPr>
          <w:jc w:val="center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D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E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Clase </w:t>
            </w:r>
            <w:proofErr w:type="gramStart"/>
            <w:r>
              <w:rPr>
                <w:sz w:val="24"/>
                <w:szCs w:val="24"/>
              </w:rPr>
              <w:t>especial  charla</w:t>
            </w:r>
            <w:proofErr w:type="gramEnd"/>
            <w:r>
              <w:rPr>
                <w:sz w:val="24"/>
                <w:szCs w:val="24"/>
              </w:rPr>
              <w:t xml:space="preserve"> de aplicación en la ingeniería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F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0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1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2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263FC5" w:rsidRDefault="00263FC5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63FC5" w14:paraId="2C75331F" w14:textId="77777777">
        <w:trPr>
          <w:jc w:val="center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4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5" w14:textId="77777777" w:rsidR="00263FC5" w:rsidRDefault="00DD55BB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 oral - Coloquio oral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6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7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9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A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63FC5" w14:paraId="2736F59E" w14:textId="77777777">
        <w:trPr>
          <w:jc w:val="center"/>
        </w:trPr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B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263FC5" w:rsidRDefault="00DD55BB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 oral - Coloquio oral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F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0" w14:textId="77777777" w:rsidR="00263FC5" w:rsidRDefault="00263FC5">
            <w:pPr>
              <w:spacing w:before="12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263FC5" w:rsidRDefault="00DD55B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</w:tbl>
    <w:p w14:paraId="000000F2" w14:textId="77777777" w:rsidR="00263FC5" w:rsidRDefault="00263FC5">
      <w:pPr>
        <w:spacing w:before="120" w:line="360" w:lineRule="auto"/>
        <w:jc w:val="both"/>
        <w:rPr>
          <w:i/>
          <w:sz w:val="24"/>
          <w:szCs w:val="24"/>
        </w:rPr>
      </w:pPr>
    </w:p>
    <w:sectPr w:rsidR="00263FC5" w:rsidSect="00E85AC3">
      <w:pgSz w:w="16838" w:h="11906" w:orient="landscape"/>
      <w:pgMar w:top="1701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EF2E" w14:textId="77777777" w:rsidR="006C59AA" w:rsidRDefault="006C59AA" w:rsidP="00720E0E">
      <w:r>
        <w:separator/>
      </w:r>
    </w:p>
  </w:endnote>
  <w:endnote w:type="continuationSeparator" w:id="0">
    <w:p w14:paraId="16694194" w14:textId="77777777" w:rsidR="006C59AA" w:rsidRDefault="006C59AA" w:rsidP="0072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BFD2" w14:textId="77777777" w:rsidR="006C59AA" w:rsidRDefault="006C59AA" w:rsidP="00720E0E">
      <w:r>
        <w:separator/>
      </w:r>
    </w:p>
  </w:footnote>
  <w:footnote w:type="continuationSeparator" w:id="0">
    <w:p w14:paraId="5B3CD673" w14:textId="77777777" w:rsidR="006C59AA" w:rsidRDefault="006C59AA" w:rsidP="00720E0E">
      <w:r>
        <w:continuationSeparator/>
      </w:r>
    </w:p>
  </w:footnote>
  <w:footnote w:id="1">
    <w:p w14:paraId="181FBA94" w14:textId="08803151" w:rsidR="005A719D" w:rsidRPr="00F84E15" w:rsidRDefault="005A719D" w:rsidP="005A719D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</w:t>
      </w:r>
      <w:proofErr w:type="spellStart"/>
      <w:r>
        <w:t>N°</w:t>
      </w:r>
      <w:proofErr w:type="spellEnd"/>
      <w:r>
        <w:t xml:space="preserve"> 467/15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D1D60"/>
    <w:multiLevelType w:val="multilevel"/>
    <w:tmpl w:val="49E41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C5"/>
    <w:rsid w:val="00263FC5"/>
    <w:rsid w:val="00456F40"/>
    <w:rsid w:val="005A719D"/>
    <w:rsid w:val="006C59AA"/>
    <w:rsid w:val="00720E0E"/>
    <w:rsid w:val="00D15614"/>
    <w:rsid w:val="00DD55BB"/>
    <w:rsid w:val="00DD6F6A"/>
    <w:rsid w:val="00E8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9469"/>
  <w15:docId w15:val="{AB83AC94-3C69-4A49-B396-E9B1AB6A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24D"/>
    <w:rPr>
      <w:rFonts w:eastAsia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lacedeInternet">
    <w:name w:val="Enlace de Internet"/>
    <w:uiPriority w:val="99"/>
    <w:semiHidden/>
    <w:unhideWhenUsed/>
    <w:rsid w:val="009C451A"/>
    <w:rPr>
      <w:color w:val="0563C1"/>
      <w:u w:val="single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13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AR" w:eastAsia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notapie">
    <w:name w:val="footnote text"/>
    <w:basedOn w:val="Normal"/>
    <w:link w:val="TextonotapieCar"/>
    <w:semiHidden/>
    <w:unhideWhenUsed/>
    <w:rsid w:val="00720E0E"/>
    <w:pPr>
      <w:suppressAutoHyphens/>
    </w:pPr>
    <w:rPr>
      <w:rFonts w:ascii="Times New Roman" w:hAnsi="Times New Roman" w:cs="Times New Roman"/>
      <w:sz w:val="20"/>
      <w:szCs w:val="20"/>
      <w:lang w:val="es-ES_tradnl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720E0E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basedOn w:val="Fuentedeprrafopredeter"/>
    <w:semiHidden/>
    <w:unhideWhenUsed/>
    <w:rsid w:val="00720E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ulisesbussi/mNum20C1_UNQ" TargetMode="External"/><Relationship Id="rId13" Type="http://schemas.openxmlformats.org/officeDocument/2006/relationships/hyperlink" Target="https://github.com/ulisesbussi/mNum20C1_UN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ulisesbussi/mNum20C1_UN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ulisesbussi/mNum20C1_UN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ithub.com/ulisesbussi/mNum20C1_UN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.mathworks.com/" TargetMode="External"/><Relationship Id="rId14" Type="http://schemas.openxmlformats.org/officeDocument/2006/relationships/hyperlink" Target="https://github.com/ulisesbussi/mNum20C1_UNQ/tree/master/gu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0kwZfIfvi7e1vr1vB3Rn4HPdw==">AMUW2mUluHEMlVAGaBJjJiVReNF25QfhPyygTkMMsNS3XPYwM967cnlJbuPeRMgQxW5qQ3X3V0G9vkpT8GfRgcnDhwihi3OFJFFyKXzJAx1oYWm/jnOa2rM=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1489</Words>
  <Characters>8192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ulises bussi</dc:creator>
  <cp:lastModifiedBy>Usuario</cp:lastModifiedBy>
  <cp:revision>4</cp:revision>
  <dcterms:created xsi:type="dcterms:W3CDTF">2021-06-22T22:36:00Z</dcterms:created>
  <dcterms:modified xsi:type="dcterms:W3CDTF">2021-06-23T19:57:00Z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