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B9E7" w14:textId="77777777" w:rsidR="00D444B9" w:rsidRDefault="001E117D" w:rsidP="004614AD">
      <w:pPr>
        <w:spacing w:before="120" w:line="360" w:lineRule="auto"/>
        <w:jc w:val="center"/>
        <w:rPr>
          <w:b/>
          <w:sz w:val="24"/>
          <w:szCs w:val="24"/>
        </w:rPr>
      </w:pPr>
      <w:r>
        <w:rPr>
          <w:noProof/>
          <w:lang w:val="es-AR" w:eastAsia="es-AR"/>
        </w:rPr>
        <w:drawing>
          <wp:anchor distT="0" distB="0" distL="0" distR="0" simplePos="0" relativeHeight="2" behindDoc="0" locked="0" layoutInCell="1" allowOverlap="1" wp14:anchorId="09724883" wp14:editId="005491AD">
            <wp:simplePos x="0" y="0"/>
            <wp:positionH relativeFrom="page">
              <wp:posOffset>1056005</wp:posOffset>
            </wp:positionH>
            <wp:positionV relativeFrom="page">
              <wp:posOffset>762000</wp:posOffset>
            </wp:positionV>
            <wp:extent cx="1647190" cy="637540"/>
            <wp:effectExtent l="0" t="0" r="0" b="0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" t="-46" r="-18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983D8" w14:textId="77777777" w:rsidR="00D444B9" w:rsidRDefault="00D444B9" w:rsidP="004614AD">
      <w:pPr>
        <w:spacing w:before="120" w:line="360" w:lineRule="auto"/>
        <w:jc w:val="center"/>
        <w:rPr>
          <w:b/>
          <w:sz w:val="24"/>
          <w:szCs w:val="24"/>
        </w:rPr>
      </w:pPr>
    </w:p>
    <w:p w14:paraId="1713E6C3" w14:textId="77777777" w:rsidR="00D444B9" w:rsidRDefault="00D444B9" w:rsidP="004614AD">
      <w:pPr>
        <w:spacing w:before="120" w:line="360" w:lineRule="auto"/>
        <w:jc w:val="center"/>
        <w:rPr>
          <w:b/>
          <w:sz w:val="24"/>
          <w:szCs w:val="24"/>
        </w:rPr>
      </w:pPr>
    </w:p>
    <w:p w14:paraId="30EC9168" w14:textId="7CEF61F3" w:rsidR="00135A53" w:rsidRPr="005C5624" w:rsidRDefault="001E117D" w:rsidP="005C5624">
      <w:pPr>
        <w:pStyle w:val="Title"/>
        <w:spacing w:before="120" w:after="0" w:line="360" w:lineRule="auto"/>
        <w:jc w:val="center"/>
        <w:rPr>
          <w:sz w:val="24"/>
          <w:szCs w:val="24"/>
        </w:rPr>
      </w:pPr>
      <w:r w:rsidRPr="005C5624">
        <w:rPr>
          <w:sz w:val="24"/>
          <w:szCs w:val="24"/>
        </w:rPr>
        <w:t xml:space="preserve">PROGRAMA DE </w:t>
      </w:r>
      <w:r w:rsidR="000F37D5" w:rsidRPr="005C5624">
        <w:rPr>
          <w:sz w:val="24"/>
          <w:szCs w:val="24"/>
        </w:rPr>
        <w:t>MATEMATICA AVANZADA</w:t>
      </w:r>
    </w:p>
    <w:p w14:paraId="1F781CAE" w14:textId="77777777" w:rsidR="00D444B9" w:rsidRPr="005C5624" w:rsidRDefault="00D444B9" w:rsidP="005C5624">
      <w:pPr>
        <w:tabs>
          <w:tab w:val="left" w:pos="2943"/>
        </w:tabs>
        <w:spacing w:before="120" w:line="360" w:lineRule="auto"/>
        <w:jc w:val="both"/>
        <w:rPr>
          <w:sz w:val="24"/>
          <w:szCs w:val="24"/>
        </w:rPr>
      </w:pPr>
    </w:p>
    <w:p w14:paraId="5DF10FC2" w14:textId="77777777" w:rsidR="00D444B9" w:rsidRPr="005C5624" w:rsidRDefault="001E117D" w:rsidP="005C5624">
      <w:pPr>
        <w:tabs>
          <w:tab w:val="left" w:pos="2943"/>
        </w:tabs>
        <w:spacing w:before="120" w:line="360" w:lineRule="auto"/>
        <w:jc w:val="both"/>
        <w:rPr>
          <w:sz w:val="24"/>
          <w:szCs w:val="24"/>
        </w:rPr>
      </w:pPr>
      <w:r w:rsidRPr="005C5624">
        <w:rPr>
          <w:b/>
          <w:sz w:val="24"/>
          <w:szCs w:val="24"/>
        </w:rPr>
        <w:t>Carrera:</w:t>
      </w:r>
      <w:r w:rsidRPr="005C5624">
        <w:rPr>
          <w:bCs/>
          <w:sz w:val="24"/>
          <w:szCs w:val="24"/>
        </w:rPr>
        <w:t xml:space="preserve"> Ingeniería en Automatización y Control Industrial</w:t>
      </w:r>
    </w:p>
    <w:p w14:paraId="6E2EB7AB" w14:textId="7CC00C9F" w:rsidR="004614AD" w:rsidRPr="005C5624" w:rsidRDefault="001E117D" w:rsidP="005C5624">
      <w:pPr>
        <w:tabs>
          <w:tab w:val="left" w:pos="2943"/>
        </w:tabs>
        <w:spacing w:before="120" w:line="360" w:lineRule="auto"/>
        <w:rPr>
          <w:rStyle w:val="Ninguno"/>
          <w:sz w:val="24"/>
          <w:szCs w:val="24"/>
          <w:lang w:val="it-IT"/>
        </w:rPr>
      </w:pPr>
      <w:r w:rsidRPr="005C5624">
        <w:rPr>
          <w:b/>
          <w:sz w:val="24"/>
          <w:szCs w:val="24"/>
        </w:rPr>
        <w:t>Asignatura:</w:t>
      </w:r>
      <w:r w:rsidRPr="005C5624">
        <w:rPr>
          <w:sz w:val="24"/>
          <w:szCs w:val="24"/>
        </w:rPr>
        <w:t xml:space="preserve"> </w:t>
      </w:r>
      <w:r w:rsidR="000F37D5" w:rsidRPr="005C5624">
        <w:rPr>
          <w:sz w:val="24"/>
          <w:szCs w:val="24"/>
        </w:rPr>
        <w:t>Matemática Avanzada</w:t>
      </w:r>
    </w:p>
    <w:p w14:paraId="1F3786A4" w14:textId="736102AF" w:rsidR="00D444B9" w:rsidRPr="005C5624" w:rsidRDefault="001E117D" w:rsidP="005C5624">
      <w:pPr>
        <w:tabs>
          <w:tab w:val="left" w:pos="2943"/>
        </w:tabs>
        <w:spacing w:before="120" w:line="360" w:lineRule="auto"/>
        <w:rPr>
          <w:sz w:val="24"/>
          <w:szCs w:val="24"/>
        </w:rPr>
      </w:pPr>
      <w:r w:rsidRPr="005C5624">
        <w:rPr>
          <w:b/>
          <w:sz w:val="24"/>
          <w:szCs w:val="24"/>
        </w:rPr>
        <w:t xml:space="preserve">Núcleo al que pertenece: </w:t>
      </w:r>
      <w:r w:rsidRPr="005C5624">
        <w:rPr>
          <w:sz w:val="24"/>
          <w:szCs w:val="24"/>
        </w:rPr>
        <w:t>Núcleo Inicial Obligatorio</w:t>
      </w:r>
      <w:r w:rsidR="005C5624" w:rsidRPr="005C5624">
        <w:rPr>
          <w:rStyle w:val="FootnoteReference"/>
          <w:sz w:val="24"/>
          <w:szCs w:val="24"/>
        </w:rPr>
        <w:footnoteReference w:id="1"/>
      </w:r>
    </w:p>
    <w:p w14:paraId="303507B6" w14:textId="0322B08F" w:rsidR="00D444B9" w:rsidRPr="005C5624" w:rsidRDefault="001E117D" w:rsidP="005C5624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 w:rsidRPr="005C5624">
        <w:rPr>
          <w:b/>
          <w:sz w:val="24"/>
          <w:szCs w:val="24"/>
        </w:rPr>
        <w:t>Docente:</w:t>
      </w:r>
      <w:r w:rsidRPr="005C5624">
        <w:rPr>
          <w:sz w:val="24"/>
          <w:szCs w:val="24"/>
        </w:rPr>
        <w:t xml:space="preserve"> </w:t>
      </w:r>
      <w:r w:rsidR="000F37D5" w:rsidRPr="005C5624">
        <w:rPr>
          <w:sz w:val="24"/>
          <w:szCs w:val="24"/>
        </w:rPr>
        <w:t>Mariana Suarez</w:t>
      </w:r>
    </w:p>
    <w:p w14:paraId="38603307" w14:textId="2A678E32" w:rsidR="000F37D5" w:rsidRPr="005C5624" w:rsidRDefault="001E117D" w:rsidP="005C5624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 w:rsidRPr="005C5624">
        <w:rPr>
          <w:b/>
          <w:sz w:val="24"/>
          <w:szCs w:val="24"/>
        </w:rPr>
        <w:t>Prerrequisito obligatorio:</w:t>
      </w:r>
      <w:r w:rsidRPr="005C5624">
        <w:rPr>
          <w:sz w:val="24"/>
          <w:szCs w:val="24"/>
        </w:rPr>
        <w:t xml:space="preserve"> </w:t>
      </w:r>
      <w:r w:rsidR="000F37D5" w:rsidRPr="005C5624">
        <w:rPr>
          <w:sz w:val="24"/>
          <w:szCs w:val="24"/>
        </w:rPr>
        <w:t xml:space="preserve">Análisis en Variable Compleja </w:t>
      </w:r>
    </w:p>
    <w:p w14:paraId="264349A5" w14:textId="77777777" w:rsidR="00D444B9" w:rsidRPr="005C5624" w:rsidRDefault="00D444B9" w:rsidP="005C5624">
      <w:pPr>
        <w:tabs>
          <w:tab w:val="left" w:pos="3738"/>
        </w:tabs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14:paraId="7E6CF782" w14:textId="77777777" w:rsidR="00D444B9" w:rsidRPr="005C5624" w:rsidRDefault="001E117D" w:rsidP="005C5624">
      <w:pPr>
        <w:tabs>
          <w:tab w:val="left" w:pos="3738"/>
        </w:tabs>
        <w:spacing w:line="360" w:lineRule="auto"/>
        <w:jc w:val="both"/>
        <w:rPr>
          <w:b/>
          <w:sz w:val="24"/>
          <w:szCs w:val="24"/>
        </w:rPr>
      </w:pPr>
      <w:r w:rsidRPr="005C5624">
        <w:rPr>
          <w:b/>
          <w:sz w:val="24"/>
          <w:szCs w:val="24"/>
        </w:rPr>
        <w:t>Objetivos</w:t>
      </w:r>
    </w:p>
    <w:p w14:paraId="4DE477D6" w14:textId="77777777" w:rsidR="005C5624" w:rsidRPr="005C5624" w:rsidRDefault="005C5624" w:rsidP="005C562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>Utilicen sus conocimientos de mecánica y electricidad para modelar matemáticamente situaciones reales.</w:t>
      </w:r>
    </w:p>
    <w:p w14:paraId="50D61BDE" w14:textId="77777777" w:rsidR="005C5624" w:rsidRPr="005C5624" w:rsidRDefault="005C5624" w:rsidP="005C562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>Aprendan y puedan manejar con fluidez los métodos básicos para resolver las ecuaciones diferenciales y sistemas de ecuaciones diferenciales que resultan del modelado de los sistemas anteriores.</w:t>
      </w:r>
    </w:p>
    <w:p w14:paraId="40F7E64B" w14:textId="77777777" w:rsidR="005C5624" w:rsidRPr="005C5624" w:rsidRDefault="005C5624" w:rsidP="005C562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>Comprendan la utilidad de las transformadas e identifiquen las situaciones en que pueden aplicarse, tanto para la variable continua como para la variable discreta.</w:t>
      </w:r>
    </w:p>
    <w:p w14:paraId="014AB280" w14:textId="77777777" w:rsidR="005C5624" w:rsidRPr="005C5624" w:rsidRDefault="005C5624" w:rsidP="005C562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 xml:space="preserve">Puedan resolver problemas ingenieriles que involucren la aplicación de las herramientas aprendidas, utilizando programas adecuados para ayudarse en su resolución, simulación y </w:t>
      </w:r>
      <w:proofErr w:type="spellStart"/>
      <w:r w:rsidRPr="005C5624">
        <w:rPr>
          <w:rFonts w:eastAsia="Arial"/>
          <w:color w:val="000000"/>
          <w:sz w:val="24"/>
          <w:szCs w:val="24"/>
        </w:rPr>
        <w:t>graficación</w:t>
      </w:r>
      <w:proofErr w:type="spellEnd"/>
      <w:r w:rsidRPr="005C5624">
        <w:rPr>
          <w:rFonts w:eastAsia="Arial"/>
          <w:color w:val="000000"/>
          <w:sz w:val="24"/>
          <w:szCs w:val="24"/>
        </w:rPr>
        <w:t>.</w:t>
      </w:r>
    </w:p>
    <w:p w14:paraId="47E1029A" w14:textId="77777777" w:rsidR="00D444B9" w:rsidRPr="005C5624" w:rsidRDefault="00D444B9" w:rsidP="005C5624">
      <w:pPr>
        <w:spacing w:line="360" w:lineRule="auto"/>
        <w:jc w:val="both"/>
        <w:rPr>
          <w:sz w:val="24"/>
          <w:szCs w:val="24"/>
        </w:rPr>
      </w:pPr>
    </w:p>
    <w:p w14:paraId="1E2D9D39" w14:textId="77777777" w:rsidR="00D444B9" w:rsidRPr="005C5624" w:rsidRDefault="001E117D" w:rsidP="005C5624">
      <w:pPr>
        <w:spacing w:line="360" w:lineRule="auto"/>
        <w:jc w:val="both"/>
        <w:rPr>
          <w:b/>
          <w:sz w:val="24"/>
          <w:szCs w:val="24"/>
        </w:rPr>
      </w:pPr>
      <w:r w:rsidRPr="005C5624">
        <w:rPr>
          <w:b/>
          <w:sz w:val="24"/>
          <w:szCs w:val="24"/>
        </w:rPr>
        <w:t>Contenidos mínimos</w:t>
      </w:r>
    </w:p>
    <w:p w14:paraId="15C68C5C" w14:textId="18A0C2DC" w:rsidR="004614AD" w:rsidRPr="005C5624" w:rsidRDefault="005C5624" w:rsidP="005C5624">
      <w:pPr>
        <w:tabs>
          <w:tab w:val="left" w:pos="3518"/>
        </w:tabs>
        <w:spacing w:line="360" w:lineRule="auto"/>
        <w:jc w:val="both"/>
        <w:rPr>
          <w:i/>
          <w:iCs/>
          <w:sz w:val="24"/>
          <w:szCs w:val="24"/>
        </w:rPr>
      </w:pPr>
      <w:r w:rsidRPr="005C5624">
        <w:rPr>
          <w:i/>
          <w:iCs/>
          <w:sz w:val="24"/>
          <w:szCs w:val="24"/>
        </w:rPr>
        <w:t xml:space="preserve">Ecuaciones diferenciales lineales. </w:t>
      </w:r>
      <w:proofErr w:type="gramStart"/>
      <w:r w:rsidRPr="005C5624">
        <w:rPr>
          <w:i/>
          <w:iCs/>
          <w:sz w:val="24"/>
          <w:szCs w:val="24"/>
        </w:rPr>
        <w:t>Estabilidad .</w:t>
      </w:r>
      <w:proofErr w:type="gramEnd"/>
      <w:r w:rsidRPr="005C5624">
        <w:rPr>
          <w:i/>
          <w:iCs/>
          <w:sz w:val="24"/>
          <w:szCs w:val="24"/>
        </w:rPr>
        <w:t xml:space="preserve"> Plano de las fases. Funciones generalizadas. Respuesta al impulso unitario. </w:t>
      </w:r>
      <w:proofErr w:type="spellStart"/>
      <w:r w:rsidRPr="005C5624">
        <w:rPr>
          <w:i/>
          <w:iCs/>
          <w:sz w:val="24"/>
          <w:szCs w:val="24"/>
        </w:rPr>
        <w:t>Convolución</w:t>
      </w:r>
      <w:proofErr w:type="spellEnd"/>
      <w:r w:rsidRPr="005C5624">
        <w:rPr>
          <w:i/>
          <w:iCs/>
          <w:sz w:val="24"/>
          <w:szCs w:val="24"/>
        </w:rPr>
        <w:t>. Transformada de Laplace. Serie y transformada de Fourier. Sistemas discretas y ecuaciones en diferencias lineales. Transformada Z.</w:t>
      </w:r>
    </w:p>
    <w:p w14:paraId="6A6038D7" w14:textId="77777777" w:rsidR="005C5624" w:rsidRPr="005C5624" w:rsidRDefault="005C5624" w:rsidP="005C5624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</w:p>
    <w:p w14:paraId="7DC95DEF" w14:textId="069E9866" w:rsidR="00D444B9" w:rsidRPr="005C5624" w:rsidRDefault="001E117D" w:rsidP="005C5624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  <w:r w:rsidRPr="005C5624">
        <w:rPr>
          <w:b/>
          <w:sz w:val="24"/>
          <w:szCs w:val="24"/>
        </w:rPr>
        <w:t xml:space="preserve">Carga horaria semanal: </w:t>
      </w:r>
      <w:r w:rsidR="004614AD" w:rsidRPr="005C5624">
        <w:rPr>
          <w:sz w:val="24"/>
          <w:szCs w:val="24"/>
        </w:rPr>
        <w:t>6</w:t>
      </w:r>
      <w:r w:rsidRPr="005C5624">
        <w:rPr>
          <w:sz w:val="24"/>
          <w:szCs w:val="24"/>
        </w:rPr>
        <w:t xml:space="preserve"> horas.</w:t>
      </w:r>
    </w:p>
    <w:p w14:paraId="312589C5" w14:textId="6FB68381" w:rsidR="00D444B9" w:rsidRPr="005C5624" w:rsidRDefault="00D444B9" w:rsidP="005C5624">
      <w:pPr>
        <w:spacing w:line="360" w:lineRule="auto"/>
        <w:jc w:val="both"/>
        <w:rPr>
          <w:b/>
          <w:sz w:val="24"/>
          <w:szCs w:val="24"/>
        </w:rPr>
      </w:pPr>
    </w:p>
    <w:p w14:paraId="08230C6F" w14:textId="77777777" w:rsidR="00D444B9" w:rsidRPr="005C5624" w:rsidRDefault="001E117D" w:rsidP="005C5624">
      <w:pPr>
        <w:spacing w:line="360" w:lineRule="auto"/>
        <w:jc w:val="both"/>
        <w:rPr>
          <w:b/>
          <w:sz w:val="24"/>
          <w:szCs w:val="24"/>
        </w:rPr>
      </w:pPr>
      <w:r w:rsidRPr="005C5624">
        <w:rPr>
          <w:b/>
          <w:sz w:val="24"/>
          <w:szCs w:val="24"/>
        </w:rPr>
        <w:t>Programa analítico</w:t>
      </w:r>
    </w:p>
    <w:p w14:paraId="1160F59E" w14:textId="77777777" w:rsidR="005C5624" w:rsidRPr="005C5624" w:rsidRDefault="005C5624" w:rsidP="005C5624">
      <w:pPr>
        <w:spacing w:line="360" w:lineRule="auto"/>
        <w:jc w:val="both"/>
        <w:rPr>
          <w:b/>
          <w:sz w:val="24"/>
          <w:szCs w:val="24"/>
        </w:rPr>
      </w:pPr>
    </w:p>
    <w:p w14:paraId="4FBB7548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b/>
          <w:color w:val="000000"/>
          <w:sz w:val="24"/>
          <w:szCs w:val="24"/>
        </w:rPr>
        <w:t>UNIDAD 1: ECUACIONES DIFERENCIALES LINEALES.</w:t>
      </w:r>
      <w:r w:rsidRPr="005C5624">
        <w:rPr>
          <w:rFonts w:eastAsia="Arial"/>
          <w:color w:val="000000"/>
          <w:sz w:val="24"/>
          <w:szCs w:val="24"/>
        </w:rPr>
        <w:t xml:space="preserve"> Ecuaciones diferenciales lineales de orden n con coeficientes constantes. Base de soluciones de la homogénea. Método de los coeficientes indeterminados para</w:t>
      </w:r>
    </w:p>
    <w:p w14:paraId="658F358D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 xml:space="preserve">la ecuación no homogénea. Estabilidad interna. Criterio de </w:t>
      </w:r>
      <w:proofErr w:type="spellStart"/>
      <w:r w:rsidRPr="005C5624">
        <w:rPr>
          <w:rFonts w:eastAsia="Arial"/>
          <w:color w:val="000000"/>
          <w:sz w:val="24"/>
          <w:szCs w:val="24"/>
        </w:rPr>
        <w:t>Routh-Hurwitz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. Entrada armónica. Extensión a sistemas de ecuaciones diferenciales lineales con coeficientes constantes. Métodos matriciales: </w:t>
      </w:r>
      <w:proofErr w:type="spellStart"/>
      <w:r w:rsidRPr="005C5624">
        <w:rPr>
          <w:rFonts w:eastAsia="Arial"/>
          <w:color w:val="000000"/>
          <w:sz w:val="24"/>
          <w:szCs w:val="24"/>
        </w:rPr>
        <w:t>autovalores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 y </w:t>
      </w:r>
      <w:proofErr w:type="spellStart"/>
      <w:r w:rsidRPr="005C5624">
        <w:rPr>
          <w:rFonts w:eastAsia="Arial"/>
          <w:color w:val="000000"/>
          <w:sz w:val="24"/>
          <w:szCs w:val="24"/>
        </w:rPr>
        <w:t>autovectores</w:t>
      </w:r>
      <w:proofErr w:type="spellEnd"/>
      <w:r w:rsidRPr="005C5624">
        <w:rPr>
          <w:rFonts w:eastAsia="Arial"/>
          <w:color w:val="000000"/>
          <w:sz w:val="24"/>
          <w:szCs w:val="24"/>
        </w:rPr>
        <w:t>.</w:t>
      </w:r>
    </w:p>
    <w:p w14:paraId="42065FBA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 xml:space="preserve">Triangulación. </w:t>
      </w:r>
      <w:proofErr w:type="spellStart"/>
      <w:r w:rsidRPr="005C5624">
        <w:rPr>
          <w:rFonts w:eastAsia="Arial"/>
          <w:color w:val="000000"/>
          <w:sz w:val="24"/>
          <w:szCs w:val="24"/>
        </w:rPr>
        <w:t>Autovectores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 generalizados. Forma de </w:t>
      </w:r>
      <w:proofErr w:type="spellStart"/>
      <w:r w:rsidRPr="005C5624">
        <w:rPr>
          <w:rFonts w:eastAsia="Arial"/>
          <w:color w:val="000000"/>
          <w:sz w:val="24"/>
          <w:szCs w:val="24"/>
        </w:rPr>
        <w:t>Jordan</w:t>
      </w:r>
      <w:proofErr w:type="spellEnd"/>
      <w:r w:rsidRPr="005C5624">
        <w:rPr>
          <w:rFonts w:eastAsia="Arial"/>
          <w:color w:val="000000"/>
          <w:sz w:val="24"/>
          <w:szCs w:val="24"/>
        </w:rPr>
        <w:t>. Estudio de las órbitas en sistemas de orden 2. Plano de las fases. Aplicaciones.</w:t>
      </w:r>
    </w:p>
    <w:p w14:paraId="099345EE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14:paraId="71EE6964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b/>
          <w:color w:val="000000"/>
          <w:sz w:val="24"/>
          <w:szCs w:val="24"/>
        </w:rPr>
        <w:t>UNIDAD 2: FUNCIONES GENERALIZADAS</w:t>
      </w:r>
      <w:r w:rsidRPr="005C5624">
        <w:rPr>
          <w:rFonts w:eastAsia="Arial"/>
          <w:color w:val="000000"/>
          <w:sz w:val="24"/>
          <w:szCs w:val="24"/>
        </w:rPr>
        <w:t xml:space="preserve">. Impulso unitario. Respuesta al impulso unitario. </w:t>
      </w:r>
      <w:proofErr w:type="spellStart"/>
      <w:r w:rsidRPr="005C5624">
        <w:rPr>
          <w:rFonts w:eastAsia="Arial"/>
          <w:color w:val="000000"/>
          <w:sz w:val="24"/>
          <w:szCs w:val="24"/>
        </w:rPr>
        <w:t>Convolución</w:t>
      </w:r>
      <w:proofErr w:type="spellEnd"/>
      <w:r w:rsidRPr="005C5624">
        <w:rPr>
          <w:rFonts w:eastAsia="Arial"/>
          <w:color w:val="000000"/>
          <w:sz w:val="24"/>
          <w:szCs w:val="24"/>
        </w:rPr>
        <w:t>. Estabilidad externa. Noción de función generalizada. Sucesiones convergentes de funciones generalizadas.</w:t>
      </w:r>
    </w:p>
    <w:p w14:paraId="624E086D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 xml:space="preserve">Derivada generalizada: propiedades y cálculo. </w:t>
      </w:r>
      <w:proofErr w:type="spellStart"/>
      <w:r w:rsidRPr="005C5624">
        <w:rPr>
          <w:rFonts w:eastAsia="Arial"/>
          <w:color w:val="000000"/>
          <w:sz w:val="24"/>
          <w:szCs w:val="24"/>
        </w:rPr>
        <w:t>Convolución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: propiedades y cálculo. Aplicaciones a las ecuaciones lineales con coeficientes constantes. Aplicación a sistemas lineales. </w:t>
      </w:r>
      <w:proofErr w:type="spellStart"/>
      <w:r w:rsidRPr="005C5624">
        <w:rPr>
          <w:rFonts w:eastAsia="Arial"/>
          <w:color w:val="000000"/>
          <w:sz w:val="24"/>
          <w:szCs w:val="24"/>
        </w:rPr>
        <w:t>Controlabilidad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 instantánea y finita. Test PBH. Salidas y </w:t>
      </w:r>
      <w:proofErr w:type="spellStart"/>
      <w:r w:rsidRPr="005C5624">
        <w:rPr>
          <w:rFonts w:eastAsia="Arial"/>
          <w:color w:val="000000"/>
          <w:sz w:val="24"/>
          <w:szCs w:val="24"/>
        </w:rPr>
        <w:t>observabilidad</w:t>
      </w:r>
      <w:proofErr w:type="spellEnd"/>
      <w:r w:rsidRPr="005C5624">
        <w:rPr>
          <w:rFonts w:eastAsia="Arial"/>
          <w:color w:val="000000"/>
          <w:sz w:val="24"/>
          <w:szCs w:val="24"/>
        </w:rPr>
        <w:t>. Ecuación de una salida.</w:t>
      </w:r>
    </w:p>
    <w:p w14:paraId="66A63B66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14:paraId="1241B749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b/>
          <w:color w:val="000000"/>
          <w:sz w:val="24"/>
          <w:szCs w:val="24"/>
        </w:rPr>
        <w:t>UNIDAD 3: TRANSFORMADA DE LAPLACE</w:t>
      </w:r>
      <w:r w:rsidRPr="005C5624">
        <w:rPr>
          <w:rFonts w:eastAsia="Arial"/>
          <w:color w:val="000000"/>
          <w:sz w:val="24"/>
          <w:szCs w:val="24"/>
        </w:rPr>
        <w:t xml:space="preserve">. Noción de transformada de Laplace. Condición suficiente para su existencia. Cálculo y propiedades. Cálculo de Transformadas de Laplace inversas. Aplicación a la solución de ecuaciones diferenciales y de ecuaciones con </w:t>
      </w:r>
      <w:proofErr w:type="spellStart"/>
      <w:r w:rsidRPr="005C5624">
        <w:rPr>
          <w:rFonts w:eastAsia="Arial"/>
          <w:color w:val="000000"/>
          <w:sz w:val="24"/>
          <w:szCs w:val="24"/>
        </w:rPr>
        <w:t>convolución</w:t>
      </w:r>
      <w:proofErr w:type="spellEnd"/>
      <w:r w:rsidRPr="005C5624">
        <w:rPr>
          <w:rFonts w:eastAsia="Arial"/>
          <w:color w:val="000000"/>
          <w:sz w:val="24"/>
          <w:szCs w:val="24"/>
        </w:rPr>
        <w:t>. Transformadas de funciones generalizadas. Resolución de sistemas. Función de transferencia. Ecuación de una salida. Cancelación de ceros y polos y estabilidad.</w:t>
      </w:r>
    </w:p>
    <w:p w14:paraId="7E212F53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14:paraId="5A21921D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b/>
          <w:color w:val="000000"/>
          <w:sz w:val="24"/>
          <w:szCs w:val="24"/>
        </w:rPr>
        <w:t>UNIDAD 4: TRANSFORMADA DE FOURIER</w:t>
      </w:r>
      <w:r w:rsidRPr="005C5624">
        <w:rPr>
          <w:rFonts w:eastAsia="Arial"/>
          <w:color w:val="000000"/>
          <w:sz w:val="24"/>
          <w:szCs w:val="24"/>
        </w:rPr>
        <w:t>. Series de Fourier. Cálculo. Aplicación a sistemas. Noción de transformada de Fourier. Condición para su existencia. Fórmula de Inversión. Propiedades, cálculo y aplicaciones.</w:t>
      </w:r>
    </w:p>
    <w:p w14:paraId="54EF5241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 xml:space="preserve">Inversión de la Transformada de Laplace. Extensión de la transformada de Fourier a funciones generalizadas. Cálculos y aplicaciones. Tren de deltas. </w:t>
      </w:r>
      <w:r w:rsidRPr="005C5624">
        <w:rPr>
          <w:rFonts w:eastAsia="Arial"/>
          <w:color w:val="000000"/>
          <w:sz w:val="24"/>
          <w:szCs w:val="24"/>
        </w:rPr>
        <w:lastRenderedPageBreak/>
        <w:t>Muestreo. Condición de Nyquist y teorema del muestreo. Recuperación de la función. Resolución de ecuaciones en derivadas parciales: ecuación del calor, de Laplace y de onda.</w:t>
      </w:r>
    </w:p>
    <w:p w14:paraId="7C335AC8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14:paraId="592E9C52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  <w:sz w:val="24"/>
          <w:szCs w:val="24"/>
        </w:rPr>
      </w:pPr>
      <w:r w:rsidRPr="005C5624">
        <w:rPr>
          <w:rFonts w:eastAsia="Arial"/>
          <w:b/>
          <w:color w:val="000000"/>
          <w:sz w:val="24"/>
          <w:szCs w:val="24"/>
        </w:rPr>
        <w:t>UNIDAD 5: SEÑALES Y SISTEMAS DISCRETOS. TRANSFORMADA Z.</w:t>
      </w:r>
    </w:p>
    <w:p w14:paraId="6C2FE4C1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 xml:space="preserve">Señales discretas. Diversos tipos. Gráficas. Ecuaciones lineales en diferencias. Solución general. Estabilidad interna. Criterio de </w:t>
      </w:r>
      <w:proofErr w:type="spellStart"/>
      <w:r w:rsidRPr="005C5624">
        <w:rPr>
          <w:rFonts w:eastAsia="Arial"/>
          <w:color w:val="000000"/>
          <w:sz w:val="24"/>
          <w:szCs w:val="24"/>
        </w:rPr>
        <w:t>Schur-Cohn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. Respuesta al impulso unitario y al escalón. </w:t>
      </w:r>
      <w:proofErr w:type="spellStart"/>
      <w:r w:rsidRPr="005C5624">
        <w:rPr>
          <w:rFonts w:eastAsia="Arial"/>
          <w:color w:val="000000"/>
          <w:sz w:val="24"/>
          <w:szCs w:val="24"/>
        </w:rPr>
        <w:t>Convolución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: cálculo y propiedades. Estabilidad externa. </w:t>
      </w:r>
      <w:proofErr w:type="spellStart"/>
      <w:r w:rsidRPr="005C5624">
        <w:rPr>
          <w:rFonts w:eastAsia="Arial"/>
          <w:color w:val="000000"/>
          <w:sz w:val="24"/>
          <w:szCs w:val="24"/>
        </w:rPr>
        <w:t>Discretización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 de sistemas continuos. Transformada </w:t>
      </w:r>
      <w:proofErr w:type="gramStart"/>
      <w:r w:rsidRPr="005C5624">
        <w:rPr>
          <w:rFonts w:eastAsia="Arial"/>
          <w:color w:val="000000"/>
          <w:sz w:val="24"/>
          <w:szCs w:val="24"/>
        </w:rPr>
        <w:t>Z :</w:t>
      </w:r>
      <w:proofErr w:type="gramEnd"/>
      <w:r w:rsidRPr="005C5624">
        <w:rPr>
          <w:rFonts w:eastAsia="Arial"/>
          <w:color w:val="000000"/>
          <w:sz w:val="24"/>
          <w:szCs w:val="24"/>
        </w:rPr>
        <w:t xml:space="preserve"> propiedades, inversión y cálculo. Aplicaciones. Ecuaciones de </w:t>
      </w:r>
      <w:proofErr w:type="spellStart"/>
      <w:r w:rsidRPr="005C5624">
        <w:rPr>
          <w:rFonts w:eastAsia="Arial"/>
          <w:color w:val="000000"/>
          <w:sz w:val="24"/>
          <w:szCs w:val="24"/>
        </w:rPr>
        <w:t>convolución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. </w:t>
      </w:r>
      <w:proofErr w:type="spellStart"/>
      <w:r w:rsidRPr="005C5624">
        <w:rPr>
          <w:rFonts w:eastAsia="Arial"/>
          <w:color w:val="000000"/>
          <w:sz w:val="24"/>
          <w:szCs w:val="24"/>
        </w:rPr>
        <w:t>Deconvolución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. Sistema de ecuaciones lineales en diferencias. Estabilidad. </w:t>
      </w:r>
      <w:proofErr w:type="spellStart"/>
      <w:r w:rsidRPr="005C5624">
        <w:rPr>
          <w:rFonts w:eastAsia="Arial"/>
          <w:color w:val="000000"/>
          <w:sz w:val="24"/>
          <w:szCs w:val="24"/>
        </w:rPr>
        <w:t>Controlabilidad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. </w:t>
      </w:r>
      <w:proofErr w:type="spellStart"/>
      <w:r w:rsidRPr="005C5624">
        <w:rPr>
          <w:rFonts w:eastAsia="Arial"/>
          <w:color w:val="000000"/>
          <w:sz w:val="24"/>
          <w:szCs w:val="24"/>
        </w:rPr>
        <w:t>Observabilidad</w:t>
      </w:r>
      <w:proofErr w:type="spellEnd"/>
      <w:r w:rsidRPr="005C5624">
        <w:rPr>
          <w:rFonts w:eastAsia="Arial"/>
          <w:color w:val="000000"/>
          <w:sz w:val="24"/>
          <w:szCs w:val="24"/>
        </w:rPr>
        <w:t>.</w:t>
      </w:r>
    </w:p>
    <w:p w14:paraId="0F0D5491" w14:textId="77777777" w:rsidR="004614AD" w:rsidRPr="005C5624" w:rsidRDefault="004614AD" w:rsidP="005C5624">
      <w:pPr>
        <w:spacing w:line="360" w:lineRule="auto"/>
        <w:jc w:val="both"/>
        <w:rPr>
          <w:sz w:val="24"/>
          <w:szCs w:val="24"/>
        </w:rPr>
      </w:pPr>
    </w:p>
    <w:p w14:paraId="689A384D" w14:textId="77777777" w:rsidR="00D444B9" w:rsidRPr="005C5624" w:rsidRDefault="001E117D" w:rsidP="005C5624">
      <w:pPr>
        <w:spacing w:line="360" w:lineRule="auto"/>
        <w:jc w:val="both"/>
        <w:rPr>
          <w:b/>
          <w:sz w:val="24"/>
          <w:szCs w:val="24"/>
        </w:rPr>
      </w:pPr>
      <w:r w:rsidRPr="005C5624">
        <w:rPr>
          <w:b/>
          <w:sz w:val="24"/>
          <w:szCs w:val="24"/>
        </w:rPr>
        <w:t>Bibliografía obligatoria</w:t>
      </w:r>
    </w:p>
    <w:p w14:paraId="1D156AED" w14:textId="77777777" w:rsidR="005C5624" w:rsidRPr="005C5624" w:rsidRDefault="005C5624" w:rsidP="005C56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222222"/>
          <w:sz w:val="24"/>
          <w:szCs w:val="24"/>
          <w:highlight w:val="white"/>
        </w:rPr>
        <w:t>Edwards, C. Henry, and David E. Penney (2018) </w:t>
      </w:r>
      <w:r w:rsidRPr="005C5624">
        <w:rPr>
          <w:rFonts w:eastAsia="Arial"/>
          <w:i/>
          <w:color w:val="222222"/>
          <w:sz w:val="24"/>
          <w:szCs w:val="24"/>
          <w:highlight w:val="white"/>
        </w:rPr>
        <w:t>Ecuaciones diferenciales elementales y problemas con valores de la frontera</w:t>
      </w:r>
      <w:r w:rsidRPr="005C5624">
        <w:rPr>
          <w:rFonts w:eastAsia="Arial"/>
          <w:color w:val="222222"/>
          <w:sz w:val="24"/>
          <w:szCs w:val="24"/>
          <w:highlight w:val="white"/>
        </w:rPr>
        <w:t>. Pearson Educación, 6ta. Edición.</w:t>
      </w:r>
    </w:p>
    <w:p w14:paraId="59B3D632" w14:textId="77777777" w:rsidR="005C5624" w:rsidRPr="005C5624" w:rsidRDefault="005C5624" w:rsidP="005C56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proofErr w:type="spellStart"/>
      <w:r w:rsidRPr="005C5624">
        <w:rPr>
          <w:rFonts w:eastAsia="Arial"/>
          <w:color w:val="222222"/>
          <w:sz w:val="24"/>
          <w:szCs w:val="24"/>
          <w:highlight w:val="white"/>
        </w:rPr>
        <w:t>Zill</w:t>
      </w:r>
      <w:proofErr w:type="spellEnd"/>
      <w:r w:rsidRPr="005C5624">
        <w:rPr>
          <w:rFonts w:eastAsia="Arial"/>
          <w:color w:val="222222"/>
          <w:sz w:val="24"/>
          <w:szCs w:val="24"/>
          <w:highlight w:val="white"/>
        </w:rPr>
        <w:t>, D. G., El-</w:t>
      </w:r>
      <w:proofErr w:type="spellStart"/>
      <w:r w:rsidRPr="005C5624">
        <w:rPr>
          <w:rFonts w:eastAsia="Arial"/>
          <w:color w:val="222222"/>
          <w:sz w:val="24"/>
          <w:szCs w:val="24"/>
          <w:highlight w:val="white"/>
        </w:rPr>
        <w:t>Iraki</w:t>
      </w:r>
      <w:proofErr w:type="spellEnd"/>
      <w:r w:rsidRPr="005C5624">
        <w:rPr>
          <w:rFonts w:eastAsia="Arial"/>
          <w:color w:val="222222"/>
          <w:sz w:val="24"/>
          <w:szCs w:val="24"/>
          <w:highlight w:val="white"/>
        </w:rPr>
        <w:t xml:space="preserve">, A., </w:t>
      </w:r>
      <w:proofErr w:type="spellStart"/>
      <w:r w:rsidRPr="005C5624">
        <w:rPr>
          <w:rFonts w:eastAsia="Arial"/>
          <w:color w:val="222222"/>
          <w:sz w:val="24"/>
          <w:szCs w:val="24"/>
          <w:highlight w:val="white"/>
        </w:rPr>
        <w:t>Hérnandez</w:t>
      </w:r>
      <w:proofErr w:type="spellEnd"/>
      <w:r w:rsidRPr="005C5624">
        <w:rPr>
          <w:rFonts w:eastAsia="Arial"/>
          <w:color w:val="222222"/>
          <w:sz w:val="24"/>
          <w:szCs w:val="24"/>
          <w:highlight w:val="white"/>
        </w:rPr>
        <w:t>, A. E. G., &amp; López, E. F. (2018). </w:t>
      </w:r>
      <w:r w:rsidRPr="005C5624">
        <w:rPr>
          <w:rFonts w:eastAsia="Arial"/>
          <w:i/>
          <w:color w:val="222222"/>
          <w:sz w:val="24"/>
          <w:szCs w:val="24"/>
          <w:highlight w:val="white"/>
        </w:rPr>
        <w:t>Ecuaciones diferenciales con aplicaciones de modelado</w:t>
      </w:r>
      <w:r w:rsidRPr="005C5624">
        <w:rPr>
          <w:rFonts w:eastAsia="Arial"/>
          <w:color w:val="222222"/>
          <w:sz w:val="24"/>
          <w:szCs w:val="24"/>
          <w:highlight w:val="white"/>
        </w:rPr>
        <w:t xml:space="preserve">. </w:t>
      </w:r>
      <w:proofErr w:type="spellStart"/>
      <w:r w:rsidRPr="005C5624">
        <w:rPr>
          <w:rFonts w:eastAsia="Arial"/>
          <w:color w:val="222222"/>
          <w:sz w:val="24"/>
          <w:szCs w:val="24"/>
          <w:highlight w:val="white"/>
        </w:rPr>
        <w:t>Cengage</w:t>
      </w:r>
      <w:proofErr w:type="spellEnd"/>
      <w:r w:rsidRPr="005C5624">
        <w:rPr>
          <w:rFonts w:eastAsia="Arial"/>
          <w:color w:val="222222"/>
          <w:sz w:val="24"/>
          <w:szCs w:val="24"/>
          <w:highlight w:val="white"/>
        </w:rPr>
        <w:t xml:space="preserve"> </w:t>
      </w:r>
      <w:proofErr w:type="spellStart"/>
      <w:r w:rsidRPr="005C5624">
        <w:rPr>
          <w:rFonts w:eastAsia="Arial"/>
          <w:color w:val="222222"/>
          <w:sz w:val="24"/>
          <w:szCs w:val="24"/>
          <w:highlight w:val="white"/>
        </w:rPr>
        <w:t>Learning</w:t>
      </w:r>
      <w:proofErr w:type="spellEnd"/>
      <w:r w:rsidRPr="005C5624">
        <w:rPr>
          <w:rFonts w:eastAsia="Arial"/>
          <w:color w:val="222222"/>
          <w:sz w:val="24"/>
          <w:szCs w:val="24"/>
          <w:highlight w:val="white"/>
        </w:rPr>
        <w:t>, 11ª. Edición.</w:t>
      </w:r>
    </w:p>
    <w:p w14:paraId="03174555" w14:textId="77777777" w:rsidR="004614AD" w:rsidRPr="005C5624" w:rsidRDefault="004614AD" w:rsidP="005C5624">
      <w:pPr>
        <w:pStyle w:val="Cuerpo"/>
        <w:spacing w:line="360" w:lineRule="auto"/>
        <w:ind w:left="720"/>
        <w:jc w:val="both"/>
        <w:rPr>
          <w:sz w:val="24"/>
          <w:szCs w:val="24"/>
          <w:lang w:val="it-IT"/>
        </w:rPr>
      </w:pPr>
    </w:p>
    <w:p w14:paraId="6EDCDA0E" w14:textId="0E8E5069" w:rsidR="00D444B9" w:rsidRPr="005C5624" w:rsidRDefault="00135A53" w:rsidP="005C5624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5C5624">
        <w:rPr>
          <w:b/>
          <w:sz w:val="24"/>
          <w:szCs w:val="24"/>
        </w:rPr>
        <w:t>Bibliografia</w:t>
      </w:r>
      <w:proofErr w:type="spellEnd"/>
      <w:r w:rsidRPr="005C5624">
        <w:rPr>
          <w:b/>
          <w:sz w:val="24"/>
          <w:szCs w:val="24"/>
        </w:rPr>
        <w:t xml:space="preserve"> de Consulta:</w:t>
      </w:r>
    </w:p>
    <w:p w14:paraId="01D6CC18" w14:textId="77777777" w:rsidR="005C5624" w:rsidRPr="005C5624" w:rsidRDefault="005C5624" w:rsidP="005C562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222222"/>
          <w:sz w:val="24"/>
          <w:szCs w:val="24"/>
          <w:highlight w:val="white"/>
        </w:rPr>
        <w:t xml:space="preserve">San Martin Moreno, J., Tomeo </w:t>
      </w:r>
      <w:proofErr w:type="spellStart"/>
      <w:r w:rsidRPr="005C5624">
        <w:rPr>
          <w:rFonts w:eastAsia="Arial"/>
          <w:color w:val="222222"/>
          <w:sz w:val="24"/>
          <w:szCs w:val="24"/>
          <w:highlight w:val="white"/>
        </w:rPr>
        <w:t>Perucha</w:t>
      </w:r>
      <w:proofErr w:type="spellEnd"/>
      <w:r w:rsidRPr="005C5624">
        <w:rPr>
          <w:rFonts w:eastAsia="Arial"/>
          <w:color w:val="222222"/>
          <w:sz w:val="24"/>
          <w:szCs w:val="24"/>
          <w:highlight w:val="white"/>
        </w:rPr>
        <w:t>, V., &amp; Uña Juárez, I. (2015). </w:t>
      </w:r>
      <w:r w:rsidRPr="005C5624">
        <w:rPr>
          <w:rFonts w:eastAsia="Arial"/>
          <w:i/>
          <w:color w:val="222222"/>
          <w:sz w:val="24"/>
          <w:szCs w:val="24"/>
          <w:highlight w:val="white"/>
        </w:rPr>
        <w:t>Métodos matemáticos: ampliación de matemáticas para ciencias e ingeniería</w:t>
      </w:r>
      <w:r w:rsidRPr="005C5624">
        <w:rPr>
          <w:rFonts w:eastAsia="Arial"/>
          <w:color w:val="222222"/>
          <w:sz w:val="24"/>
          <w:szCs w:val="24"/>
          <w:highlight w:val="white"/>
        </w:rPr>
        <w:t>. Editorial Paraninfo, 2da. edición.</w:t>
      </w:r>
    </w:p>
    <w:p w14:paraId="286068A5" w14:textId="77777777" w:rsidR="005C5624" w:rsidRPr="005C5624" w:rsidRDefault="005C5624" w:rsidP="005C562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proofErr w:type="spellStart"/>
      <w:r w:rsidRPr="005C5624">
        <w:rPr>
          <w:rFonts w:eastAsia="Arial"/>
          <w:color w:val="000000"/>
          <w:sz w:val="24"/>
          <w:szCs w:val="24"/>
        </w:rPr>
        <w:t>M.Golubitsky-</w:t>
      </w:r>
      <w:proofErr w:type="gramStart"/>
      <w:r w:rsidRPr="005C5624">
        <w:rPr>
          <w:rFonts w:eastAsia="Arial"/>
          <w:color w:val="000000"/>
          <w:sz w:val="24"/>
          <w:szCs w:val="24"/>
        </w:rPr>
        <w:t>M.Dellnitz</w:t>
      </w:r>
      <w:proofErr w:type="spellEnd"/>
      <w:proofErr w:type="gramEnd"/>
      <w:r w:rsidRPr="005C5624">
        <w:rPr>
          <w:rFonts w:eastAsia="Arial"/>
          <w:color w:val="000000"/>
          <w:sz w:val="24"/>
          <w:szCs w:val="24"/>
        </w:rPr>
        <w:t xml:space="preserve"> (2001), </w:t>
      </w:r>
      <w:r w:rsidRPr="005C5624">
        <w:rPr>
          <w:rFonts w:eastAsia="Arial"/>
          <w:i/>
          <w:color w:val="000000"/>
          <w:sz w:val="24"/>
          <w:szCs w:val="24"/>
        </w:rPr>
        <w:t>Algebra Lineal y ecuaciones diferenciales con Matlab</w:t>
      </w:r>
      <w:r w:rsidRPr="005C5624">
        <w:rPr>
          <w:rFonts w:eastAsia="Arial"/>
          <w:color w:val="000000"/>
          <w:sz w:val="24"/>
          <w:szCs w:val="24"/>
        </w:rPr>
        <w:t>, Ed. Thomson.</w:t>
      </w:r>
    </w:p>
    <w:p w14:paraId="159B5711" w14:textId="77777777" w:rsidR="005C5624" w:rsidRPr="005C5624" w:rsidRDefault="005C5624" w:rsidP="005C562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proofErr w:type="spellStart"/>
      <w:r w:rsidRPr="005C5624">
        <w:rPr>
          <w:rFonts w:eastAsia="Arial"/>
          <w:color w:val="222222"/>
          <w:sz w:val="24"/>
          <w:szCs w:val="24"/>
          <w:highlight w:val="white"/>
        </w:rPr>
        <w:t>Oppenheim</w:t>
      </w:r>
      <w:proofErr w:type="spellEnd"/>
      <w:r w:rsidRPr="005C5624">
        <w:rPr>
          <w:rFonts w:eastAsia="Arial"/>
          <w:color w:val="222222"/>
          <w:sz w:val="24"/>
          <w:szCs w:val="24"/>
          <w:highlight w:val="white"/>
        </w:rPr>
        <w:t xml:space="preserve">, AV, </w:t>
      </w:r>
      <w:proofErr w:type="spellStart"/>
      <w:r w:rsidRPr="005C5624">
        <w:rPr>
          <w:rFonts w:eastAsia="Arial"/>
          <w:color w:val="222222"/>
          <w:sz w:val="24"/>
          <w:szCs w:val="24"/>
          <w:highlight w:val="white"/>
        </w:rPr>
        <w:t>Willsky</w:t>
      </w:r>
      <w:proofErr w:type="spellEnd"/>
      <w:r w:rsidRPr="005C5624">
        <w:rPr>
          <w:rFonts w:eastAsia="Arial"/>
          <w:color w:val="222222"/>
          <w:sz w:val="24"/>
          <w:szCs w:val="24"/>
          <w:highlight w:val="white"/>
        </w:rPr>
        <w:t xml:space="preserve">, AS y </w:t>
      </w:r>
      <w:proofErr w:type="spellStart"/>
      <w:r w:rsidRPr="005C5624">
        <w:rPr>
          <w:rFonts w:eastAsia="Arial"/>
          <w:color w:val="222222"/>
          <w:sz w:val="24"/>
          <w:szCs w:val="24"/>
          <w:highlight w:val="white"/>
        </w:rPr>
        <w:t>Nawab</w:t>
      </w:r>
      <w:proofErr w:type="spellEnd"/>
      <w:r w:rsidRPr="005C5624">
        <w:rPr>
          <w:rFonts w:eastAsia="Arial"/>
          <w:color w:val="222222"/>
          <w:sz w:val="24"/>
          <w:szCs w:val="24"/>
          <w:highlight w:val="white"/>
        </w:rPr>
        <w:t>, SH (1998). </w:t>
      </w:r>
      <w:r w:rsidRPr="005C5624">
        <w:rPr>
          <w:rFonts w:eastAsia="Arial"/>
          <w:i/>
          <w:color w:val="222222"/>
          <w:sz w:val="24"/>
          <w:szCs w:val="24"/>
          <w:highlight w:val="white"/>
        </w:rPr>
        <w:t>Señales y sistemas</w:t>
      </w:r>
      <w:r w:rsidRPr="005C5624">
        <w:rPr>
          <w:rFonts w:eastAsia="Arial"/>
          <w:color w:val="222222"/>
          <w:sz w:val="24"/>
          <w:szCs w:val="24"/>
          <w:highlight w:val="white"/>
        </w:rPr>
        <w:t>. Pearson Educación.</w:t>
      </w:r>
    </w:p>
    <w:p w14:paraId="0367D87C" w14:textId="77777777" w:rsidR="005C5624" w:rsidRPr="005C5624" w:rsidRDefault="005C5624" w:rsidP="005C562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proofErr w:type="spellStart"/>
      <w:r w:rsidRPr="005C5624">
        <w:rPr>
          <w:rFonts w:eastAsia="Arial"/>
          <w:color w:val="222222"/>
          <w:sz w:val="24"/>
          <w:szCs w:val="24"/>
          <w:highlight w:val="white"/>
        </w:rPr>
        <w:t>Hsu</w:t>
      </w:r>
      <w:proofErr w:type="spellEnd"/>
      <w:r w:rsidRPr="005C5624">
        <w:rPr>
          <w:rFonts w:eastAsia="Arial"/>
          <w:color w:val="222222"/>
          <w:sz w:val="24"/>
          <w:szCs w:val="24"/>
          <w:highlight w:val="white"/>
        </w:rPr>
        <w:t xml:space="preserve">, </w:t>
      </w:r>
      <w:proofErr w:type="spellStart"/>
      <w:r w:rsidRPr="005C5624">
        <w:rPr>
          <w:rFonts w:eastAsia="Arial"/>
          <w:color w:val="222222"/>
          <w:sz w:val="24"/>
          <w:szCs w:val="24"/>
          <w:highlight w:val="white"/>
        </w:rPr>
        <w:t>Hwei</w:t>
      </w:r>
      <w:proofErr w:type="spellEnd"/>
      <w:r w:rsidRPr="005C5624">
        <w:rPr>
          <w:rFonts w:eastAsia="Arial"/>
          <w:color w:val="222222"/>
          <w:sz w:val="24"/>
          <w:szCs w:val="24"/>
          <w:highlight w:val="white"/>
        </w:rPr>
        <w:t xml:space="preserve"> (1999). </w:t>
      </w:r>
      <w:r w:rsidRPr="005C5624">
        <w:rPr>
          <w:rFonts w:eastAsia="Arial"/>
          <w:i/>
          <w:color w:val="222222"/>
          <w:sz w:val="24"/>
          <w:szCs w:val="24"/>
          <w:highlight w:val="white"/>
        </w:rPr>
        <w:t>Análisis de Fourier</w:t>
      </w:r>
      <w:r w:rsidRPr="005C5624">
        <w:rPr>
          <w:rFonts w:eastAsia="Arial"/>
          <w:color w:val="000000"/>
          <w:sz w:val="24"/>
          <w:szCs w:val="24"/>
        </w:rPr>
        <w:t>, Ed. Prentice-Hall.</w:t>
      </w:r>
    </w:p>
    <w:p w14:paraId="41E8AE17" w14:textId="77777777" w:rsidR="005C5624" w:rsidRPr="005C5624" w:rsidRDefault="005C5624" w:rsidP="005C562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 xml:space="preserve">L. </w:t>
      </w:r>
      <w:proofErr w:type="spellStart"/>
      <w:r w:rsidRPr="005C5624">
        <w:rPr>
          <w:rFonts w:eastAsia="Arial"/>
          <w:color w:val="000000"/>
          <w:sz w:val="24"/>
          <w:szCs w:val="24"/>
        </w:rPr>
        <w:t>Pontryaguin</w:t>
      </w:r>
      <w:proofErr w:type="spellEnd"/>
      <w:r w:rsidRPr="005C5624">
        <w:rPr>
          <w:rFonts w:eastAsia="Arial"/>
          <w:color w:val="000000"/>
          <w:sz w:val="24"/>
          <w:szCs w:val="24"/>
        </w:rPr>
        <w:t xml:space="preserve">, </w:t>
      </w:r>
      <w:r w:rsidRPr="005C5624">
        <w:rPr>
          <w:rFonts w:eastAsia="Arial"/>
          <w:i/>
          <w:color w:val="000000"/>
          <w:sz w:val="24"/>
          <w:szCs w:val="24"/>
        </w:rPr>
        <w:t xml:space="preserve">Ecuaciones diferenciales </w:t>
      </w:r>
      <w:proofErr w:type="gramStart"/>
      <w:r w:rsidRPr="005C5624">
        <w:rPr>
          <w:rFonts w:eastAsia="Arial"/>
          <w:i/>
          <w:color w:val="000000"/>
          <w:sz w:val="24"/>
          <w:szCs w:val="24"/>
        </w:rPr>
        <w:t>ordinarias</w:t>
      </w:r>
      <w:r w:rsidRPr="005C5624">
        <w:rPr>
          <w:rFonts w:eastAsia="Arial"/>
          <w:color w:val="000000"/>
          <w:sz w:val="24"/>
          <w:szCs w:val="24"/>
        </w:rPr>
        <w:t xml:space="preserve"> ,</w:t>
      </w:r>
      <w:proofErr w:type="gramEnd"/>
      <w:r w:rsidRPr="005C5624">
        <w:rPr>
          <w:rFonts w:eastAsia="Arial"/>
          <w:color w:val="000000"/>
          <w:sz w:val="24"/>
          <w:szCs w:val="24"/>
        </w:rPr>
        <w:t xml:space="preserve"> Ed. Aguilar</w:t>
      </w:r>
    </w:p>
    <w:p w14:paraId="166B862B" w14:textId="77777777" w:rsidR="005C5624" w:rsidRPr="005C5624" w:rsidRDefault="005C5624" w:rsidP="005C562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222222"/>
          <w:sz w:val="24"/>
          <w:szCs w:val="24"/>
          <w:highlight w:val="white"/>
        </w:rPr>
        <w:t>Simmons, G. F. (1977). </w:t>
      </w:r>
      <w:r w:rsidRPr="005C5624">
        <w:rPr>
          <w:rFonts w:eastAsia="Arial"/>
          <w:i/>
          <w:color w:val="222222"/>
          <w:sz w:val="24"/>
          <w:szCs w:val="24"/>
          <w:highlight w:val="white"/>
        </w:rPr>
        <w:t>Ecuaciones diferenciales con aplicaciones y notas históricas</w:t>
      </w:r>
      <w:r w:rsidRPr="005C5624">
        <w:rPr>
          <w:rFonts w:eastAsia="Arial"/>
          <w:color w:val="222222"/>
          <w:sz w:val="24"/>
          <w:szCs w:val="24"/>
          <w:highlight w:val="white"/>
        </w:rPr>
        <w:t> (No. 517.38 S55Y).</w:t>
      </w:r>
    </w:p>
    <w:p w14:paraId="1E99C061" w14:textId="77777777" w:rsidR="005C5624" w:rsidRPr="005C5624" w:rsidRDefault="005C5624" w:rsidP="005C5624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413E9C56" w14:textId="463FF4A9" w:rsidR="005C5624" w:rsidRPr="005C5624" w:rsidRDefault="005C5624" w:rsidP="005C5624">
      <w:pPr>
        <w:pStyle w:val="ListParagraph"/>
        <w:spacing w:line="360" w:lineRule="auto"/>
        <w:jc w:val="both"/>
        <w:rPr>
          <w:sz w:val="24"/>
          <w:szCs w:val="24"/>
        </w:rPr>
      </w:pPr>
      <w:r w:rsidRPr="005C5624">
        <w:rPr>
          <w:sz w:val="24"/>
          <w:szCs w:val="24"/>
        </w:rPr>
        <w:lastRenderedPageBreak/>
        <w:t>La bibliografía que no se encuentra en la Biblioteca de la UNQ está disponible en el Área Matemática para quienes deseen consultarla, o puede ser suministrada a los y las estudiantes por vía electrónica, en los casos en que se disponga de la versión correspondiente.</w:t>
      </w:r>
    </w:p>
    <w:p w14:paraId="504673AA" w14:textId="39D0228A" w:rsidR="004614AD" w:rsidRPr="005C5624" w:rsidRDefault="004614AD" w:rsidP="005C5624">
      <w:pPr>
        <w:spacing w:line="360" w:lineRule="auto"/>
        <w:jc w:val="both"/>
        <w:rPr>
          <w:b/>
          <w:sz w:val="24"/>
          <w:szCs w:val="24"/>
        </w:rPr>
      </w:pPr>
    </w:p>
    <w:p w14:paraId="00C9E38D" w14:textId="77777777" w:rsidR="004614AD" w:rsidRPr="005C5624" w:rsidRDefault="004614AD" w:rsidP="005C5624">
      <w:pPr>
        <w:spacing w:line="360" w:lineRule="auto"/>
        <w:jc w:val="both"/>
        <w:rPr>
          <w:b/>
          <w:sz w:val="24"/>
          <w:szCs w:val="24"/>
        </w:rPr>
      </w:pPr>
    </w:p>
    <w:p w14:paraId="789A6B7A" w14:textId="77777777" w:rsidR="004114BB" w:rsidRPr="005C5624" w:rsidRDefault="004114BB" w:rsidP="005C5624">
      <w:pPr>
        <w:spacing w:line="360" w:lineRule="auto"/>
        <w:jc w:val="both"/>
        <w:rPr>
          <w:b/>
          <w:sz w:val="24"/>
          <w:szCs w:val="24"/>
        </w:rPr>
      </w:pPr>
      <w:r w:rsidRPr="005C5624">
        <w:rPr>
          <w:b/>
          <w:sz w:val="24"/>
          <w:szCs w:val="24"/>
        </w:rPr>
        <w:t>Organización de las clases:</w:t>
      </w:r>
    </w:p>
    <w:p w14:paraId="571A1BC2" w14:textId="77777777" w:rsidR="004114BB" w:rsidRPr="005C5624" w:rsidRDefault="004114BB" w:rsidP="005C5624">
      <w:pPr>
        <w:spacing w:line="360" w:lineRule="auto"/>
        <w:jc w:val="both"/>
        <w:rPr>
          <w:sz w:val="24"/>
          <w:szCs w:val="24"/>
        </w:rPr>
      </w:pPr>
    </w:p>
    <w:p w14:paraId="47F40F95" w14:textId="77777777" w:rsidR="005C5624" w:rsidRPr="005C5624" w:rsidRDefault="005C5624" w:rsidP="005C5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 xml:space="preserve">Las clases son </w:t>
      </w:r>
      <w:proofErr w:type="gramStart"/>
      <w:r w:rsidRPr="005C5624">
        <w:rPr>
          <w:rFonts w:eastAsia="Arial"/>
          <w:color w:val="000000"/>
          <w:sz w:val="24"/>
          <w:szCs w:val="24"/>
        </w:rPr>
        <w:t>teórico</w:t>
      </w:r>
      <w:proofErr w:type="gramEnd"/>
      <w:r w:rsidRPr="005C5624">
        <w:rPr>
          <w:rFonts w:eastAsia="Arial"/>
          <w:color w:val="000000"/>
          <w:sz w:val="24"/>
          <w:szCs w:val="24"/>
        </w:rPr>
        <w:t>-prácticas. Se desarrollan temas teóricos en el pizarrón, con numerosos ejemplos para familiarizar a los y las estudiantes con la problemática. Se proponen problemas a resolver en clase, que se desarrollan luego en el pizarrón con una puesta en común de las estrategias utilizadas. Se combina un horario de consulta semanal para responder a las dudas que surjan de la resolución de los problemas de cada unidad.</w:t>
      </w:r>
    </w:p>
    <w:p w14:paraId="764AF4F4" w14:textId="77777777" w:rsidR="004114BB" w:rsidRPr="005C5624" w:rsidRDefault="004114BB" w:rsidP="005C5624">
      <w:pPr>
        <w:spacing w:line="360" w:lineRule="auto"/>
        <w:jc w:val="both"/>
        <w:rPr>
          <w:sz w:val="24"/>
          <w:szCs w:val="24"/>
        </w:rPr>
      </w:pPr>
    </w:p>
    <w:p w14:paraId="34A41D51" w14:textId="77777777" w:rsidR="004114BB" w:rsidRPr="005C5624" w:rsidRDefault="004114BB" w:rsidP="005C5624">
      <w:pPr>
        <w:spacing w:line="360" w:lineRule="auto"/>
        <w:jc w:val="both"/>
        <w:rPr>
          <w:sz w:val="24"/>
          <w:szCs w:val="24"/>
        </w:rPr>
      </w:pPr>
    </w:p>
    <w:p w14:paraId="17057CD4" w14:textId="367F55F6" w:rsidR="004114BB" w:rsidRPr="005C5624" w:rsidRDefault="004114BB" w:rsidP="005C5624">
      <w:pPr>
        <w:spacing w:line="360" w:lineRule="auto"/>
        <w:jc w:val="both"/>
        <w:rPr>
          <w:b/>
          <w:sz w:val="24"/>
          <w:szCs w:val="24"/>
        </w:rPr>
      </w:pPr>
      <w:r w:rsidRPr="005C5624">
        <w:rPr>
          <w:b/>
          <w:sz w:val="24"/>
          <w:szCs w:val="24"/>
        </w:rPr>
        <w:t>Modalidad de evaluación:</w:t>
      </w:r>
    </w:p>
    <w:p w14:paraId="4E118C24" w14:textId="123A2FC0" w:rsidR="004114BB" w:rsidRPr="005C5624" w:rsidRDefault="004114BB" w:rsidP="005C5624">
      <w:pPr>
        <w:spacing w:line="360" w:lineRule="auto"/>
        <w:jc w:val="both"/>
        <w:rPr>
          <w:b/>
          <w:sz w:val="24"/>
          <w:szCs w:val="24"/>
        </w:rPr>
      </w:pPr>
    </w:p>
    <w:p w14:paraId="7322F5C6" w14:textId="77777777" w:rsidR="005C5624" w:rsidRPr="005C5624" w:rsidRDefault="005C5624" w:rsidP="005C5624">
      <w:pPr>
        <w:spacing w:line="360" w:lineRule="auto"/>
        <w:jc w:val="both"/>
        <w:rPr>
          <w:sz w:val="24"/>
          <w:szCs w:val="24"/>
        </w:rPr>
      </w:pPr>
      <w:r w:rsidRPr="005C5624">
        <w:rPr>
          <w:sz w:val="24"/>
          <w:szCs w:val="24"/>
        </w:rPr>
        <w:t xml:space="preserve">El aprendizaje de los contenidos de la asignatura se evalúa por medio de tres exámenes parciales teórico-prácticos, con sus respectivos </w:t>
      </w:r>
      <w:proofErr w:type="spellStart"/>
      <w:r w:rsidRPr="005C5624">
        <w:rPr>
          <w:sz w:val="24"/>
          <w:szCs w:val="24"/>
        </w:rPr>
        <w:t>recuperatorios</w:t>
      </w:r>
      <w:proofErr w:type="spellEnd"/>
      <w:r w:rsidRPr="005C5624">
        <w:rPr>
          <w:sz w:val="24"/>
          <w:szCs w:val="24"/>
        </w:rPr>
        <w:t>.</w:t>
      </w:r>
    </w:p>
    <w:p w14:paraId="1F3BAEB5" w14:textId="77777777" w:rsidR="005C5624" w:rsidRPr="005C5624" w:rsidRDefault="005C5624" w:rsidP="005C5624">
      <w:pPr>
        <w:spacing w:line="360" w:lineRule="auto"/>
        <w:jc w:val="both"/>
        <w:rPr>
          <w:sz w:val="24"/>
          <w:szCs w:val="24"/>
        </w:rPr>
      </w:pPr>
    </w:p>
    <w:p w14:paraId="4FAA204F" w14:textId="77777777" w:rsidR="005C5624" w:rsidRPr="005C5624" w:rsidRDefault="005C5624" w:rsidP="005C5624">
      <w:pPr>
        <w:spacing w:line="360" w:lineRule="auto"/>
        <w:jc w:val="both"/>
        <w:rPr>
          <w:sz w:val="24"/>
          <w:szCs w:val="24"/>
        </w:rPr>
      </w:pPr>
      <w:r w:rsidRPr="005C5624">
        <w:rPr>
          <w:sz w:val="24"/>
          <w:szCs w:val="24"/>
        </w:rPr>
        <w:t>La aprobación y acreditación de la asignatura se regirá por el régimen de estudios de la Universidad Nacional de Quilmes (</w:t>
      </w:r>
      <w:r w:rsidRPr="005C5624">
        <w:rPr>
          <w:i/>
          <w:sz w:val="24"/>
          <w:szCs w:val="24"/>
        </w:rPr>
        <w:t>Resolución (CS) 201/18</w:t>
      </w:r>
      <w:r w:rsidRPr="005C5624">
        <w:rPr>
          <w:sz w:val="24"/>
          <w:szCs w:val="24"/>
        </w:rPr>
        <w:t xml:space="preserve">), que establece los requisitos para la aprobación de asignaturas correspondientes a carreras de modalidad presencial bajo el régimen de regularidad. </w:t>
      </w:r>
    </w:p>
    <w:p w14:paraId="4CA64646" w14:textId="77777777" w:rsidR="005C5624" w:rsidRPr="005C5624" w:rsidRDefault="005C5624" w:rsidP="005C5624">
      <w:pPr>
        <w:spacing w:line="360" w:lineRule="auto"/>
        <w:jc w:val="both"/>
        <w:rPr>
          <w:sz w:val="24"/>
          <w:szCs w:val="24"/>
        </w:rPr>
      </w:pPr>
    </w:p>
    <w:p w14:paraId="21E2C186" w14:textId="77777777" w:rsidR="005C5624" w:rsidRPr="005C5624" w:rsidRDefault="005C5624" w:rsidP="005C5624">
      <w:pPr>
        <w:spacing w:line="360" w:lineRule="auto"/>
        <w:jc w:val="both"/>
        <w:rPr>
          <w:sz w:val="24"/>
          <w:szCs w:val="24"/>
        </w:rPr>
      </w:pPr>
      <w:r w:rsidRPr="005C5624">
        <w:rPr>
          <w:sz w:val="24"/>
          <w:szCs w:val="24"/>
        </w:rPr>
        <w:t>En consonancia con ello, se requerirá: una asistencia no inferior al 75 % en las clases presenciales previstas, y cumplir con al menos una de las siguientes posibilidades:</w:t>
      </w:r>
    </w:p>
    <w:p w14:paraId="13270035" w14:textId="77777777" w:rsidR="005C5624" w:rsidRPr="005C5624" w:rsidRDefault="005C5624" w:rsidP="005C56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>la obtención de un promedio mínimo de 7 puntos en las instancias parciales de evaluación y de un mínimo de 6 puntos en cada una de ellas.</w:t>
      </w:r>
    </w:p>
    <w:p w14:paraId="5A3FB284" w14:textId="77777777" w:rsidR="005C5624" w:rsidRPr="005C5624" w:rsidRDefault="005C5624" w:rsidP="005C56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5C5624">
        <w:rPr>
          <w:rFonts w:eastAsia="Arial"/>
          <w:color w:val="000000"/>
          <w:sz w:val="24"/>
          <w:szCs w:val="24"/>
        </w:rPr>
        <w:t>la obtención de un mínimo de 4 puntos en cada instancia parcial de evaluación y en el examen integrador, el cual será obligatorio en estos casos. Este examen se tomará dentro de los plazos del curso.</w:t>
      </w:r>
    </w:p>
    <w:p w14:paraId="58B053CF" w14:textId="7F8C0E94" w:rsidR="005C5624" w:rsidRPr="005C5624" w:rsidRDefault="005C5624" w:rsidP="005C5624">
      <w:pPr>
        <w:spacing w:line="360" w:lineRule="auto"/>
        <w:jc w:val="both"/>
        <w:rPr>
          <w:sz w:val="24"/>
          <w:szCs w:val="24"/>
        </w:rPr>
      </w:pPr>
      <w:r w:rsidRPr="005C5624">
        <w:rPr>
          <w:sz w:val="24"/>
          <w:szCs w:val="24"/>
        </w:rPr>
        <w:lastRenderedPageBreak/>
        <w:t xml:space="preserve">Quienes hayan obtenido un mínimo de 4 puntos en cada una de las instancias parciales de evaluación y no hubieran aprobado el examen integrador mencionado en el Inc. </w:t>
      </w:r>
      <w:proofErr w:type="gramStart"/>
      <w:r w:rsidRPr="005C5624">
        <w:rPr>
          <w:sz w:val="24"/>
          <w:szCs w:val="24"/>
        </w:rPr>
        <w:t>b)  podrán</w:t>
      </w:r>
      <w:proofErr w:type="gramEnd"/>
      <w:r w:rsidRPr="005C5624">
        <w:rPr>
          <w:sz w:val="24"/>
          <w:szCs w:val="24"/>
        </w:rPr>
        <w:t xml:space="preserve"> rendir nuevamente dicho integrador,  para lo cual contarán con dos oportunidades más, establecidas según el calendario académico de la Universidad.  </w:t>
      </w:r>
    </w:p>
    <w:p w14:paraId="3B183090" w14:textId="77777777" w:rsidR="005C5624" w:rsidRPr="005C5624" w:rsidRDefault="005C5624" w:rsidP="005C5624">
      <w:pPr>
        <w:spacing w:line="360" w:lineRule="auto"/>
        <w:jc w:val="both"/>
        <w:rPr>
          <w:b/>
          <w:sz w:val="24"/>
          <w:szCs w:val="24"/>
        </w:rPr>
      </w:pPr>
    </w:p>
    <w:p w14:paraId="3FB36FC7" w14:textId="77777777" w:rsidR="00135A53" w:rsidRPr="005C5624" w:rsidRDefault="00135A53" w:rsidP="005C5624">
      <w:pPr>
        <w:spacing w:line="360" w:lineRule="auto"/>
        <w:rPr>
          <w:iCs/>
          <w:sz w:val="24"/>
          <w:szCs w:val="24"/>
        </w:rPr>
      </w:pPr>
      <w:r w:rsidRPr="005C5624">
        <w:rPr>
          <w:b/>
          <w:iCs/>
          <w:sz w:val="24"/>
          <w:szCs w:val="24"/>
          <w:lang w:val="es-AR"/>
        </w:rPr>
        <w:t xml:space="preserve">Modalidad de evaluación para exámenes libres: </w:t>
      </w:r>
    </w:p>
    <w:p w14:paraId="22DAE0EA" w14:textId="77777777" w:rsidR="005C5624" w:rsidRPr="005C5624" w:rsidRDefault="005C5624" w:rsidP="005C5624">
      <w:pPr>
        <w:spacing w:line="360" w:lineRule="auto"/>
        <w:jc w:val="both"/>
        <w:rPr>
          <w:b/>
          <w:sz w:val="24"/>
          <w:szCs w:val="24"/>
        </w:rPr>
      </w:pPr>
      <w:r w:rsidRPr="005C5624">
        <w:rPr>
          <w:sz w:val="24"/>
          <w:szCs w:val="24"/>
        </w:rPr>
        <w:t>En la modalidad libre, se evaluarán los contenidos de la asignatura con un examen escrito y un examen oral. La aprobación de la evaluación escrita será requisito para poder rendir el examen oral. Se evaluarán todos los contenidos especificados en el programa analítico, incluyendo demostraciones teóricas y problemas de aplicación.</w:t>
      </w:r>
    </w:p>
    <w:p w14:paraId="2BD0EF1F" w14:textId="0D4371EF" w:rsidR="00D444B9" w:rsidRDefault="00D444B9" w:rsidP="00135A53">
      <w:pPr>
        <w:spacing w:line="360" w:lineRule="auto"/>
        <w:jc w:val="center"/>
        <w:rPr>
          <w:sz w:val="22"/>
          <w:szCs w:val="22"/>
        </w:rPr>
      </w:pPr>
    </w:p>
    <w:p w14:paraId="6F769040" w14:textId="77777777" w:rsidR="004614AD" w:rsidRDefault="004614AD" w:rsidP="00135A53">
      <w:pPr>
        <w:spacing w:line="360" w:lineRule="auto"/>
        <w:jc w:val="center"/>
        <w:rPr>
          <w:sz w:val="22"/>
          <w:szCs w:val="22"/>
        </w:rPr>
      </w:pPr>
    </w:p>
    <w:p w14:paraId="0F43E1B8" w14:textId="182EAB6D" w:rsidR="004614AD" w:rsidRPr="004614AD" w:rsidRDefault="004614AD" w:rsidP="00135A53">
      <w:pPr>
        <w:spacing w:line="360" w:lineRule="auto"/>
        <w:jc w:val="center"/>
        <w:rPr>
          <w:sz w:val="24"/>
          <w:szCs w:val="24"/>
        </w:rPr>
      </w:pPr>
      <w:r w:rsidRPr="004614AD">
        <w:rPr>
          <w:sz w:val="24"/>
          <w:szCs w:val="24"/>
        </w:rPr>
        <w:t>Anexo II</w:t>
      </w:r>
    </w:p>
    <w:p w14:paraId="48B5BF82" w14:textId="77777777" w:rsidR="004614AD" w:rsidRPr="005C5624" w:rsidRDefault="004614AD" w:rsidP="004614AD">
      <w:pPr>
        <w:pStyle w:val="Cuerpo"/>
        <w:spacing w:line="360" w:lineRule="auto"/>
        <w:jc w:val="center"/>
        <w:rPr>
          <w:rStyle w:val="Ninguno"/>
          <w:b/>
          <w:bCs/>
          <w:sz w:val="24"/>
          <w:szCs w:val="24"/>
        </w:rPr>
      </w:pPr>
      <w:r w:rsidRPr="005C5624">
        <w:rPr>
          <w:rStyle w:val="Ninguno"/>
          <w:b/>
          <w:bCs/>
          <w:sz w:val="24"/>
          <w:szCs w:val="24"/>
          <w:lang w:val="de-DE"/>
        </w:rPr>
        <w:t>CRONOGRAMA TENTATIVO</w:t>
      </w:r>
    </w:p>
    <w:p w14:paraId="1D886C7E" w14:textId="77777777" w:rsidR="005C5624" w:rsidRPr="005C5624" w:rsidRDefault="005C5624" w:rsidP="005C5624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10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51"/>
        <w:gridCol w:w="1418"/>
        <w:gridCol w:w="1418"/>
        <w:gridCol w:w="1418"/>
      </w:tblGrid>
      <w:tr w:rsidR="005C5624" w:rsidRPr="005C5624" w14:paraId="0DB84F84" w14:textId="77777777" w:rsidTr="005B50C9">
        <w:trPr>
          <w:trHeight w:val="276"/>
          <w:jc w:val="center"/>
        </w:trPr>
        <w:tc>
          <w:tcPr>
            <w:tcW w:w="1701" w:type="dxa"/>
            <w:vMerge w:val="restart"/>
            <w:vAlign w:val="center"/>
          </w:tcPr>
          <w:p w14:paraId="15B6D839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4651" w:type="dxa"/>
            <w:vMerge w:val="restart"/>
            <w:vAlign w:val="center"/>
          </w:tcPr>
          <w:p w14:paraId="2291C0E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Tema/unidad</w:t>
            </w:r>
          </w:p>
        </w:tc>
        <w:tc>
          <w:tcPr>
            <w:tcW w:w="2836" w:type="dxa"/>
            <w:gridSpan w:val="2"/>
          </w:tcPr>
          <w:p w14:paraId="4CA20841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Actividad</w:t>
            </w:r>
          </w:p>
        </w:tc>
        <w:tc>
          <w:tcPr>
            <w:tcW w:w="1418" w:type="dxa"/>
            <w:vMerge w:val="restart"/>
            <w:vAlign w:val="center"/>
          </w:tcPr>
          <w:p w14:paraId="7F237123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Evaluación</w:t>
            </w:r>
          </w:p>
        </w:tc>
      </w:tr>
      <w:tr w:rsidR="005C5624" w:rsidRPr="005C5624" w14:paraId="0D42C7E3" w14:textId="77777777" w:rsidTr="005B50C9">
        <w:trPr>
          <w:trHeight w:val="276"/>
          <w:jc w:val="center"/>
        </w:trPr>
        <w:tc>
          <w:tcPr>
            <w:tcW w:w="1701" w:type="dxa"/>
            <w:vMerge/>
            <w:vAlign w:val="center"/>
          </w:tcPr>
          <w:p w14:paraId="72CF41E8" w14:textId="77777777" w:rsidR="005C5624" w:rsidRPr="005C5624" w:rsidRDefault="005C5624" w:rsidP="005B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  <w:vMerge/>
            <w:vAlign w:val="center"/>
          </w:tcPr>
          <w:p w14:paraId="14206203" w14:textId="77777777" w:rsidR="005C5624" w:rsidRPr="005C5624" w:rsidRDefault="005C5624" w:rsidP="005B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5CC2F7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Teórico</w:t>
            </w:r>
          </w:p>
        </w:tc>
        <w:tc>
          <w:tcPr>
            <w:tcW w:w="1418" w:type="dxa"/>
          </w:tcPr>
          <w:p w14:paraId="36B0483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 xml:space="preserve">Práctico </w:t>
            </w:r>
          </w:p>
          <w:p w14:paraId="23CF083A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(RP*)</w:t>
            </w:r>
          </w:p>
        </w:tc>
        <w:tc>
          <w:tcPr>
            <w:tcW w:w="1418" w:type="dxa"/>
            <w:vMerge/>
            <w:vAlign w:val="center"/>
          </w:tcPr>
          <w:p w14:paraId="587B4CEB" w14:textId="77777777" w:rsidR="005C5624" w:rsidRPr="005C5624" w:rsidRDefault="005C5624" w:rsidP="005B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79D0FE14" w14:textId="77777777" w:rsidTr="005B50C9">
        <w:trPr>
          <w:jc w:val="center"/>
        </w:trPr>
        <w:tc>
          <w:tcPr>
            <w:tcW w:w="1701" w:type="dxa"/>
          </w:tcPr>
          <w:p w14:paraId="55FB143F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1C44AB5A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116E55D8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51" w:type="dxa"/>
          </w:tcPr>
          <w:p w14:paraId="50DFF125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Unidad 1: Ecuaciones diferenciales lineales de orden n </w:t>
            </w:r>
          </w:p>
          <w:p w14:paraId="3A3302B1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con coeficientes constantes</w:t>
            </w:r>
          </w:p>
          <w:p w14:paraId="51FB0981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Base de soluciones de la ecuación homogénea.</w:t>
            </w:r>
          </w:p>
          <w:p w14:paraId="26A88576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Método de los coeficientes indeterminados para la ecuación no homogénea. Modelización de sistemas eléctricos</w:t>
            </w:r>
          </w:p>
        </w:tc>
        <w:tc>
          <w:tcPr>
            <w:tcW w:w="1418" w:type="dxa"/>
          </w:tcPr>
          <w:p w14:paraId="2A14D36A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BFF5149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CDE5E2D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49CF932D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B4E1358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D48E352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0459E27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4B63ECED" w14:textId="77777777" w:rsidTr="005B50C9">
        <w:trPr>
          <w:jc w:val="center"/>
        </w:trPr>
        <w:tc>
          <w:tcPr>
            <w:tcW w:w="1701" w:type="dxa"/>
          </w:tcPr>
          <w:p w14:paraId="61B04325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420CC24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51" w:type="dxa"/>
          </w:tcPr>
          <w:p w14:paraId="7E85DD7B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1: Método de los coeficientes indeterminados</w:t>
            </w:r>
          </w:p>
          <w:p w14:paraId="708EA0A8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para la ecuación no homogénea. Modelización de sistemas mecánicos. </w:t>
            </w:r>
            <w:r w:rsidRPr="005C5624">
              <w:rPr>
                <w:sz w:val="24"/>
                <w:szCs w:val="24"/>
              </w:rPr>
              <w:lastRenderedPageBreak/>
              <w:t xml:space="preserve">Estabilidad interna. Criterio de </w:t>
            </w:r>
            <w:proofErr w:type="spellStart"/>
            <w:r w:rsidRPr="005C5624">
              <w:rPr>
                <w:sz w:val="24"/>
                <w:szCs w:val="24"/>
              </w:rPr>
              <w:t>Routh</w:t>
            </w:r>
            <w:proofErr w:type="spellEnd"/>
            <w:r w:rsidRPr="005C5624">
              <w:rPr>
                <w:sz w:val="24"/>
                <w:szCs w:val="24"/>
              </w:rPr>
              <w:t xml:space="preserve"> </w:t>
            </w:r>
            <w:proofErr w:type="spellStart"/>
            <w:r w:rsidRPr="005C5624">
              <w:rPr>
                <w:sz w:val="24"/>
                <w:szCs w:val="24"/>
              </w:rPr>
              <w:t>Hurwitz</w:t>
            </w:r>
            <w:proofErr w:type="spellEnd"/>
          </w:p>
          <w:p w14:paraId="2AB6394E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C12AF2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C9955F0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1182B1BB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DE908BB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000D7CE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6FA60E79" w14:textId="77777777" w:rsidTr="005B50C9">
        <w:trPr>
          <w:jc w:val="center"/>
        </w:trPr>
        <w:tc>
          <w:tcPr>
            <w:tcW w:w="1701" w:type="dxa"/>
          </w:tcPr>
          <w:p w14:paraId="538519F0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3440DDDC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51" w:type="dxa"/>
          </w:tcPr>
          <w:p w14:paraId="378C1A50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1: Sistemas de ecuaciones diferenciales lineales con coeficientes constantes</w:t>
            </w:r>
          </w:p>
          <w:p w14:paraId="14DA3D4A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Base de soluciones de los sistemas homogéneos. Base de </w:t>
            </w:r>
            <w:proofErr w:type="spellStart"/>
            <w:r w:rsidRPr="005C5624">
              <w:rPr>
                <w:sz w:val="24"/>
                <w:szCs w:val="24"/>
              </w:rPr>
              <w:t>Jordan</w:t>
            </w:r>
            <w:proofErr w:type="spellEnd"/>
            <w:r w:rsidRPr="005C5624">
              <w:rPr>
                <w:sz w:val="24"/>
                <w:szCs w:val="24"/>
              </w:rPr>
              <w:t xml:space="preserve">. </w:t>
            </w:r>
          </w:p>
          <w:p w14:paraId="136E0BA3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Sistemas no homogéneos. Estabilidad interna de sistemas</w:t>
            </w:r>
          </w:p>
        </w:tc>
        <w:tc>
          <w:tcPr>
            <w:tcW w:w="1418" w:type="dxa"/>
          </w:tcPr>
          <w:p w14:paraId="7FC13830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29590AF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EDC5E2B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715743B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D18E8C0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7C9E2B52" w14:textId="77777777" w:rsidTr="005B50C9">
        <w:trPr>
          <w:jc w:val="center"/>
        </w:trPr>
        <w:tc>
          <w:tcPr>
            <w:tcW w:w="1701" w:type="dxa"/>
          </w:tcPr>
          <w:p w14:paraId="50863A8E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8814A81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51" w:type="dxa"/>
          </w:tcPr>
          <w:p w14:paraId="23140670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Unidad </w:t>
            </w:r>
            <w:proofErr w:type="gramStart"/>
            <w:r w:rsidRPr="005C5624">
              <w:rPr>
                <w:sz w:val="24"/>
                <w:szCs w:val="24"/>
              </w:rPr>
              <w:t>1:Ecuación</w:t>
            </w:r>
            <w:proofErr w:type="gramEnd"/>
            <w:r w:rsidRPr="005C5624">
              <w:rPr>
                <w:sz w:val="24"/>
                <w:szCs w:val="24"/>
              </w:rPr>
              <w:t xml:space="preserve"> de una salida, parámetros de </w:t>
            </w:r>
            <w:proofErr w:type="spellStart"/>
            <w:r w:rsidRPr="005C5624">
              <w:rPr>
                <w:sz w:val="24"/>
                <w:szCs w:val="24"/>
              </w:rPr>
              <w:t>Markov</w:t>
            </w:r>
            <w:proofErr w:type="spellEnd"/>
            <w:r w:rsidRPr="005C5624">
              <w:rPr>
                <w:sz w:val="24"/>
                <w:szCs w:val="24"/>
              </w:rPr>
              <w:t xml:space="preserve">.  Estudio geométrico de los sistemas de orden </w:t>
            </w:r>
            <w:proofErr w:type="gramStart"/>
            <w:r w:rsidRPr="005C5624">
              <w:rPr>
                <w:sz w:val="24"/>
                <w:szCs w:val="24"/>
              </w:rPr>
              <w:t>2.Plano</w:t>
            </w:r>
            <w:proofErr w:type="gramEnd"/>
            <w:r w:rsidRPr="005C5624">
              <w:rPr>
                <w:sz w:val="24"/>
                <w:szCs w:val="24"/>
              </w:rPr>
              <w:t xml:space="preserve"> de fases.</w:t>
            </w:r>
          </w:p>
          <w:p w14:paraId="5247CCC8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2: Concepto de impulso unitario.</w:t>
            </w:r>
          </w:p>
          <w:p w14:paraId="2787E32F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Respuesta de un sistema al impulso unitario.</w:t>
            </w:r>
          </w:p>
        </w:tc>
        <w:tc>
          <w:tcPr>
            <w:tcW w:w="1418" w:type="dxa"/>
          </w:tcPr>
          <w:p w14:paraId="23234357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ADB1C1A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2D1CD7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5C414AA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E598DB4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5CEE5A08" w14:textId="77777777" w:rsidTr="005B50C9">
        <w:trPr>
          <w:jc w:val="center"/>
        </w:trPr>
        <w:tc>
          <w:tcPr>
            <w:tcW w:w="1701" w:type="dxa"/>
          </w:tcPr>
          <w:p w14:paraId="5AF0EF95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8241EA3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51" w:type="dxa"/>
          </w:tcPr>
          <w:p w14:paraId="4CB8488D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Unidad 2: </w:t>
            </w:r>
            <w:proofErr w:type="spellStart"/>
            <w:r w:rsidRPr="005C5624">
              <w:rPr>
                <w:sz w:val="24"/>
                <w:szCs w:val="24"/>
              </w:rPr>
              <w:t>Convolución</w:t>
            </w:r>
            <w:proofErr w:type="spellEnd"/>
            <w:r w:rsidRPr="005C5624">
              <w:rPr>
                <w:sz w:val="24"/>
                <w:szCs w:val="24"/>
              </w:rPr>
              <w:t>. Cálculo y propiedades.</w:t>
            </w:r>
          </w:p>
          <w:p w14:paraId="54C4344B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Noción de </w:t>
            </w:r>
            <w:proofErr w:type="spellStart"/>
            <w:r w:rsidRPr="005C5624">
              <w:rPr>
                <w:sz w:val="24"/>
                <w:szCs w:val="24"/>
              </w:rPr>
              <w:t>funci´on</w:t>
            </w:r>
            <w:proofErr w:type="spellEnd"/>
            <w:r w:rsidRPr="005C5624">
              <w:rPr>
                <w:sz w:val="24"/>
                <w:szCs w:val="24"/>
              </w:rPr>
              <w:t xml:space="preserve"> generalizada, ejemplos. </w:t>
            </w:r>
          </w:p>
          <w:p w14:paraId="061710BE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Impulso unitario. Valor principal.</w:t>
            </w:r>
          </w:p>
        </w:tc>
        <w:tc>
          <w:tcPr>
            <w:tcW w:w="1418" w:type="dxa"/>
          </w:tcPr>
          <w:p w14:paraId="3DEA074A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626798C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1D11DDA2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170474C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B6C1855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01EA2647" w14:textId="77777777" w:rsidTr="005B50C9">
        <w:trPr>
          <w:jc w:val="center"/>
        </w:trPr>
        <w:tc>
          <w:tcPr>
            <w:tcW w:w="1701" w:type="dxa"/>
          </w:tcPr>
          <w:p w14:paraId="3F00C6FD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BDEA8D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51" w:type="dxa"/>
          </w:tcPr>
          <w:p w14:paraId="47FFD3D0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2: Derivada de funciones generalizadas.</w:t>
            </w:r>
          </w:p>
          <w:p w14:paraId="3C6DA3A3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Reglas de cálculo y propiedades. Derivada y </w:t>
            </w:r>
            <w:proofErr w:type="spellStart"/>
            <w:r w:rsidRPr="005C5624">
              <w:rPr>
                <w:sz w:val="24"/>
                <w:szCs w:val="24"/>
              </w:rPr>
              <w:t>convolución</w:t>
            </w:r>
            <w:proofErr w:type="spellEnd"/>
            <w:r w:rsidRPr="005C5624">
              <w:rPr>
                <w:sz w:val="24"/>
                <w:szCs w:val="24"/>
              </w:rPr>
              <w:t>. Aplicación a ecuaciones y sistemas.</w:t>
            </w:r>
          </w:p>
        </w:tc>
        <w:tc>
          <w:tcPr>
            <w:tcW w:w="1418" w:type="dxa"/>
          </w:tcPr>
          <w:p w14:paraId="552B6C38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DE38F89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1E0669E4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71911B0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17C8802E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1A003D2C" w14:textId="77777777" w:rsidTr="005B50C9">
        <w:trPr>
          <w:jc w:val="center"/>
        </w:trPr>
        <w:tc>
          <w:tcPr>
            <w:tcW w:w="1701" w:type="dxa"/>
          </w:tcPr>
          <w:p w14:paraId="0ECB22CD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51" w:type="dxa"/>
          </w:tcPr>
          <w:p w14:paraId="2202BE03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Unidad 2: </w:t>
            </w:r>
            <w:proofErr w:type="spellStart"/>
            <w:r w:rsidRPr="005C5624">
              <w:rPr>
                <w:sz w:val="24"/>
                <w:szCs w:val="24"/>
              </w:rPr>
              <w:t>Controlabilidad</w:t>
            </w:r>
            <w:proofErr w:type="spellEnd"/>
            <w:r w:rsidRPr="005C5624">
              <w:rPr>
                <w:sz w:val="24"/>
                <w:szCs w:val="24"/>
              </w:rPr>
              <w:t xml:space="preserve"> y </w:t>
            </w:r>
            <w:proofErr w:type="spellStart"/>
            <w:r w:rsidRPr="005C5624">
              <w:rPr>
                <w:sz w:val="24"/>
                <w:szCs w:val="24"/>
              </w:rPr>
              <w:t>observabilidad</w:t>
            </w:r>
            <w:proofErr w:type="spellEnd"/>
            <w:r w:rsidRPr="005C5624">
              <w:rPr>
                <w:sz w:val="24"/>
                <w:szCs w:val="24"/>
              </w:rPr>
              <w:t xml:space="preserve">. </w:t>
            </w:r>
          </w:p>
          <w:p w14:paraId="5E4031A9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Ecuación de una salida y </w:t>
            </w:r>
            <w:proofErr w:type="spellStart"/>
            <w:r w:rsidRPr="005C5624">
              <w:rPr>
                <w:sz w:val="24"/>
                <w:szCs w:val="24"/>
              </w:rPr>
              <w:t>observabilidad</w:t>
            </w:r>
            <w:proofErr w:type="spellEnd"/>
            <w:r w:rsidRPr="005C5624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FBDFF8D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1701B84A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807B039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75FED9B9" w14:textId="77777777" w:rsidTr="005B50C9">
        <w:trPr>
          <w:jc w:val="center"/>
        </w:trPr>
        <w:tc>
          <w:tcPr>
            <w:tcW w:w="1701" w:type="dxa"/>
          </w:tcPr>
          <w:p w14:paraId="163778E2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</w:tcPr>
          <w:p w14:paraId="69253CE8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9E8312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172DDE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477FCD" w14:textId="77777777" w:rsidR="005C5624" w:rsidRPr="005C5624" w:rsidRDefault="005C5624" w:rsidP="005B50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5624">
              <w:rPr>
                <w:b/>
                <w:color w:val="000000"/>
                <w:sz w:val="24"/>
                <w:szCs w:val="24"/>
              </w:rPr>
              <w:t>Primer parcial</w:t>
            </w:r>
          </w:p>
        </w:tc>
      </w:tr>
      <w:tr w:rsidR="005C5624" w:rsidRPr="005C5624" w14:paraId="12BBFD97" w14:textId="77777777" w:rsidTr="005B50C9">
        <w:trPr>
          <w:jc w:val="center"/>
        </w:trPr>
        <w:tc>
          <w:tcPr>
            <w:tcW w:w="1701" w:type="dxa"/>
          </w:tcPr>
          <w:p w14:paraId="4CF390F5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70CDF7F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51" w:type="dxa"/>
          </w:tcPr>
          <w:p w14:paraId="03E6D279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3: Noción de transformada de Laplace.</w:t>
            </w:r>
          </w:p>
          <w:p w14:paraId="49251C6F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Condición suficiente para su existencia.</w:t>
            </w:r>
          </w:p>
          <w:p w14:paraId="2FC0BC2C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Cálculo y propiedades. Aplicación a las ecuaciones diferenciales.</w:t>
            </w:r>
          </w:p>
        </w:tc>
        <w:tc>
          <w:tcPr>
            <w:tcW w:w="1418" w:type="dxa"/>
          </w:tcPr>
          <w:p w14:paraId="0FFFA267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D0608A8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4B86FA8F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4471E83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76A43E9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5291038A" w14:textId="77777777" w:rsidTr="005B50C9">
        <w:trPr>
          <w:jc w:val="center"/>
        </w:trPr>
        <w:tc>
          <w:tcPr>
            <w:tcW w:w="1701" w:type="dxa"/>
          </w:tcPr>
          <w:p w14:paraId="50FC4952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995A2DB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51" w:type="dxa"/>
          </w:tcPr>
          <w:p w14:paraId="7C95A41D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3: Transformada de Laplace.</w:t>
            </w:r>
          </w:p>
          <w:p w14:paraId="13C5F6C8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Propiedades.</w:t>
            </w:r>
          </w:p>
          <w:p w14:paraId="2C990F14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C5624">
              <w:rPr>
                <w:sz w:val="24"/>
                <w:szCs w:val="24"/>
              </w:rPr>
              <w:t>Aplicaci´on</w:t>
            </w:r>
            <w:proofErr w:type="spellEnd"/>
            <w:r w:rsidRPr="005C5624">
              <w:rPr>
                <w:sz w:val="24"/>
                <w:szCs w:val="24"/>
              </w:rPr>
              <w:t xml:space="preserve"> a sistemas de ecuaciones diferenciales.</w:t>
            </w:r>
          </w:p>
        </w:tc>
        <w:tc>
          <w:tcPr>
            <w:tcW w:w="1418" w:type="dxa"/>
          </w:tcPr>
          <w:p w14:paraId="06E4437E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DFDE859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10C7ABA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710C8F5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9FA4E0C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5155A85D" w14:textId="77777777" w:rsidTr="005B50C9">
        <w:trPr>
          <w:jc w:val="center"/>
        </w:trPr>
        <w:tc>
          <w:tcPr>
            <w:tcW w:w="1701" w:type="dxa"/>
          </w:tcPr>
          <w:p w14:paraId="2041B587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</w:tcPr>
          <w:p w14:paraId="13DDC134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49B478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9D2B7F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9A810D" w14:textId="77777777" w:rsidR="005C5624" w:rsidRPr="005C5624" w:rsidRDefault="005C5624" w:rsidP="005B50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C5624">
              <w:rPr>
                <w:b/>
                <w:color w:val="000000"/>
                <w:sz w:val="24"/>
                <w:szCs w:val="24"/>
              </w:rPr>
              <w:t>Recuperatorio</w:t>
            </w:r>
            <w:proofErr w:type="spellEnd"/>
            <w:r w:rsidRPr="005C5624">
              <w:rPr>
                <w:b/>
                <w:color w:val="000000"/>
                <w:sz w:val="24"/>
                <w:szCs w:val="24"/>
              </w:rPr>
              <w:t xml:space="preserve"> primer parcial</w:t>
            </w:r>
          </w:p>
        </w:tc>
      </w:tr>
      <w:tr w:rsidR="005C5624" w:rsidRPr="005C5624" w14:paraId="3A1FF016" w14:textId="77777777" w:rsidTr="005B50C9">
        <w:trPr>
          <w:jc w:val="center"/>
        </w:trPr>
        <w:tc>
          <w:tcPr>
            <w:tcW w:w="1701" w:type="dxa"/>
          </w:tcPr>
          <w:p w14:paraId="5E28CD0D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E4F60AF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1" w:type="dxa"/>
          </w:tcPr>
          <w:p w14:paraId="263D082C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Unidad 3: Ecuaciones de </w:t>
            </w:r>
            <w:proofErr w:type="spellStart"/>
            <w:r w:rsidRPr="005C5624">
              <w:rPr>
                <w:sz w:val="24"/>
                <w:szCs w:val="24"/>
              </w:rPr>
              <w:t>convolución-deconvolución</w:t>
            </w:r>
            <w:proofErr w:type="spellEnd"/>
            <w:r w:rsidRPr="005C5624">
              <w:rPr>
                <w:sz w:val="24"/>
                <w:szCs w:val="24"/>
              </w:rPr>
              <w:t>.</w:t>
            </w:r>
          </w:p>
          <w:p w14:paraId="0E6F375C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Aplicación a sistemas de ecuaciones. Ecuación de una salida.</w:t>
            </w:r>
          </w:p>
          <w:p w14:paraId="5BAB80D0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7994D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C4FB774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93D8B39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912D863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303F6CD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706F267D" w14:textId="77777777" w:rsidTr="005B50C9">
        <w:trPr>
          <w:jc w:val="center"/>
        </w:trPr>
        <w:tc>
          <w:tcPr>
            <w:tcW w:w="1701" w:type="dxa"/>
          </w:tcPr>
          <w:p w14:paraId="764A5F1F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51" w:type="dxa"/>
          </w:tcPr>
          <w:p w14:paraId="1E300E04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</w:p>
          <w:p w14:paraId="34967CB5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4: Funciones periódicas y Serie de Fourier.</w:t>
            </w:r>
          </w:p>
        </w:tc>
        <w:tc>
          <w:tcPr>
            <w:tcW w:w="1418" w:type="dxa"/>
          </w:tcPr>
          <w:p w14:paraId="0C3AE9A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B223A21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B1CDFFF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DCA3BF0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26A3B3A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7FB8095C" w14:textId="77777777" w:rsidTr="005B50C9">
        <w:trPr>
          <w:jc w:val="center"/>
        </w:trPr>
        <w:tc>
          <w:tcPr>
            <w:tcW w:w="1701" w:type="dxa"/>
          </w:tcPr>
          <w:p w14:paraId="73248484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</w:tcPr>
          <w:p w14:paraId="5AFCA693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F4187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D18FA3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057E0" w14:textId="77777777" w:rsidR="005C5624" w:rsidRPr="005C5624" w:rsidRDefault="005C5624" w:rsidP="005B50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5624">
              <w:rPr>
                <w:b/>
                <w:color w:val="000000"/>
                <w:sz w:val="24"/>
                <w:szCs w:val="24"/>
              </w:rPr>
              <w:t>Segundo parcial</w:t>
            </w:r>
          </w:p>
        </w:tc>
      </w:tr>
      <w:tr w:rsidR="005C5624" w:rsidRPr="005C5624" w14:paraId="5D18A6A7" w14:textId="77777777" w:rsidTr="005B50C9">
        <w:trPr>
          <w:jc w:val="center"/>
        </w:trPr>
        <w:tc>
          <w:tcPr>
            <w:tcW w:w="1701" w:type="dxa"/>
          </w:tcPr>
          <w:p w14:paraId="524BF838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1" w:type="dxa"/>
          </w:tcPr>
          <w:p w14:paraId="477E6877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Unidad </w:t>
            </w:r>
            <w:proofErr w:type="gramStart"/>
            <w:r w:rsidRPr="005C5624">
              <w:rPr>
                <w:sz w:val="24"/>
                <w:szCs w:val="24"/>
              </w:rPr>
              <w:t>4:Transformada</w:t>
            </w:r>
            <w:proofErr w:type="gramEnd"/>
            <w:r w:rsidRPr="005C5624">
              <w:rPr>
                <w:sz w:val="24"/>
                <w:szCs w:val="24"/>
              </w:rPr>
              <w:t xml:space="preserve"> de Fourier</w:t>
            </w:r>
          </w:p>
          <w:p w14:paraId="577A7B30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Motivación y </w:t>
            </w:r>
            <w:proofErr w:type="spellStart"/>
            <w:proofErr w:type="gramStart"/>
            <w:r w:rsidRPr="005C5624">
              <w:rPr>
                <w:sz w:val="24"/>
                <w:szCs w:val="24"/>
              </w:rPr>
              <w:t>ejemplos.Fórmula</w:t>
            </w:r>
            <w:proofErr w:type="spellEnd"/>
            <w:proofErr w:type="gramEnd"/>
            <w:r w:rsidRPr="005C5624">
              <w:rPr>
                <w:sz w:val="24"/>
                <w:szCs w:val="24"/>
              </w:rPr>
              <w:t xml:space="preserve"> de inversión. Existencia y continuidad. </w:t>
            </w:r>
          </w:p>
          <w:p w14:paraId="10D4D81A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Inversión de la transformada</w:t>
            </w:r>
          </w:p>
        </w:tc>
        <w:tc>
          <w:tcPr>
            <w:tcW w:w="1418" w:type="dxa"/>
          </w:tcPr>
          <w:p w14:paraId="507313FE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9D2DA1A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90607B0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761C88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D56917F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2882CECE" w14:textId="77777777" w:rsidTr="005B50C9">
        <w:trPr>
          <w:jc w:val="center"/>
        </w:trPr>
        <w:tc>
          <w:tcPr>
            <w:tcW w:w="1701" w:type="dxa"/>
          </w:tcPr>
          <w:p w14:paraId="15BE35A1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51" w:type="dxa"/>
          </w:tcPr>
          <w:p w14:paraId="3D1C169D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4: Transformada de Fourier</w:t>
            </w:r>
          </w:p>
          <w:p w14:paraId="799C568E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Similitud entre la transformada y la inversa</w:t>
            </w:r>
          </w:p>
          <w:p w14:paraId="7DB17766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Transformada de la gaussiana</w:t>
            </w:r>
          </w:p>
          <w:p w14:paraId="1C3E80F6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Propiedades. </w:t>
            </w:r>
            <w:proofErr w:type="spellStart"/>
            <w:r w:rsidRPr="005C5624">
              <w:rPr>
                <w:sz w:val="24"/>
                <w:szCs w:val="24"/>
              </w:rPr>
              <w:t>Convolución</w:t>
            </w:r>
            <w:proofErr w:type="spellEnd"/>
            <w:r w:rsidRPr="005C5624">
              <w:rPr>
                <w:sz w:val="24"/>
                <w:szCs w:val="24"/>
              </w:rPr>
              <w:t xml:space="preserve">. Igualdad de </w:t>
            </w:r>
            <w:proofErr w:type="spellStart"/>
            <w:r w:rsidRPr="005C5624">
              <w:rPr>
                <w:sz w:val="24"/>
                <w:szCs w:val="24"/>
              </w:rPr>
              <w:t>Parseval</w:t>
            </w:r>
            <w:proofErr w:type="spellEnd"/>
          </w:p>
        </w:tc>
        <w:tc>
          <w:tcPr>
            <w:tcW w:w="1418" w:type="dxa"/>
          </w:tcPr>
          <w:p w14:paraId="24E62F6A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DB5CB61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24801DC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F7C228D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8463598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4E3D6404" w14:textId="77777777" w:rsidTr="005B50C9">
        <w:trPr>
          <w:jc w:val="center"/>
        </w:trPr>
        <w:tc>
          <w:tcPr>
            <w:tcW w:w="1701" w:type="dxa"/>
          </w:tcPr>
          <w:p w14:paraId="3D446C5C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</w:tcPr>
          <w:p w14:paraId="04FDCFC1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17D9C9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0AB01C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1315F0" w14:textId="77777777" w:rsidR="005C5624" w:rsidRPr="005C5624" w:rsidRDefault="005C5624" w:rsidP="005B50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C5624">
              <w:rPr>
                <w:b/>
                <w:color w:val="000000"/>
                <w:sz w:val="24"/>
                <w:szCs w:val="24"/>
              </w:rPr>
              <w:t>Recuperatorio</w:t>
            </w:r>
            <w:proofErr w:type="spellEnd"/>
            <w:r w:rsidRPr="005C5624">
              <w:rPr>
                <w:b/>
                <w:color w:val="000000"/>
                <w:sz w:val="24"/>
                <w:szCs w:val="24"/>
              </w:rPr>
              <w:t xml:space="preserve"> Segundo parcial</w:t>
            </w:r>
          </w:p>
        </w:tc>
      </w:tr>
      <w:tr w:rsidR="005C5624" w:rsidRPr="005C5624" w14:paraId="67AD4900" w14:textId="77777777" w:rsidTr="005B50C9">
        <w:trPr>
          <w:jc w:val="center"/>
        </w:trPr>
        <w:tc>
          <w:tcPr>
            <w:tcW w:w="1701" w:type="dxa"/>
          </w:tcPr>
          <w:p w14:paraId="2432C067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A0BE5D1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51" w:type="dxa"/>
          </w:tcPr>
          <w:p w14:paraId="457C57D2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4: Funciones generalizadas temperadas</w:t>
            </w:r>
          </w:p>
          <w:p w14:paraId="4E41E569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TF de funciones temperadas. </w:t>
            </w:r>
          </w:p>
          <w:p w14:paraId="510AC9FB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Aplicación a ecuaciones lineales</w:t>
            </w:r>
          </w:p>
          <w:p w14:paraId="25F37E0C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Ecuaciones de </w:t>
            </w:r>
            <w:proofErr w:type="spellStart"/>
            <w:r w:rsidRPr="005C5624">
              <w:rPr>
                <w:sz w:val="24"/>
                <w:szCs w:val="24"/>
              </w:rPr>
              <w:t>convolución</w:t>
            </w:r>
            <w:proofErr w:type="spellEnd"/>
            <w:r w:rsidRPr="005C5624">
              <w:rPr>
                <w:sz w:val="24"/>
                <w:szCs w:val="24"/>
              </w:rPr>
              <w:t xml:space="preserve"> y </w:t>
            </w:r>
            <w:proofErr w:type="spellStart"/>
            <w:r w:rsidRPr="005C5624">
              <w:rPr>
                <w:sz w:val="24"/>
                <w:szCs w:val="24"/>
              </w:rPr>
              <w:t>deconvolución</w:t>
            </w:r>
            <w:proofErr w:type="spellEnd"/>
            <w:r w:rsidRPr="005C5624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937605D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C7886A2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6D1CD32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9B9B08F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43B73D09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2580E286" w14:textId="77777777" w:rsidTr="005B50C9">
        <w:trPr>
          <w:jc w:val="center"/>
        </w:trPr>
        <w:tc>
          <w:tcPr>
            <w:tcW w:w="1701" w:type="dxa"/>
          </w:tcPr>
          <w:p w14:paraId="7DD670D2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6B310BE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51" w:type="dxa"/>
          </w:tcPr>
          <w:p w14:paraId="3E960498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4: Tren de deltas y su transformada.</w:t>
            </w:r>
          </w:p>
          <w:p w14:paraId="1C3AFE35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Teorema del muestreo</w:t>
            </w:r>
          </w:p>
          <w:p w14:paraId="1E36F991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Aplicación a ecuaciones en derivadas parciales. </w:t>
            </w:r>
          </w:p>
          <w:p w14:paraId="3E110000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Ecuaciones del calor, de Laplace y de onda.</w:t>
            </w:r>
          </w:p>
        </w:tc>
        <w:tc>
          <w:tcPr>
            <w:tcW w:w="1418" w:type="dxa"/>
          </w:tcPr>
          <w:p w14:paraId="2D39CF0D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DC8F167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40E1C16D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FC6579A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71B831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4410ABC5" w14:textId="77777777" w:rsidTr="005B50C9">
        <w:trPr>
          <w:trHeight w:val="1157"/>
          <w:jc w:val="center"/>
        </w:trPr>
        <w:tc>
          <w:tcPr>
            <w:tcW w:w="1701" w:type="dxa"/>
          </w:tcPr>
          <w:p w14:paraId="5C7EE800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B97201F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51" w:type="dxa"/>
          </w:tcPr>
          <w:p w14:paraId="3FB7E9C1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5: Señales discretas. Gráficas.</w:t>
            </w:r>
          </w:p>
          <w:p w14:paraId="0D8F5633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Ecuaciones en diferencias lineales. Método iterativo. Existencia y unicidad.</w:t>
            </w:r>
          </w:p>
          <w:p w14:paraId="4EEAA823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Base de soluciones de la </w:t>
            </w:r>
            <w:proofErr w:type="spellStart"/>
            <w:r w:rsidRPr="005C5624">
              <w:rPr>
                <w:sz w:val="24"/>
                <w:szCs w:val="24"/>
              </w:rPr>
              <w:t>ec</w:t>
            </w:r>
            <w:proofErr w:type="spellEnd"/>
            <w:r w:rsidRPr="005C5624">
              <w:rPr>
                <w:sz w:val="24"/>
                <w:szCs w:val="24"/>
              </w:rPr>
              <w:t>. homogénea. Ecuaciones no homogéneas.</w:t>
            </w:r>
          </w:p>
        </w:tc>
        <w:tc>
          <w:tcPr>
            <w:tcW w:w="1418" w:type="dxa"/>
          </w:tcPr>
          <w:p w14:paraId="1B4116BE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B122A33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2E9C2B0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CDEC3D1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90ACF5D" w14:textId="77777777" w:rsidR="005C5624" w:rsidRPr="005C5624" w:rsidRDefault="005C5624" w:rsidP="005B50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5624">
              <w:rPr>
                <w:b/>
                <w:color w:val="000000"/>
                <w:sz w:val="24"/>
                <w:szCs w:val="24"/>
              </w:rPr>
              <w:t xml:space="preserve">Tercer parcial. </w:t>
            </w:r>
          </w:p>
          <w:p w14:paraId="0EC20399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1ED270A6" w14:textId="77777777" w:rsidTr="005B50C9">
        <w:trPr>
          <w:jc w:val="center"/>
        </w:trPr>
        <w:tc>
          <w:tcPr>
            <w:tcW w:w="1701" w:type="dxa"/>
          </w:tcPr>
          <w:p w14:paraId="4E9A7E54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7ED4D9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51" w:type="dxa"/>
          </w:tcPr>
          <w:p w14:paraId="05C62AA5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Unidad 5: Estabilidad interna</w:t>
            </w:r>
          </w:p>
          <w:p w14:paraId="1E5EA36E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>Respuesta causal al impulso unitario.</w:t>
            </w:r>
          </w:p>
          <w:p w14:paraId="2FB0823D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5624">
              <w:rPr>
                <w:sz w:val="24"/>
                <w:szCs w:val="24"/>
              </w:rPr>
              <w:t>Convolución</w:t>
            </w:r>
            <w:proofErr w:type="spellEnd"/>
            <w:r w:rsidRPr="005C5624">
              <w:rPr>
                <w:sz w:val="24"/>
                <w:szCs w:val="24"/>
              </w:rPr>
              <w:t xml:space="preserve">. Cálculo y propiedades. </w:t>
            </w:r>
          </w:p>
          <w:p w14:paraId="21811862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  <w:r w:rsidRPr="005C5624">
              <w:rPr>
                <w:sz w:val="24"/>
                <w:szCs w:val="24"/>
              </w:rPr>
              <w:t xml:space="preserve">Transformada Z. Propiedades. Aplicación a la solución de ecuaciones en diferencias. </w:t>
            </w:r>
          </w:p>
          <w:p w14:paraId="7091203F" w14:textId="77777777" w:rsidR="005C5624" w:rsidRPr="005C5624" w:rsidRDefault="005C5624" w:rsidP="005B50C9">
            <w:pPr>
              <w:spacing w:line="360" w:lineRule="auto"/>
              <w:rPr>
                <w:sz w:val="24"/>
                <w:szCs w:val="24"/>
              </w:rPr>
            </w:pPr>
          </w:p>
          <w:p w14:paraId="0A8EF704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A71E1C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B3AE0DB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CD0EC60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6090F45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449B8F3A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624" w:rsidRPr="005C5624" w14:paraId="7DB513A2" w14:textId="77777777" w:rsidTr="005B50C9">
        <w:trPr>
          <w:jc w:val="center"/>
        </w:trPr>
        <w:tc>
          <w:tcPr>
            <w:tcW w:w="1701" w:type="dxa"/>
          </w:tcPr>
          <w:p w14:paraId="0A385C3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F36372B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C562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1" w:type="dxa"/>
          </w:tcPr>
          <w:p w14:paraId="4DEF4543" w14:textId="77777777" w:rsidR="005C5624" w:rsidRPr="005C5624" w:rsidRDefault="005C5624" w:rsidP="005B50C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40F09B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5B5F46" w14:textId="77777777" w:rsidR="005C5624" w:rsidRPr="005C5624" w:rsidRDefault="005C5624" w:rsidP="005B50C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62C8BD" w14:textId="77777777" w:rsidR="005C5624" w:rsidRPr="005C5624" w:rsidRDefault="005C5624" w:rsidP="005B50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5BBB900" w14:textId="77777777" w:rsidR="005C5624" w:rsidRPr="005C5624" w:rsidRDefault="005C5624" w:rsidP="005B50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C5624">
              <w:rPr>
                <w:b/>
                <w:color w:val="000000"/>
                <w:sz w:val="24"/>
                <w:szCs w:val="24"/>
              </w:rPr>
              <w:lastRenderedPageBreak/>
              <w:t>Recuperatorio</w:t>
            </w:r>
            <w:proofErr w:type="spellEnd"/>
            <w:r w:rsidRPr="005C5624">
              <w:rPr>
                <w:b/>
                <w:color w:val="000000"/>
                <w:sz w:val="24"/>
                <w:szCs w:val="24"/>
              </w:rPr>
              <w:t xml:space="preserve"> del tercer parcial y examen integrador.</w:t>
            </w:r>
          </w:p>
        </w:tc>
      </w:tr>
    </w:tbl>
    <w:p w14:paraId="26BF1781" w14:textId="77777777" w:rsidR="005C5624" w:rsidRPr="005C5624" w:rsidRDefault="005C5624" w:rsidP="005C5624">
      <w:pPr>
        <w:spacing w:line="360" w:lineRule="auto"/>
        <w:ind w:left="-426"/>
        <w:rPr>
          <w:sz w:val="24"/>
          <w:szCs w:val="24"/>
        </w:rPr>
      </w:pPr>
      <w:r w:rsidRPr="005C5624">
        <w:rPr>
          <w:b/>
          <w:smallCaps/>
          <w:color w:val="333333"/>
          <w:sz w:val="24"/>
          <w:szCs w:val="24"/>
        </w:rPr>
        <w:lastRenderedPageBreak/>
        <w:t>*RP=</w:t>
      </w:r>
      <w:proofErr w:type="spellStart"/>
      <w:r w:rsidRPr="005C5624">
        <w:rPr>
          <w:b/>
          <w:smallCaps/>
          <w:color w:val="333333"/>
          <w:sz w:val="24"/>
          <w:szCs w:val="24"/>
        </w:rPr>
        <w:t>resolucion</w:t>
      </w:r>
      <w:proofErr w:type="spellEnd"/>
      <w:r w:rsidRPr="005C5624">
        <w:rPr>
          <w:b/>
          <w:smallCaps/>
          <w:color w:val="333333"/>
          <w:sz w:val="24"/>
          <w:szCs w:val="24"/>
        </w:rPr>
        <w:t xml:space="preserve"> de problemas</w:t>
      </w:r>
    </w:p>
    <w:p w14:paraId="0BF567D7" w14:textId="77777777" w:rsidR="005C5624" w:rsidRPr="005C5624" w:rsidRDefault="005C5624" w:rsidP="005C5624">
      <w:pPr>
        <w:spacing w:line="360" w:lineRule="auto"/>
        <w:jc w:val="both"/>
        <w:rPr>
          <w:sz w:val="24"/>
          <w:szCs w:val="24"/>
        </w:rPr>
      </w:pPr>
    </w:p>
    <w:p w14:paraId="51732094" w14:textId="77777777" w:rsidR="004614AD" w:rsidRPr="004614AD" w:rsidRDefault="004614AD" w:rsidP="005C5624">
      <w:pPr>
        <w:pStyle w:val="Cuerpo"/>
        <w:spacing w:line="360" w:lineRule="auto"/>
        <w:jc w:val="center"/>
        <w:rPr>
          <w:sz w:val="24"/>
          <w:szCs w:val="24"/>
        </w:rPr>
      </w:pPr>
    </w:p>
    <w:sectPr w:rsidR="004614AD" w:rsidRPr="004614AD" w:rsidSect="004614AD">
      <w:footerReference w:type="even" r:id="rId9"/>
      <w:footerReference w:type="default" r:id="rId10"/>
      <w:footerReference w:type="first" r:id="rId11"/>
      <w:pgSz w:w="11906" w:h="16838"/>
      <w:pgMar w:top="1418" w:right="1701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5AC0" w14:textId="77777777" w:rsidR="00BF4DF3" w:rsidRDefault="00BF4DF3">
      <w:r>
        <w:separator/>
      </w:r>
    </w:p>
  </w:endnote>
  <w:endnote w:type="continuationSeparator" w:id="0">
    <w:p w14:paraId="10EBAF1C" w14:textId="77777777" w:rsidR="00BF4DF3" w:rsidRDefault="00BF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5F0B" w14:textId="28C2AF99" w:rsidR="004114BB" w:rsidRDefault="004114BB" w:rsidP="003A6E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624">
      <w:rPr>
        <w:rStyle w:val="PageNumber"/>
        <w:noProof/>
      </w:rPr>
      <w:t>5</w:t>
    </w:r>
    <w:r>
      <w:rPr>
        <w:rStyle w:val="PageNumber"/>
      </w:rPr>
      <w:fldChar w:fldCharType="end"/>
    </w:r>
  </w:p>
  <w:p w14:paraId="6B2CF7E7" w14:textId="77777777" w:rsidR="004114BB" w:rsidRDefault="004114BB" w:rsidP="003A6E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496C" w14:textId="77777777" w:rsidR="004114BB" w:rsidRPr="002A6FB0" w:rsidRDefault="004114BB" w:rsidP="003A6E15">
    <w:pPr>
      <w:pStyle w:val="Footer"/>
      <w:ind w:right="360"/>
      <w:jc w:val="right"/>
      <w:rPr>
        <w:sz w:val="16"/>
        <w:szCs w:val="16"/>
      </w:rPr>
    </w:pPr>
  </w:p>
  <w:p w14:paraId="55718EE6" w14:textId="77777777" w:rsidR="004114BB" w:rsidRDefault="00411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290C" w14:textId="77777777" w:rsidR="004114BB" w:rsidRDefault="004114BB" w:rsidP="003A6E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14:paraId="7E9D3998" w14:textId="3AEC98E5" w:rsidR="004114BB" w:rsidRDefault="00411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6A79F" w14:textId="77777777" w:rsidR="00BF4DF3" w:rsidRDefault="00BF4DF3">
      <w:pPr>
        <w:rPr>
          <w:sz w:val="12"/>
        </w:rPr>
      </w:pPr>
      <w:r>
        <w:separator/>
      </w:r>
    </w:p>
  </w:footnote>
  <w:footnote w:type="continuationSeparator" w:id="0">
    <w:p w14:paraId="3AA2B834" w14:textId="77777777" w:rsidR="00BF4DF3" w:rsidRDefault="00BF4DF3">
      <w:pPr>
        <w:rPr>
          <w:sz w:val="12"/>
        </w:rPr>
      </w:pPr>
      <w:r>
        <w:continuationSeparator/>
      </w:r>
    </w:p>
  </w:footnote>
  <w:footnote w:id="1">
    <w:p w14:paraId="6BB0E8FC" w14:textId="77777777" w:rsidR="005C5624" w:rsidRPr="00F84E15" w:rsidRDefault="005C5624" w:rsidP="005C5624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t xml:space="preserve"> En plan vigente, Res CS N° 455/15. Para el Plan Res CS N° 183/03 pertenece al Núcleo Básico Complementario. Para el Plan Res CS N° 179/03 pertenece al Núcleo Básico Complementario.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4F1"/>
    <w:multiLevelType w:val="hybridMultilevel"/>
    <w:tmpl w:val="9D9CD3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7DBB"/>
    <w:multiLevelType w:val="hybridMultilevel"/>
    <w:tmpl w:val="077A482C"/>
    <w:numStyleLink w:val="Estiloimportado1"/>
  </w:abstractNum>
  <w:abstractNum w:abstractNumId="2" w15:restartNumberingAfterBreak="0">
    <w:nsid w:val="09E6785F"/>
    <w:multiLevelType w:val="hybridMultilevel"/>
    <w:tmpl w:val="4C3640CE"/>
    <w:styleLink w:val="Estiloimportado2"/>
    <w:lvl w:ilvl="0" w:tplc="6E5E71E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C9E2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EA5F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01F3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E033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6890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8882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7A67A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249F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345CAC"/>
    <w:multiLevelType w:val="multilevel"/>
    <w:tmpl w:val="06B6E9E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4169"/>
    <w:multiLevelType w:val="multilevel"/>
    <w:tmpl w:val="21E0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2B1915"/>
    <w:multiLevelType w:val="multilevel"/>
    <w:tmpl w:val="EC925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CF7BAB"/>
    <w:multiLevelType w:val="multilevel"/>
    <w:tmpl w:val="2D9AD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2E4040A"/>
    <w:multiLevelType w:val="multilevel"/>
    <w:tmpl w:val="33BC22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374A37"/>
    <w:multiLevelType w:val="multilevel"/>
    <w:tmpl w:val="E3E8C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390166"/>
    <w:multiLevelType w:val="hybridMultilevel"/>
    <w:tmpl w:val="ABCE9674"/>
    <w:styleLink w:val="Estiloimportado3"/>
    <w:lvl w:ilvl="0" w:tplc="8EE2DB8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2473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4D48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8EBB3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CD16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6DE1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E8A33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389E3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40C7D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14F3E3A"/>
    <w:multiLevelType w:val="hybridMultilevel"/>
    <w:tmpl w:val="D56ADA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B642B"/>
    <w:multiLevelType w:val="hybridMultilevel"/>
    <w:tmpl w:val="4C3640CE"/>
    <w:numStyleLink w:val="Estiloimportado2"/>
  </w:abstractNum>
  <w:abstractNum w:abstractNumId="12" w15:restartNumberingAfterBreak="0">
    <w:nsid w:val="454F2F2D"/>
    <w:multiLevelType w:val="hybridMultilevel"/>
    <w:tmpl w:val="077A482C"/>
    <w:styleLink w:val="Estiloimportado1"/>
    <w:lvl w:ilvl="0" w:tplc="43207A20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64A8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EF5D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6FF6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877F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78848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286E9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02656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28C32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6142881"/>
    <w:multiLevelType w:val="hybridMultilevel"/>
    <w:tmpl w:val="ABCE9674"/>
    <w:numStyleLink w:val="Estiloimportado3"/>
  </w:abstractNum>
  <w:abstractNum w:abstractNumId="14" w15:restartNumberingAfterBreak="0">
    <w:nsid w:val="508A77BD"/>
    <w:multiLevelType w:val="hybridMultilevel"/>
    <w:tmpl w:val="90E4F0B6"/>
    <w:numStyleLink w:val="Estiloimportado4"/>
  </w:abstractNum>
  <w:abstractNum w:abstractNumId="15" w15:restartNumberingAfterBreak="0">
    <w:nsid w:val="6C4C7748"/>
    <w:multiLevelType w:val="hybridMultilevel"/>
    <w:tmpl w:val="90E4F0B6"/>
    <w:styleLink w:val="Estiloimportado4"/>
    <w:lvl w:ilvl="0" w:tplc="F522D19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6C2A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DEC2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224B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D86AA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A15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74692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28C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12A1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1841FA6"/>
    <w:multiLevelType w:val="multilevel"/>
    <w:tmpl w:val="A8626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13"/>
  </w:num>
  <w:num w:numId="12">
    <w:abstractNumId w:val="15"/>
  </w:num>
  <w:num w:numId="13">
    <w:abstractNumId w:val="14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B9"/>
    <w:rsid w:val="0000197C"/>
    <w:rsid w:val="000F37D5"/>
    <w:rsid w:val="00135A53"/>
    <w:rsid w:val="001E117D"/>
    <w:rsid w:val="004114BB"/>
    <w:rsid w:val="004614AD"/>
    <w:rsid w:val="005C5624"/>
    <w:rsid w:val="007C4D5B"/>
    <w:rsid w:val="00920254"/>
    <w:rsid w:val="00960090"/>
    <w:rsid w:val="00B2208F"/>
    <w:rsid w:val="00B45470"/>
    <w:rsid w:val="00BF4DF3"/>
    <w:rsid w:val="00D4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D11D"/>
  <w15:docId w15:val="{E931B590-510B-4DF4-BC37-2ED4052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8"/>
        <w:lang w:val="es-ES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E1"/>
    <w:rPr>
      <w:rFonts w:eastAsia="Times New Roman"/>
      <w:sz w:val="28"/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B6A99"/>
    <w:rPr>
      <w:rFonts w:ascii="Arial" w:eastAsia="Times New Roman" w:hAnsi="Arial" w:cs="Arial"/>
      <w:sz w:val="28"/>
      <w:szCs w:val="28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B6A99"/>
    <w:rPr>
      <w:rFonts w:ascii="Arial" w:eastAsia="Times New Roman" w:hAnsi="Arial" w:cs="Arial"/>
      <w:sz w:val="28"/>
      <w:szCs w:val="28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444A77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DefaultParagraphFont"/>
    <w:semiHidden/>
    <w:unhideWhenUsed/>
    <w:qFormat/>
    <w:rsid w:val="00444A77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B6A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unhideWhenUsed/>
    <w:rsid w:val="00FB6A99"/>
    <w:pPr>
      <w:tabs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B005A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semiHidden/>
    <w:unhideWhenUsed/>
    <w:rsid w:val="00444A77"/>
    <w:rPr>
      <w:rFonts w:ascii="Times New Roman" w:hAnsi="Times New Roman" w:cs="Times New Roman"/>
      <w:sz w:val="20"/>
      <w:szCs w:val="20"/>
      <w:lang w:val="es-ES_tradnl" w:eastAsia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abla">
    <w:name w:val="Tabla"/>
    <w:basedOn w:val="Caption"/>
    <w:qFormat/>
    <w:pPr>
      <w:spacing w:before="62" w:after="62"/>
      <w:jc w:val="both"/>
    </w:pPr>
    <w:rPr>
      <w:i w:val="0"/>
      <w:sz w:val="2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rsid w:val="004114BB"/>
  </w:style>
  <w:style w:type="character" w:customStyle="1" w:styleId="TitleChar">
    <w:name w:val="Title Char"/>
    <w:basedOn w:val="DefaultParagraphFont"/>
    <w:link w:val="Title"/>
    <w:uiPriority w:val="10"/>
    <w:rsid w:val="00135A53"/>
    <w:rPr>
      <w:rFonts w:eastAsia="Times New Roman"/>
      <w:b/>
      <w:sz w:val="72"/>
      <w:szCs w:val="72"/>
      <w:lang w:eastAsia="es-ES"/>
    </w:rPr>
  </w:style>
  <w:style w:type="character" w:customStyle="1" w:styleId="Ninguno">
    <w:name w:val="Ninguno"/>
    <w:rsid w:val="004614AD"/>
    <w:rPr>
      <w:lang w:val="es-ES_tradnl"/>
    </w:rPr>
  </w:style>
  <w:style w:type="paragraph" w:customStyle="1" w:styleId="Cuerpo">
    <w:name w:val="Cuerpo"/>
    <w:rsid w:val="004614A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 w:cs="Arial Unicode MS"/>
      <w:color w:val="000000"/>
      <w:sz w:val="28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4614AD"/>
    <w:pPr>
      <w:numPr>
        <w:numId w:val="6"/>
      </w:numPr>
    </w:pPr>
  </w:style>
  <w:style w:type="character" w:customStyle="1" w:styleId="Hyperlink0">
    <w:name w:val="Hyperlink.0"/>
    <w:basedOn w:val="Ninguno"/>
    <w:rsid w:val="004614AD"/>
    <w:rPr>
      <w:lang w:val="es-ES_tradnl"/>
    </w:rPr>
  </w:style>
  <w:style w:type="numbering" w:customStyle="1" w:styleId="Estiloimportado2">
    <w:name w:val="Estilo importado 2"/>
    <w:rsid w:val="004614AD"/>
    <w:pPr>
      <w:numPr>
        <w:numId w:val="8"/>
      </w:numPr>
    </w:pPr>
  </w:style>
  <w:style w:type="numbering" w:customStyle="1" w:styleId="Estiloimportado3">
    <w:name w:val="Estilo importado 3"/>
    <w:rsid w:val="004614AD"/>
    <w:pPr>
      <w:numPr>
        <w:numId w:val="10"/>
      </w:numPr>
    </w:pPr>
  </w:style>
  <w:style w:type="numbering" w:customStyle="1" w:styleId="Estiloimportado4">
    <w:name w:val="Estilo importado 4"/>
    <w:rsid w:val="004614AD"/>
    <w:pPr>
      <w:numPr>
        <w:numId w:val="12"/>
      </w:numPr>
    </w:pPr>
  </w:style>
  <w:style w:type="paragraph" w:customStyle="1" w:styleId="Encabezadoypie">
    <w:name w:val="Encabezado y pie"/>
    <w:rsid w:val="004614A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 w:val="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AR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semiHidden/>
    <w:unhideWhenUsed/>
    <w:rsid w:val="005C5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9JktJK2gyNWF5Osk1mY04VZV0Uw==">AMUW2mWqC0/3+y3ruqNlRV+rgjKu49AeuD6KU7+zvpyix2VLRmlNPYm4UJEm085ramJZwn60iLAiHeoKdt89mQCjVWU0LMpZsqvIsVgFCmiWElo1xMr1wNXTlkG61K7e2IV3a5qKFRjS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 y Lu</dc:creator>
  <dc:description/>
  <cp:lastModifiedBy>Ale Otero</cp:lastModifiedBy>
  <cp:revision>4</cp:revision>
  <dcterms:created xsi:type="dcterms:W3CDTF">2021-07-13T12:30:00Z</dcterms:created>
  <dcterms:modified xsi:type="dcterms:W3CDTF">2021-07-13T12:39:00Z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