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F2825" w14:textId="77777777" w:rsidR="008D7932" w:rsidRDefault="008D7932" w:rsidP="008D7932">
      <w:pPr>
        <w:spacing w:line="276" w:lineRule="auto"/>
        <w:jc w:val="center"/>
        <w:rPr>
          <w:rFonts w:eastAsia="Arial"/>
          <w:b/>
          <w:sz w:val="24"/>
          <w:szCs w:val="24"/>
        </w:rPr>
      </w:pPr>
    </w:p>
    <w:p w14:paraId="41F41644" w14:textId="77777777" w:rsidR="008D7932" w:rsidRDefault="008D7932" w:rsidP="008D7932">
      <w:pPr>
        <w:spacing w:line="276" w:lineRule="auto"/>
        <w:jc w:val="center"/>
        <w:rPr>
          <w:rFonts w:eastAsia="Arial"/>
          <w:b/>
          <w:sz w:val="24"/>
          <w:szCs w:val="24"/>
        </w:rPr>
      </w:pPr>
    </w:p>
    <w:p w14:paraId="4C070E3C" w14:textId="77777777" w:rsidR="008D7932" w:rsidRDefault="008D7932" w:rsidP="008D7932">
      <w:pPr>
        <w:spacing w:line="276" w:lineRule="auto"/>
        <w:jc w:val="center"/>
        <w:rPr>
          <w:rFonts w:eastAsia="Arial"/>
          <w:b/>
          <w:sz w:val="24"/>
          <w:szCs w:val="24"/>
        </w:rPr>
      </w:pPr>
    </w:p>
    <w:p w14:paraId="45BA0457" w14:textId="77777777" w:rsidR="008D7932" w:rsidRDefault="008D7932" w:rsidP="008D7932">
      <w:pPr>
        <w:spacing w:line="276" w:lineRule="auto"/>
        <w:jc w:val="center"/>
        <w:rPr>
          <w:rFonts w:eastAsia="Arial"/>
          <w:b/>
          <w:sz w:val="24"/>
          <w:szCs w:val="24"/>
        </w:rPr>
      </w:pPr>
    </w:p>
    <w:p w14:paraId="0C4550B4" w14:textId="77777777" w:rsidR="008D7932" w:rsidRDefault="008D7932" w:rsidP="008D7932">
      <w:pPr>
        <w:spacing w:line="276" w:lineRule="auto"/>
        <w:jc w:val="center"/>
        <w:rPr>
          <w:rFonts w:eastAsia="Arial"/>
          <w:b/>
          <w:sz w:val="24"/>
          <w:szCs w:val="24"/>
        </w:rPr>
      </w:pPr>
    </w:p>
    <w:p w14:paraId="00000001" w14:textId="77777777" w:rsidR="004F64E1" w:rsidRDefault="00A41DF4">
      <w:pPr>
        <w:tabs>
          <w:tab w:val="left" w:pos="2943"/>
        </w:tabs>
        <w:spacing w:before="120" w:line="276" w:lineRule="auto"/>
        <w:jc w:val="center"/>
        <w:rPr>
          <w:b/>
          <w:sz w:val="24"/>
          <w:szCs w:val="24"/>
        </w:rPr>
      </w:pPr>
      <w:r>
        <w:rPr>
          <w:b/>
          <w:color w:val="000000"/>
          <w:sz w:val="24"/>
          <w:szCs w:val="24"/>
        </w:rPr>
        <w:t>PROGRAMA DE ANÁLISIS MATEMÁTICO II</w:t>
      </w:r>
    </w:p>
    <w:p w14:paraId="00000002" w14:textId="77777777" w:rsidR="004F64E1" w:rsidRDefault="004F64E1">
      <w:pPr>
        <w:tabs>
          <w:tab w:val="left" w:pos="2943"/>
        </w:tabs>
        <w:spacing w:before="120" w:line="276" w:lineRule="auto"/>
        <w:jc w:val="both"/>
        <w:rPr>
          <w:b/>
          <w:sz w:val="24"/>
          <w:szCs w:val="24"/>
        </w:rPr>
      </w:pPr>
    </w:p>
    <w:p w14:paraId="00000003" w14:textId="77777777" w:rsidR="004F64E1" w:rsidRDefault="00A41DF4">
      <w:pPr>
        <w:tabs>
          <w:tab w:val="left" w:pos="2943"/>
        </w:tabs>
        <w:spacing w:before="120" w:line="276" w:lineRule="auto"/>
        <w:jc w:val="both"/>
        <w:rPr>
          <w:b/>
          <w:sz w:val="24"/>
          <w:szCs w:val="24"/>
        </w:rPr>
      </w:pPr>
      <w:r>
        <w:rPr>
          <w:b/>
          <w:sz w:val="24"/>
          <w:szCs w:val="24"/>
        </w:rPr>
        <w:t xml:space="preserve">Carrera: </w:t>
      </w:r>
      <w:r>
        <w:rPr>
          <w:sz w:val="24"/>
          <w:szCs w:val="24"/>
        </w:rPr>
        <w:t>Arquitectura Naval</w:t>
      </w:r>
    </w:p>
    <w:p w14:paraId="00000004" w14:textId="77777777" w:rsidR="004F64E1" w:rsidRDefault="00A41DF4">
      <w:pPr>
        <w:spacing w:before="120" w:line="276" w:lineRule="auto"/>
        <w:jc w:val="both"/>
        <w:rPr>
          <w:sz w:val="24"/>
          <w:szCs w:val="24"/>
        </w:rPr>
      </w:pPr>
      <w:r>
        <w:rPr>
          <w:b/>
          <w:sz w:val="24"/>
          <w:szCs w:val="24"/>
        </w:rPr>
        <w:t xml:space="preserve">Asignatura: </w:t>
      </w:r>
      <w:r>
        <w:rPr>
          <w:sz w:val="24"/>
          <w:szCs w:val="24"/>
        </w:rPr>
        <w:t xml:space="preserve">Análisis Matemático II </w:t>
      </w:r>
    </w:p>
    <w:p w14:paraId="00000005" w14:textId="2EC5AB08" w:rsidR="004F64E1" w:rsidRDefault="00A41DF4">
      <w:pPr>
        <w:spacing w:before="120" w:line="276" w:lineRule="auto"/>
        <w:jc w:val="both"/>
        <w:rPr>
          <w:sz w:val="24"/>
          <w:szCs w:val="24"/>
        </w:rPr>
      </w:pPr>
      <w:r>
        <w:rPr>
          <w:b/>
          <w:sz w:val="24"/>
          <w:szCs w:val="24"/>
        </w:rPr>
        <w:t>Núcleo al que pertenece:</w:t>
      </w:r>
      <w:r>
        <w:rPr>
          <w:sz w:val="24"/>
          <w:szCs w:val="24"/>
        </w:rPr>
        <w:t xml:space="preserve"> Inicial </w:t>
      </w:r>
      <w:r w:rsidR="00BA72F2">
        <w:rPr>
          <w:sz w:val="24"/>
          <w:szCs w:val="24"/>
        </w:rPr>
        <w:t>Electivo</w:t>
      </w:r>
      <w:bookmarkStart w:id="0" w:name="_Hlk75261189"/>
      <w:r w:rsidR="00BA72F2" w:rsidRPr="00B57E7D">
        <w:rPr>
          <w:rStyle w:val="Refdenotaalpie"/>
          <w:i/>
          <w:sz w:val="24"/>
          <w:szCs w:val="24"/>
        </w:rPr>
        <w:footnoteReference w:id="1"/>
      </w:r>
      <w:bookmarkEnd w:id="0"/>
    </w:p>
    <w:p w14:paraId="00000006" w14:textId="719BCADA" w:rsidR="004F64E1" w:rsidRDefault="00BA72F2">
      <w:pPr>
        <w:tabs>
          <w:tab w:val="left" w:pos="3518"/>
        </w:tabs>
        <w:spacing w:before="120" w:line="276" w:lineRule="auto"/>
        <w:jc w:val="both"/>
        <w:rPr>
          <w:sz w:val="24"/>
          <w:szCs w:val="24"/>
        </w:rPr>
      </w:pPr>
      <w:r>
        <w:rPr>
          <w:b/>
          <w:sz w:val="24"/>
          <w:szCs w:val="24"/>
        </w:rPr>
        <w:t>Docentes</w:t>
      </w:r>
      <w:r w:rsidR="00A41DF4">
        <w:rPr>
          <w:b/>
          <w:sz w:val="24"/>
          <w:szCs w:val="24"/>
        </w:rPr>
        <w:t xml:space="preserve">: </w:t>
      </w:r>
      <w:r w:rsidR="00A41DF4">
        <w:rPr>
          <w:sz w:val="24"/>
          <w:szCs w:val="24"/>
        </w:rPr>
        <w:t>Claudia Pellet, Victoria Sierra Ortega</w:t>
      </w:r>
    </w:p>
    <w:p w14:paraId="00000007" w14:textId="77777777" w:rsidR="004F64E1" w:rsidRDefault="00A41DF4">
      <w:pPr>
        <w:widowControl w:val="0"/>
        <w:spacing w:before="120" w:line="276" w:lineRule="auto"/>
        <w:jc w:val="both"/>
        <w:rPr>
          <w:sz w:val="24"/>
          <w:szCs w:val="24"/>
        </w:rPr>
      </w:pPr>
      <w:r>
        <w:rPr>
          <w:b/>
          <w:sz w:val="24"/>
          <w:szCs w:val="24"/>
        </w:rPr>
        <w:t xml:space="preserve">Prerrequisitos obligatorios: </w:t>
      </w:r>
      <w:r>
        <w:rPr>
          <w:sz w:val="24"/>
          <w:szCs w:val="24"/>
        </w:rPr>
        <w:t>Álgebra y Geometría Analítica y Análisis Matemático I</w:t>
      </w:r>
    </w:p>
    <w:p w14:paraId="00000008" w14:textId="77777777" w:rsidR="004F64E1" w:rsidRDefault="004F64E1">
      <w:pPr>
        <w:spacing w:line="360" w:lineRule="auto"/>
        <w:jc w:val="both"/>
        <w:rPr>
          <w:b/>
          <w:sz w:val="24"/>
          <w:szCs w:val="24"/>
        </w:rPr>
      </w:pPr>
    </w:p>
    <w:p w14:paraId="00000009" w14:textId="00C1F6B3" w:rsidR="004F64E1" w:rsidRDefault="00A41DF4">
      <w:pPr>
        <w:spacing w:line="360" w:lineRule="auto"/>
        <w:jc w:val="both"/>
        <w:rPr>
          <w:b/>
          <w:sz w:val="24"/>
          <w:szCs w:val="24"/>
        </w:rPr>
      </w:pPr>
      <w:r>
        <w:rPr>
          <w:b/>
          <w:sz w:val="24"/>
          <w:szCs w:val="24"/>
        </w:rPr>
        <w:t xml:space="preserve">Objetivos generales: </w:t>
      </w:r>
    </w:p>
    <w:p w14:paraId="0000000A" w14:textId="4E5B4235" w:rsidR="004F64E1" w:rsidRDefault="00A41DF4">
      <w:pPr>
        <w:spacing w:line="360" w:lineRule="auto"/>
        <w:jc w:val="both"/>
        <w:rPr>
          <w:sz w:val="24"/>
          <w:szCs w:val="24"/>
        </w:rPr>
      </w:pPr>
      <w:r>
        <w:rPr>
          <w:sz w:val="24"/>
          <w:szCs w:val="24"/>
        </w:rPr>
        <w:t>Se espera que quienes cursen la asignatura:</w:t>
      </w:r>
    </w:p>
    <w:p w14:paraId="0000000B" w14:textId="5F45AEAE" w:rsidR="004F64E1" w:rsidRDefault="00BA72F2">
      <w:pPr>
        <w:numPr>
          <w:ilvl w:val="0"/>
          <w:numId w:val="1"/>
        </w:numPr>
        <w:pBdr>
          <w:top w:val="nil"/>
          <w:left w:val="nil"/>
          <w:bottom w:val="nil"/>
          <w:right w:val="nil"/>
          <w:between w:val="nil"/>
        </w:pBdr>
        <w:spacing w:line="360" w:lineRule="auto"/>
        <w:jc w:val="both"/>
        <w:rPr>
          <w:rFonts w:eastAsia="Arial"/>
          <w:color w:val="000000"/>
          <w:sz w:val="24"/>
          <w:szCs w:val="24"/>
        </w:rPr>
      </w:pPr>
      <w:r>
        <w:rPr>
          <w:color w:val="000000"/>
          <w:sz w:val="24"/>
          <w:szCs w:val="24"/>
        </w:rPr>
        <w:t>tomen</w:t>
      </w:r>
      <w:r w:rsidR="00A41DF4">
        <w:rPr>
          <w:color w:val="000000"/>
          <w:sz w:val="24"/>
          <w:szCs w:val="24"/>
        </w:rPr>
        <w:t xml:space="preserve"> conciencia del valor utilitario de la Matemática para resolver problemas básicos de la ingeniería, la física y las ciencias</w:t>
      </w:r>
    </w:p>
    <w:p w14:paraId="0000000C" w14:textId="1773FCD9" w:rsidR="004F64E1" w:rsidRDefault="00BA72F2">
      <w:pPr>
        <w:numPr>
          <w:ilvl w:val="0"/>
          <w:numId w:val="1"/>
        </w:numPr>
        <w:pBdr>
          <w:top w:val="nil"/>
          <w:left w:val="nil"/>
          <w:bottom w:val="nil"/>
          <w:right w:val="nil"/>
          <w:between w:val="nil"/>
        </w:pBdr>
        <w:spacing w:line="360" w:lineRule="auto"/>
        <w:jc w:val="both"/>
        <w:rPr>
          <w:rFonts w:eastAsia="Arial"/>
          <w:color w:val="000000"/>
          <w:sz w:val="24"/>
          <w:szCs w:val="24"/>
        </w:rPr>
      </w:pPr>
      <w:r>
        <w:rPr>
          <w:color w:val="000000"/>
          <w:sz w:val="24"/>
          <w:szCs w:val="24"/>
        </w:rPr>
        <w:t>se f</w:t>
      </w:r>
      <w:r w:rsidR="00A41DF4">
        <w:rPr>
          <w:color w:val="000000"/>
          <w:sz w:val="24"/>
          <w:szCs w:val="24"/>
        </w:rPr>
        <w:t>amiliari</w:t>
      </w:r>
      <w:r>
        <w:rPr>
          <w:color w:val="000000"/>
          <w:sz w:val="24"/>
          <w:szCs w:val="24"/>
        </w:rPr>
        <w:t>cen</w:t>
      </w:r>
      <w:r w:rsidR="00A41DF4">
        <w:rPr>
          <w:color w:val="000000"/>
          <w:sz w:val="24"/>
          <w:szCs w:val="24"/>
        </w:rPr>
        <w:t xml:space="preserve"> con la utilización del lenguaje matemático, desarrollar habilidades de cálculo, leer textos en forma autónoma, us</w:t>
      </w:r>
      <w:r w:rsidR="00A41DF4">
        <w:rPr>
          <w:sz w:val="24"/>
          <w:szCs w:val="24"/>
        </w:rPr>
        <w:t>ar</w:t>
      </w:r>
      <w:r w:rsidR="00A41DF4">
        <w:rPr>
          <w:color w:val="000000"/>
          <w:sz w:val="24"/>
          <w:szCs w:val="24"/>
        </w:rPr>
        <w:t xml:space="preserve"> la computadora para complementar algunos temas desarrollados en clase.</w:t>
      </w:r>
    </w:p>
    <w:p w14:paraId="0000000D" w14:textId="0E08CFC7" w:rsidR="004F64E1" w:rsidRDefault="00BA72F2">
      <w:pPr>
        <w:numPr>
          <w:ilvl w:val="0"/>
          <w:numId w:val="1"/>
        </w:numPr>
        <w:pBdr>
          <w:top w:val="nil"/>
          <w:left w:val="nil"/>
          <w:bottom w:val="nil"/>
          <w:right w:val="nil"/>
          <w:between w:val="nil"/>
        </w:pBdr>
        <w:spacing w:line="360" w:lineRule="auto"/>
        <w:jc w:val="both"/>
        <w:rPr>
          <w:rFonts w:eastAsia="Arial"/>
          <w:color w:val="000000"/>
          <w:sz w:val="24"/>
          <w:szCs w:val="24"/>
        </w:rPr>
      </w:pPr>
      <w:r>
        <w:rPr>
          <w:color w:val="000000"/>
          <w:sz w:val="24"/>
          <w:szCs w:val="24"/>
        </w:rPr>
        <w:t>c</w:t>
      </w:r>
      <w:r w:rsidR="00A41DF4">
        <w:rPr>
          <w:color w:val="000000"/>
          <w:sz w:val="24"/>
          <w:szCs w:val="24"/>
        </w:rPr>
        <w:t>ompar</w:t>
      </w:r>
      <w:r>
        <w:rPr>
          <w:color w:val="000000"/>
          <w:sz w:val="24"/>
          <w:szCs w:val="24"/>
        </w:rPr>
        <w:t>en</w:t>
      </w:r>
      <w:r w:rsidR="00A41DF4">
        <w:rPr>
          <w:color w:val="000000"/>
          <w:sz w:val="24"/>
          <w:szCs w:val="24"/>
        </w:rPr>
        <w:t xml:space="preserve"> los conceptos análogos entre 1 variable (Análisis Matemático 1) con 2 variables (Análisis Matemático 2).</w:t>
      </w:r>
    </w:p>
    <w:p w14:paraId="0000000E" w14:textId="77777777" w:rsidR="004F64E1" w:rsidRDefault="004F64E1">
      <w:pPr>
        <w:pBdr>
          <w:top w:val="nil"/>
          <w:left w:val="nil"/>
          <w:bottom w:val="nil"/>
          <w:right w:val="nil"/>
          <w:between w:val="nil"/>
        </w:pBdr>
        <w:spacing w:line="360" w:lineRule="auto"/>
        <w:ind w:left="502"/>
        <w:jc w:val="both"/>
        <w:rPr>
          <w:color w:val="000000"/>
          <w:sz w:val="24"/>
          <w:szCs w:val="24"/>
        </w:rPr>
      </w:pPr>
    </w:p>
    <w:p w14:paraId="0000000F" w14:textId="19F2A487" w:rsidR="004F64E1" w:rsidRDefault="00A41DF4">
      <w:pPr>
        <w:spacing w:line="360" w:lineRule="auto"/>
        <w:jc w:val="both"/>
        <w:rPr>
          <w:b/>
          <w:sz w:val="24"/>
          <w:szCs w:val="24"/>
        </w:rPr>
      </w:pPr>
      <w:r>
        <w:rPr>
          <w:b/>
          <w:sz w:val="24"/>
          <w:szCs w:val="24"/>
        </w:rPr>
        <w:t>Objetivos específicos</w:t>
      </w:r>
      <w:r w:rsidR="00BA72F2">
        <w:rPr>
          <w:b/>
          <w:sz w:val="24"/>
          <w:szCs w:val="24"/>
        </w:rPr>
        <w:t>:</w:t>
      </w:r>
      <w:r>
        <w:rPr>
          <w:b/>
          <w:sz w:val="24"/>
          <w:szCs w:val="24"/>
        </w:rPr>
        <w:t xml:space="preserve"> </w:t>
      </w:r>
    </w:p>
    <w:p w14:paraId="3A3560A4" w14:textId="7573F807" w:rsidR="00BA72F2" w:rsidRDefault="00BA72F2" w:rsidP="00BA72F2">
      <w:pPr>
        <w:spacing w:line="360" w:lineRule="auto"/>
        <w:jc w:val="both"/>
        <w:rPr>
          <w:sz w:val="24"/>
          <w:szCs w:val="24"/>
        </w:rPr>
      </w:pPr>
      <w:r>
        <w:rPr>
          <w:sz w:val="24"/>
          <w:szCs w:val="24"/>
        </w:rPr>
        <w:t>Se espera que quienes cursen la asignatura:</w:t>
      </w:r>
    </w:p>
    <w:p w14:paraId="00000010" w14:textId="76174941" w:rsidR="004F64E1" w:rsidRDefault="00A41DF4">
      <w:pPr>
        <w:numPr>
          <w:ilvl w:val="0"/>
          <w:numId w:val="1"/>
        </w:numPr>
        <w:pBdr>
          <w:top w:val="nil"/>
          <w:left w:val="nil"/>
          <w:bottom w:val="nil"/>
          <w:right w:val="nil"/>
          <w:between w:val="nil"/>
        </w:pBdr>
        <w:spacing w:line="360" w:lineRule="auto"/>
        <w:jc w:val="both"/>
        <w:rPr>
          <w:rFonts w:eastAsia="Arial"/>
          <w:color w:val="000000"/>
          <w:sz w:val="24"/>
          <w:szCs w:val="24"/>
        </w:rPr>
      </w:pPr>
      <w:r>
        <w:rPr>
          <w:color w:val="000000"/>
          <w:sz w:val="24"/>
          <w:szCs w:val="24"/>
        </w:rPr>
        <w:t>comprend</w:t>
      </w:r>
      <w:r w:rsidR="00BA72F2">
        <w:rPr>
          <w:color w:val="000000"/>
          <w:sz w:val="24"/>
          <w:szCs w:val="24"/>
        </w:rPr>
        <w:t>an</w:t>
      </w:r>
      <w:r>
        <w:rPr>
          <w:color w:val="000000"/>
          <w:sz w:val="24"/>
          <w:szCs w:val="24"/>
        </w:rPr>
        <w:t xml:space="preserve"> la diferencia entre integrales propias e impropias y resuelvan estas últimas.     </w:t>
      </w:r>
    </w:p>
    <w:p w14:paraId="00000011" w14:textId="5FC784A9" w:rsidR="004F64E1" w:rsidRDefault="00A41DF4">
      <w:pPr>
        <w:numPr>
          <w:ilvl w:val="0"/>
          <w:numId w:val="1"/>
        </w:numPr>
        <w:pBdr>
          <w:top w:val="nil"/>
          <w:left w:val="nil"/>
          <w:bottom w:val="nil"/>
          <w:right w:val="nil"/>
          <w:between w:val="nil"/>
        </w:pBdr>
        <w:spacing w:line="360" w:lineRule="auto"/>
        <w:jc w:val="both"/>
        <w:rPr>
          <w:rFonts w:eastAsia="Arial"/>
          <w:color w:val="000000"/>
          <w:sz w:val="24"/>
          <w:szCs w:val="24"/>
        </w:rPr>
      </w:pPr>
      <w:r>
        <w:rPr>
          <w:color w:val="000000"/>
          <w:sz w:val="24"/>
          <w:szCs w:val="24"/>
        </w:rPr>
        <w:t xml:space="preserve">realicen la construcción del polinomio de Taylor y puedan aplicarlo al cálculo de valores aproximados de funciones de una y varias variables. </w:t>
      </w:r>
    </w:p>
    <w:p w14:paraId="00000012" w14:textId="513528BF" w:rsidR="004F64E1" w:rsidRDefault="00A41DF4">
      <w:pPr>
        <w:numPr>
          <w:ilvl w:val="0"/>
          <w:numId w:val="1"/>
        </w:numPr>
        <w:pBdr>
          <w:top w:val="nil"/>
          <w:left w:val="nil"/>
          <w:bottom w:val="nil"/>
          <w:right w:val="nil"/>
          <w:between w:val="nil"/>
        </w:pBdr>
        <w:spacing w:line="360" w:lineRule="auto"/>
        <w:jc w:val="both"/>
        <w:rPr>
          <w:rFonts w:eastAsia="Arial"/>
          <w:color w:val="000000"/>
          <w:sz w:val="24"/>
          <w:szCs w:val="24"/>
        </w:rPr>
      </w:pPr>
      <w:r>
        <w:rPr>
          <w:color w:val="000000"/>
          <w:sz w:val="24"/>
          <w:szCs w:val="24"/>
        </w:rPr>
        <w:t xml:space="preserve">representen superficies elementales en el espacio y comprendan la relación con la definición de función de 2 variables. </w:t>
      </w:r>
    </w:p>
    <w:p w14:paraId="00000013" w14:textId="7C0D2C78" w:rsidR="004F64E1" w:rsidRDefault="00A41DF4">
      <w:pPr>
        <w:numPr>
          <w:ilvl w:val="0"/>
          <w:numId w:val="1"/>
        </w:numPr>
        <w:pBdr>
          <w:top w:val="nil"/>
          <w:left w:val="nil"/>
          <w:bottom w:val="nil"/>
          <w:right w:val="nil"/>
          <w:between w:val="nil"/>
        </w:pBdr>
        <w:spacing w:line="360" w:lineRule="auto"/>
        <w:jc w:val="both"/>
        <w:rPr>
          <w:rFonts w:eastAsia="Arial"/>
          <w:color w:val="000000"/>
          <w:sz w:val="24"/>
          <w:szCs w:val="24"/>
        </w:rPr>
      </w:pPr>
      <w:r>
        <w:rPr>
          <w:color w:val="000000"/>
          <w:sz w:val="24"/>
          <w:szCs w:val="24"/>
        </w:rPr>
        <w:lastRenderedPageBreak/>
        <w:t xml:space="preserve">sepan operar con límites dobles, por caminos, iterados y comprendan el concepto de continuidad. </w:t>
      </w:r>
    </w:p>
    <w:p w14:paraId="00000014" w14:textId="17E1E7F2" w:rsidR="004F64E1" w:rsidRDefault="00A41DF4">
      <w:pPr>
        <w:numPr>
          <w:ilvl w:val="0"/>
          <w:numId w:val="1"/>
        </w:numPr>
        <w:pBdr>
          <w:top w:val="nil"/>
          <w:left w:val="nil"/>
          <w:bottom w:val="nil"/>
          <w:right w:val="nil"/>
          <w:between w:val="nil"/>
        </w:pBdr>
        <w:spacing w:line="360" w:lineRule="auto"/>
        <w:jc w:val="both"/>
        <w:rPr>
          <w:rFonts w:eastAsia="Arial"/>
          <w:color w:val="000000"/>
          <w:sz w:val="24"/>
          <w:szCs w:val="24"/>
        </w:rPr>
      </w:pPr>
      <w:r>
        <w:rPr>
          <w:color w:val="000000"/>
          <w:sz w:val="24"/>
          <w:szCs w:val="24"/>
        </w:rPr>
        <w:t>comprendan el concepto de derivada parcial y direccional, que sepan realizar cálculos con derivadas direccionales y parciales y que sepan distinguir cuando pueden aplicar las reglas y cuando solamente la definición. Análogamente con funciones compuestas</w:t>
      </w:r>
    </w:p>
    <w:p w14:paraId="00000015" w14:textId="39BA7517" w:rsidR="004F64E1" w:rsidRDefault="00A41DF4">
      <w:pPr>
        <w:numPr>
          <w:ilvl w:val="0"/>
          <w:numId w:val="1"/>
        </w:numPr>
        <w:pBdr>
          <w:top w:val="nil"/>
          <w:left w:val="nil"/>
          <w:bottom w:val="nil"/>
          <w:right w:val="nil"/>
          <w:between w:val="nil"/>
        </w:pBdr>
        <w:spacing w:line="360" w:lineRule="auto"/>
        <w:jc w:val="both"/>
        <w:rPr>
          <w:rFonts w:eastAsia="Arial"/>
          <w:color w:val="000000"/>
          <w:sz w:val="24"/>
          <w:szCs w:val="24"/>
        </w:rPr>
      </w:pPr>
      <w:r>
        <w:rPr>
          <w:color w:val="000000"/>
          <w:sz w:val="24"/>
          <w:szCs w:val="24"/>
        </w:rPr>
        <w:t>comprendan las aplicaciones físicas y geométricas de las derivadas parciales.</w:t>
      </w:r>
    </w:p>
    <w:p w14:paraId="00000016" w14:textId="2E9ADE15" w:rsidR="004F64E1" w:rsidRDefault="00A41DF4">
      <w:pPr>
        <w:numPr>
          <w:ilvl w:val="0"/>
          <w:numId w:val="1"/>
        </w:numPr>
        <w:pBdr>
          <w:top w:val="nil"/>
          <w:left w:val="nil"/>
          <w:bottom w:val="nil"/>
          <w:right w:val="nil"/>
          <w:between w:val="nil"/>
        </w:pBdr>
        <w:spacing w:line="360" w:lineRule="auto"/>
        <w:jc w:val="both"/>
        <w:rPr>
          <w:rFonts w:eastAsia="Arial"/>
          <w:color w:val="000000"/>
          <w:sz w:val="24"/>
          <w:szCs w:val="24"/>
        </w:rPr>
      </w:pPr>
      <w:r>
        <w:rPr>
          <w:color w:val="000000"/>
          <w:sz w:val="24"/>
          <w:szCs w:val="24"/>
        </w:rPr>
        <w:t>comprendan el concepto de diferenciabilidad y sepan aplicar las propiedades de la diferenciabilidad usando gradiente y relacionándolo con el plano tangente en forma analítica y geométrica.</w:t>
      </w:r>
    </w:p>
    <w:p w14:paraId="00000017" w14:textId="0C70233B" w:rsidR="004F64E1" w:rsidRDefault="00A41DF4">
      <w:pPr>
        <w:numPr>
          <w:ilvl w:val="0"/>
          <w:numId w:val="1"/>
        </w:numPr>
        <w:pBdr>
          <w:top w:val="nil"/>
          <w:left w:val="nil"/>
          <w:bottom w:val="nil"/>
          <w:right w:val="nil"/>
          <w:between w:val="nil"/>
        </w:pBdr>
        <w:spacing w:line="360" w:lineRule="auto"/>
        <w:jc w:val="both"/>
        <w:rPr>
          <w:rFonts w:eastAsia="Arial"/>
          <w:color w:val="000000"/>
          <w:sz w:val="24"/>
          <w:szCs w:val="24"/>
        </w:rPr>
      </w:pPr>
      <w:r>
        <w:rPr>
          <w:color w:val="000000"/>
          <w:sz w:val="24"/>
          <w:szCs w:val="24"/>
        </w:rPr>
        <w:t xml:space="preserve">sepan operar teniendo como dato funciones definidas en forma implícita. </w:t>
      </w:r>
    </w:p>
    <w:p w14:paraId="00000018" w14:textId="52CB3200" w:rsidR="004F64E1" w:rsidRDefault="00A41DF4">
      <w:pPr>
        <w:numPr>
          <w:ilvl w:val="0"/>
          <w:numId w:val="1"/>
        </w:numPr>
        <w:pBdr>
          <w:top w:val="nil"/>
          <w:left w:val="nil"/>
          <w:bottom w:val="nil"/>
          <w:right w:val="nil"/>
          <w:between w:val="nil"/>
        </w:pBdr>
        <w:spacing w:line="360" w:lineRule="auto"/>
        <w:jc w:val="both"/>
        <w:rPr>
          <w:rFonts w:eastAsia="Arial"/>
          <w:color w:val="000000"/>
          <w:sz w:val="24"/>
          <w:szCs w:val="24"/>
        </w:rPr>
      </w:pPr>
      <w:r>
        <w:rPr>
          <w:color w:val="000000"/>
          <w:sz w:val="24"/>
          <w:szCs w:val="24"/>
        </w:rPr>
        <w:t xml:space="preserve">puedan plantear y resolver problemas de máximo y mínimo. </w:t>
      </w:r>
    </w:p>
    <w:p w14:paraId="00000019" w14:textId="2C6ACACB" w:rsidR="004F64E1" w:rsidRDefault="00A41DF4">
      <w:pPr>
        <w:numPr>
          <w:ilvl w:val="0"/>
          <w:numId w:val="1"/>
        </w:numPr>
        <w:pBdr>
          <w:top w:val="nil"/>
          <w:left w:val="nil"/>
          <w:bottom w:val="nil"/>
          <w:right w:val="nil"/>
          <w:between w:val="nil"/>
        </w:pBdr>
        <w:spacing w:line="360" w:lineRule="auto"/>
        <w:jc w:val="both"/>
        <w:rPr>
          <w:rFonts w:eastAsia="Arial"/>
          <w:color w:val="000000"/>
          <w:sz w:val="24"/>
          <w:szCs w:val="24"/>
        </w:rPr>
      </w:pPr>
      <w:r>
        <w:rPr>
          <w:color w:val="000000"/>
          <w:sz w:val="24"/>
          <w:szCs w:val="24"/>
        </w:rPr>
        <w:t>puedan aplicar el método de los multiplicadores de Lagrange para resolver problemas de extremos vinculados.</w:t>
      </w:r>
    </w:p>
    <w:p w14:paraId="0000001A" w14:textId="7E0BEBCF" w:rsidR="004F64E1" w:rsidRDefault="00A41DF4">
      <w:pPr>
        <w:numPr>
          <w:ilvl w:val="0"/>
          <w:numId w:val="1"/>
        </w:numPr>
        <w:pBdr>
          <w:top w:val="nil"/>
          <w:left w:val="nil"/>
          <w:bottom w:val="nil"/>
          <w:right w:val="nil"/>
          <w:between w:val="nil"/>
        </w:pBdr>
        <w:spacing w:line="360" w:lineRule="auto"/>
        <w:jc w:val="both"/>
        <w:rPr>
          <w:rFonts w:eastAsia="Arial"/>
          <w:b/>
          <w:color w:val="000000"/>
          <w:sz w:val="24"/>
          <w:szCs w:val="24"/>
        </w:rPr>
      </w:pPr>
      <w:r>
        <w:rPr>
          <w:color w:val="000000"/>
          <w:sz w:val="24"/>
          <w:szCs w:val="24"/>
        </w:rPr>
        <w:t>sepan resolver ecuaciones diferenciales ordinarias de primer y segundo orden, y además sepan aplicarlas a algunos problemas de física u otra ciencia (aplicaciones sencillas)</w:t>
      </w:r>
    </w:p>
    <w:p w14:paraId="0000001B" w14:textId="77777777" w:rsidR="004F64E1" w:rsidRDefault="004F64E1">
      <w:pPr>
        <w:widowControl w:val="0"/>
        <w:spacing w:line="360" w:lineRule="auto"/>
        <w:ind w:right="87"/>
        <w:jc w:val="both"/>
        <w:rPr>
          <w:b/>
          <w:color w:val="000000"/>
          <w:sz w:val="24"/>
          <w:szCs w:val="24"/>
        </w:rPr>
      </w:pPr>
    </w:p>
    <w:p w14:paraId="0000001C" w14:textId="77777777" w:rsidR="004F64E1" w:rsidRDefault="00A41DF4">
      <w:pPr>
        <w:widowControl w:val="0"/>
        <w:spacing w:line="360" w:lineRule="auto"/>
        <w:ind w:right="85"/>
        <w:jc w:val="both"/>
        <w:rPr>
          <w:b/>
          <w:color w:val="000000"/>
          <w:sz w:val="24"/>
          <w:szCs w:val="24"/>
        </w:rPr>
      </w:pPr>
      <w:r>
        <w:rPr>
          <w:b/>
          <w:color w:val="000000"/>
          <w:sz w:val="24"/>
          <w:szCs w:val="24"/>
        </w:rPr>
        <w:t xml:space="preserve">Contenidos mínimos: </w:t>
      </w:r>
    </w:p>
    <w:p w14:paraId="0000001D" w14:textId="77777777" w:rsidR="004F64E1" w:rsidRDefault="00A41DF4">
      <w:pPr>
        <w:keepLines/>
        <w:widowControl w:val="0"/>
        <w:spacing w:line="360" w:lineRule="auto"/>
        <w:ind w:right="85"/>
        <w:jc w:val="both"/>
        <w:rPr>
          <w:color w:val="000000"/>
          <w:sz w:val="24"/>
          <w:szCs w:val="24"/>
        </w:rPr>
      </w:pPr>
      <w:r>
        <w:rPr>
          <w:sz w:val="24"/>
          <w:szCs w:val="24"/>
        </w:rPr>
        <w:t xml:space="preserve">Aplicaciones de la integral en una variable. Regla de </w:t>
      </w:r>
      <w:proofErr w:type="spellStart"/>
      <w:r>
        <w:rPr>
          <w:sz w:val="24"/>
          <w:szCs w:val="24"/>
        </w:rPr>
        <w:t>L’Hopital</w:t>
      </w:r>
      <w:proofErr w:type="spellEnd"/>
      <w:r>
        <w:rPr>
          <w:sz w:val="24"/>
          <w:szCs w:val="24"/>
        </w:rPr>
        <w:t xml:space="preserve">. Integrales impropias. Polinomio de Taylor en una variable. Topología en R2. Funciones de varias variables. Límite doble. Continuidad. Derivada parcial. Derivada direccional. Gradiente. Derivada de funciones compuestas. Funciones implícitas. Extremos libres y condicionados. Multiplicadores de Lagrange. Fórmula de Taylor en dos variables. </w:t>
      </w:r>
      <w:r>
        <w:rPr>
          <w:color w:val="000000"/>
          <w:sz w:val="24"/>
          <w:szCs w:val="24"/>
        </w:rPr>
        <w:t xml:space="preserve">Ecuaciones diferenciales de primer orden. Ecuaciones diferenciales lineales de segundo orden. </w:t>
      </w:r>
    </w:p>
    <w:p w14:paraId="0000001E" w14:textId="77777777" w:rsidR="004F64E1" w:rsidRDefault="004F64E1">
      <w:pPr>
        <w:widowControl w:val="0"/>
        <w:spacing w:line="360" w:lineRule="auto"/>
        <w:ind w:left="100" w:right="631"/>
        <w:jc w:val="both"/>
        <w:rPr>
          <w:b/>
          <w:color w:val="000000"/>
          <w:sz w:val="24"/>
          <w:szCs w:val="24"/>
        </w:rPr>
      </w:pPr>
    </w:p>
    <w:p w14:paraId="0000001F" w14:textId="77777777" w:rsidR="004F64E1" w:rsidRDefault="00A41DF4">
      <w:pPr>
        <w:widowControl w:val="0"/>
        <w:spacing w:line="360" w:lineRule="auto"/>
        <w:ind w:right="631"/>
        <w:jc w:val="both"/>
        <w:rPr>
          <w:b/>
          <w:color w:val="000000"/>
          <w:sz w:val="24"/>
          <w:szCs w:val="24"/>
        </w:rPr>
      </w:pPr>
      <w:r>
        <w:rPr>
          <w:b/>
          <w:color w:val="000000"/>
          <w:sz w:val="24"/>
          <w:szCs w:val="24"/>
        </w:rPr>
        <w:t xml:space="preserve">Carga horaria semanal: </w:t>
      </w:r>
      <w:r>
        <w:rPr>
          <w:color w:val="000000"/>
          <w:sz w:val="24"/>
          <w:szCs w:val="24"/>
        </w:rPr>
        <w:t xml:space="preserve"> 6 horas por semana</w:t>
      </w:r>
    </w:p>
    <w:p w14:paraId="00000020" w14:textId="77777777" w:rsidR="004F64E1" w:rsidRDefault="004F64E1">
      <w:pPr>
        <w:widowControl w:val="0"/>
        <w:spacing w:line="360" w:lineRule="auto"/>
        <w:ind w:left="100" w:right="631"/>
        <w:jc w:val="both"/>
        <w:rPr>
          <w:b/>
          <w:color w:val="000000"/>
          <w:sz w:val="24"/>
          <w:szCs w:val="24"/>
        </w:rPr>
      </w:pPr>
    </w:p>
    <w:p w14:paraId="00000021" w14:textId="77777777" w:rsidR="004F64E1" w:rsidRDefault="00A41DF4">
      <w:pPr>
        <w:widowControl w:val="0"/>
        <w:spacing w:line="360" w:lineRule="auto"/>
        <w:ind w:right="631"/>
        <w:jc w:val="both"/>
        <w:rPr>
          <w:b/>
          <w:sz w:val="24"/>
          <w:szCs w:val="24"/>
        </w:rPr>
      </w:pPr>
      <w:r>
        <w:rPr>
          <w:b/>
          <w:color w:val="000000"/>
          <w:sz w:val="24"/>
          <w:szCs w:val="24"/>
        </w:rPr>
        <w:t>Programa Analítico</w:t>
      </w:r>
    </w:p>
    <w:p w14:paraId="00000022" w14:textId="77777777" w:rsidR="004F64E1" w:rsidRDefault="00A41DF4">
      <w:pPr>
        <w:pStyle w:val="Ttulo1"/>
        <w:pBdr>
          <w:top w:val="nil"/>
          <w:left w:val="nil"/>
          <w:bottom w:val="nil"/>
          <w:right w:val="nil"/>
          <w:between w:val="nil"/>
        </w:pBdr>
        <w:spacing w:line="360" w:lineRule="auto"/>
        <w:jc w:val="both"/>
        <w:rPr>
          <w:rFonts w:ascii="Arial" w:eastAsia="Arial" w:hAnsi="Arial" w:cs="Arial"/>
        </w:rPr>
      </w:pPr>
      <w:r>
        <w:rPr>
          <w:rFonts w:ascii="Arial" w:eastAsia="Arial" w:hAnsi="Arial" w:cs="Arial"/>
        </w:rPr>
        <w:t>Unidad 1</w:t>
      </w:r>
    </w:p>
    <w:p w14:paraId="00000023" w14:textId="77777777" w:rsidR="004F64E1" w:rsidRDefault="00A41DF4">
      <w:pPr>
        <w:widowControl w:val="0"/>
        <w:spacing w:line="360" w:lineRule="auto"/>
        <w:ind w:right="631"/>
        <w:jc w:val="both"/>
        <w:rPr>
          <w:sz w:val="24"/>
          <w:szCs w:val="24"/>
        </w:rPr>
      </w:pPr>
      <w:r>
        <w:rPr>
          <w:sz w:val="24"/>
          <w:szCs w:val="24"/>
        </w:rPr>
        <w:t xml:space="preserve">Integrales impropias. Convergencia. Criterio de comparación </w:t>
      </w:r>
    </w:p>
    <w:p w14:paraId="00000024" w14:textId="77777777" w:rsidR="004F64E1" w:rsidRDefault="004F64E1">
      <w:pPr>
        <w:widowControl w:val="0"/>
        <w:spacing w:line="360" w:lineRule="auto"/>
        <w:ind w:right="631"/>
        <w:jc w:val="both"/>
        <w:rPr>
          <w:sz w:val="24"/>
          <w:szCs w:val="24"/>
        </w:rPr>
      </w:pPr>
    </w:p>
    <w:p w14:paraId="00000025" w14:textId="77777777" w:rsidR="004F64E1" w:rsidRDefault="00A41DF4">
      <w:pPr>
        <w:widowControl w:val="0"/>
        <w:spacing w:line="360" w:lineRule="auto"/>
        <w:ind w:right="631"/>
        <w:jc w:val="both"/>
        <w:rPr>
          <w:b/>
          <w:sz w:val="24"/>
          <w:szCs w:val="24"/>
        </w:rPr>
      </w:pPr>
      <w:r>
        <w:rPr>
          <w:b/>
          <w:sz w:val="24"/>
          <w:szCs w:val="24"/>
        </w:rPr>
        <w:lastRenderedPageBreak/>
        <w:t>Unidad 2</w:t>
      </w:r>
    </w:p>
    <w:p w14:paraId="00000026" w14:textId="77777777" w:rsidR="004F64E1" w:rsidRDefault="00A41DF4">
      <w:pPr>
        <w:widowControl w:val="0"/>
        <w:spacing w:line="360" w:lineRule="auto"/>
        <w:ind w:right="631"/>
        <w:jc w:val="both"/>
        <w:rPr>
          <w:sz w:val="24"/>
          <w:szCs w:val="24"/>
        </w:rPr>
      </w:pPr>
      <w:r>
        <w:rPr>
          <w:sz w:val="24"/>
          <w:szCs w:val="24"/>
        </w:rPr>
        <w:t>Aproximación polinómica de funciones localmente en el entorno de un punto: polinomio y fórmula de Taylor. Aplicaciones al cálculo aproximado.</w:t>
      </w:r>
    </w:p>
    <w:p w14:paraId="00000027" w14:textId="77777777" w:rsidR="004F64E1" w:rsidRDefault="004F64E1">
      <w:pPr>
        <w:widowControl w:val="0"/>
        <w:spacing w:line="360" w:lineRule="auto"/>
        <w:ind w:right="631"/>
        <w:jc w:val="both"/>
        <w:rPr>
          <w:sz w:val="24"/>
          <w:szCs w:val="24"/>
        </w:rPr>
      </w:pPr>
    </w:p>
    <w:p w14:paraId="00000028" w14:textId="77777777" w:rsidR="004F64E1" w:rsidRDefault="00A41DF4">
      <w:pPr>
        <w:widowControl w:val="0"/>
        <w:spacing w:line="360" w:lineRule="auto"/>
        <w:ind w:right="631"/>
        <w:jc w:val="both"/>
        <w:rPr>
          <w:b/>
          <w:sz w:val="24"/>
          <w:szCs w:val="24"/>
        </w:rPr>
      </w:pPr>
      <w:r>
        <w:rPr>
          <w:b/>
          <w:sz w:val="24"/>
          <w:szCs w:val="24"/>
        </w:rPr>
        <w:t>Unidad 3</w:t>
      </w:r>
    </w:p>
    <w:p w14:paraId="0000002A" w14:textId="1C424EB3" w:rsidR="004F64E1" w:rsidRDefault="00A41DF4" w:rsidP="00561A65">
      <w:pPr>
        <w:widowControl w:val="0"/>
        <w:spacing w:line="360" w:lineRule="auto"/>
        <w:ind w:right="631"/>
        <w:jc w:val="both"/>
        <w:rPr>
          <w:sz w:val="24"/>
          <w:szCs w:val="24"/>
        </w:rPr>
      </w:pPr>
      <w:r>
        <w:rPr>
          <w:sz w:val="24"/>
          <w:szCs w:val="24"/>
        </w:rPr>
        <w:t>El espacio euclídeo R</w:t>
      </w:r>
      <w:r>
        <w:rPr>
          <w:sz w:val="24"/>
          <w:szCs w:val="24"/>
          <w:vertAlign w:val="superscript"/>
        </w:rPr>
        <w:t>3:</w:t>
      </w:r>
      <w:r>
        <w:rPr>
          <w:sz w:val="24"/>
          <w:szCs w:val="24"/>
        </w:rPr>
        <w:t xml:space="preserve"> Repaso de su estructura vectorial. Dependencia e independencia lineal. Producto escalar, norma y distancia. Ángulos. Ortogonalidad. Producto vectorial (repaso). Generalización: El espacio euclídeo n-dimensional R</w:t>
      </w:r>
      <w:r>
        <w:rPr>
          <w:sz w:val="24"/>
          <w:szCs w:val="24"/>
          <w:vertAlign w:val="superscript"/>
        </w:rPr>
        <w:t>n</w:t>
      </w:r>
      <w:r>
        <w:rPr>
          <w:sz w:val="24"/>
          <w:szCs w:val="24"/>
        </w:rPr>
        <w:t>. Gráficas de subconjuntos de R</w:t>
      </w:r>
      <w:r>
        <w:rPr>
          <w:sz w:val="24"/>
          <w:szCs w:val="24"/>
          <w:vertAlign w:val="superscript"/>
        </w:rPr>
        <w:t>n</w:t>
      </w:r>
      <w:r>
        <w:rPr>
          <w:sz w:val="24"/>
          <w:szCs w:val="24"/>
        </w:rPr>
        <w:t xml:space="preserve"> (n </w:t>
      </w:r>
      <w:sdt>
        <w:sdtPr>
          <w:tag w:val="goog_rdk_0"/>
          <w:id w:val="-1894036654"/>
        </w:sdtPr>
        <w:sdtEndPr/>
        <w:sdtContent>
          <w:r>
            <w:rPr>
              <w:rFonts w:ascii="Arial Unicode MS" w:eastAsia="Arial Unicode MS" w:hAnsi="Arial Unicode MS" w:cs="Arial Unicode MS"/>
              <w:sz w:val="24"/>
              <w:szCs w:val="24"/>
            </w:rPr>
            <w:t>≤</w:t>
          </w:r>
        </w:sdtContent>
      </w:sdt>
      <w:r>
        <w:rPr>
          <w:sz w:val="24"/>
          <w:szCs w:val="24"/>
        </w:rPr>
        <w:t xml:space="preserve"> 3) definidos mediante ecuaciones/inecuaciones sencillas. Superficies: repaso de plano y superficies cuádricas. Nociones topológicas elementales en R</w:t>
      </w:r>
      <w:r>
        <w:rPr>
          <w:sz w:val="24"/>
          <w:szCs w:val="24"/>
          <w:vertAlign w:val="superscript"/>
        </w:rPr>
        <w:t>n</w:t>
      </w:r>
      <w:r>
        <w:rPr>
          <w:sz w:val="24"/>
          <w:szCs w:val="24"/>
        </w:rPr>
        <w:t xml:space="preserve">: Entornos. Nociones de punto interior, de frontera, de acumulación de un conjunto. Conjuntos abiertos, </w:t>
      </w:r>
      <w:proofErr w:type="gramStart"/>
      <w:r>
        <w:rPr>
          <w:sz w:val="24"/>
          <w:szCs w:val="24"/>
        </w:rPr>
        <w:t>cerrados,  conexos</w:t>
      </w:r>
      <w:proofErr w:type="gramEnd"/>
      <w:r>
        <w:rPr>
          <w:sz w:val="24"/>
          <w:szCs w:val="24"/>
        </w:rPr>
        <w:t>, convexos. Conjuntos acotados.</w:t>
      </w:r>
      <w:r w:rsidR="00561A65">
        <w:rPr>
          <w:sz w:val="24"/>
          <w:szCs w:val="24"/>
        </w:rPr>
        <w:t xml:space="preserve"> </w:t>
      </w:r>
      <w:r>
        <w:rPr>
          <w:sz w:val="24"/>
          <w:szCs w:val="24"/>
        </w:rPr>
        <w:t>Funciones reales de dos variables reales. Gráficas de funciones de dos variables como casos particulares de superficies. Curvas de nivel. Límites dobles. Continuidad. Extensión a n variables independientes: campos escalares.</w:t>
      </w:r>
    </w:p>
    <w:p w14:paraId="0000002B" w14:textId="77777777" w:rsidR="004F64E1" w:rsidRDefault="004F64E1">
      <w:pPr>
        <w:spacing w:line="360" w:lineRule="auto"/>
        <w:jc w:val="both"/>
        <w:rPr>
          <w:sz w:val="24"/>
          <w:szCs w:val="24"/>
        </w:rPr>
      </w:pPr>
    </w:p>
    <w:p w14:paraId="0000002C" w14:textId="77777777" w:rsidR="004F64E1" w:rsidRDefault="00A41DF4">
      <w:pPr>
        <w:pStyle w:val="Ttulo1"/>
        <w:spacing w:line="360" w:lineRule="auto"/>
        <w:jc w:val="both"/>
        <w:rPr>
          <w:rFonts w:ascii="Arial" w:eastAsia="Arial" w:hAnsi="Arial" w:cs="Arial"/>
        </w:rPr>
      </w:pPr>
      <w:r>
        <w:rPr>
          <w:rFonts w:ascii="Arial" w:eastAsia="Arial" w:hAnsi="Arial" w:cs="Arial"/>
        </w:rPr>
        <w:t>Unidad 4</w:t>
      </w:r>
    </w:p>
    <w:p w14:paraId="0000002D" w14:textId="77777777" w:rsidR="004F64E1" w:rsidRDefault="00A41DF4">
      <w:pPr>
        <w:pStyle w:val="Ttulo1"/>
        <w:spacing w:line="360" w:lineRule="auto"/>
        <w:jc w:val="both"/>
        <w:rPr>
          <w:rFonts w:ascii="Arial" w:eastAsia="Arial" w:hAnsi="Arial" w:cs="Arial"/>
        </w:rPr>
      </w:pPr>
      <w:r>
        <w:rPr>
          <w:rFonts w:ascii="Arial" w:eastAsia="Arial" w:hAnsi="Arial" w:cs="Arial"/>
          <w:b w:val="0"/>
        </w:rPr>
        <w:t>Derivadas parciales: definición e interpretaciones. Derivadas parciales de orden superior. Teorema de Schwartz de conmutabilidad de las derivadas parciales segundas. Diferenciabilidad: definición y condición suficiente. Plano tangente y recta normal a una superficie en un punto.</w:t>
      </w:r>
    </w:p>
    <w:p w14:paraId="0000002E" w14:textId="77777777" w:rsidR="004F64E1" w:rsidRDefault="004F64E1">
      <w:pPr>
        <w:spacing w:line="360" w:lineRule="auto"/>
        <w:jc w:val="both"/>
        <w:rPr>
          <w:sz w:val="24"/>
          <w:szCs w:val="24"/>
        </w:rPr>
      </w:pPr>
    </w:p>
    <w:p w14:paraId="0000002F" w14:textId="77777777" w:rsidR="004F64E1" w:rsidRDefault="00A41DF4">
      <w:pPr>
        <w:pStyle w:val="Ttulo1"/>
        <w:spacing w:line="360" w:lineRule="auto"/>
        <w:jc w:val="both"/>
        <w:rPr>
          <w:rFonts w:ascii="Arial" w:eastAsia="Arial" w:hAnsi="Arial" w:cs="Arial"/>
        </w:rPr>
      </w:pPr>
      <w:r>
        <w:rPr>
          <w:rFonts w:ascii="Arial" w:eastAsia="Arial" w:hAnsi="Arial" w:cs="Arial"/>
        </w:rPr>
        <w:t>Unidad 5</w:t>
      </w:r>
    </w:p>
    <w:p w14:paraId="00000030" w14:textId="77777777" w:rsidR="004F64E1" w:rsidRDefault="00A41DF4">
      <w:pPr>
        <w:spacing w:line="360" w:lineRule="auto"/>
        <w:jc w:val="both"/>
        <w:rPr>
          <w:sz w:val="24"/>
          <w:szCs w:val="24"/>
        </w:rPr>
      </w:pPr>
      <w:r>
        <w:rPr>
          <w:sz w:val="24"/>
          <w:szCs w:val="24"/>
        </w:rPr>
        <w:t xml:space="preserve">Derivada direccional de funciones de dos variables: Definición e interpretaciones. Vector gradiente y su relación con la derivada direccional y con el plano tangente. Derivada </w:t>
      </w:r>
      <w:proofErr w:type="gramStart"/>
      <w:r>
        <w:rPr>
          <w:sz w:val="24"/>
          <w:szCs w:val="24"/>
        </w:rPr>
        <w:t>direccional máxima</w:t>
      </w:r>
      <w:proofErr w:type="gramEnd"/>
      <w:r>
        <w:rPr>
          <w:sz w:val="24"/>
          <w:szCs w:val="24"/>
        </w:rPr>
        <w:t>/mínima/nula y relación con las curvas de nivel. Generalización a tres variables independientes. Superficies de nivel.</w:t>
      </w:r>
    </w:p>
    <w:p w14:paraId="00000031" w14:textId="77777777" w:rsidR="004F64E1" w:rsidRDefault="004F64E1">
      <w:pPr>
        <w:spacing w:line="360" w:lineRule="auto"/>
        <w:jc w:val="both"/>
        <w:rPr>
          <w:sz w:val="24"/>
          <w:szCs w:val="24"/>
        </w:rPr>
      </w:pPr>
    </w:p>
    <w:p w14:paraId="00000032" w14:textId="77777777" w:rsidR="004F64E1" w:rsidRDefault="00A41DF4">
      <w:pPr>
        <w:pStyle w:val="Ttulo1"/>
        <w:spacing w:line="360" w:lineRule="auto"/>
        <w:jc w:val="both"/>
        <w:rPr>
          <w:rFonts w:ascii="Arial" w:eastAsia="Arial" w:hAnsi="Arial" w:cs="Arial"/>
        </w:rPr>
      </w:pPr>
      <w:r>
        <w:rPr>
          <w:rFonts w:ascii="Arial" w:eastAsia="Arial" w:hAnsi="Arial" w:cs="Arial"/>
        </w:rPr>
        <w:t>Unidad 6</w:t>
      </w:r>
    </w:p>
    <w:p w14:paraId="00000033" w14:textId="77777777" w:rsidR="004F64E1" w:rsidRDefault="00A41DF4">
      <w:pPr>
        <w:spacing w:line="360" w:lineRule="auto"/>
        <w:jc w:val="both"/>
        <w:rPr>
          <w:sz w:val="24"/>
          <w:szCs w:val="24"/>
        </w:rPr>
      </w:pPr>
      <w:r>
        <w:rPr>
          <w:sz w:val="24"/>
          <w:szCs w:val="24"/>
        </w:rPr>
        <w:t>Derivación de funciones compuestas. Regla de la cadena.</w:t>
      </w:r>
    </w:p>
    <w:p w14:paraId="00000034" w14:textId="77777777" w:rsidR="004F64E1" w:rsidRDefault="004F64E1">
      <w:pPr>
        <w:spacing w:line="360" w:lineRule="auto"/>
        <w:jc w:val="both"/>
        <w:rPr>
          <w:sz w:val="24"/>
          <w:szCs w:val="24"/>
        </w:rPr>
      </w:pPr>
    </w:p>
    <w:p w14:paraId="00000035" w14:textId="77777777" w:rsidR="004F64E1" w:rsidRDefault="00A41DF4">
      <w:pPr>
        <w:pStyle w:val="Ttulo1"/>
        <w:spacing w:line="360" w:lineRule="auto"/>
        <w:jc w:val="both"/>
        <w:rPr>
          <w:rFonts w:ascii="Arial" w:eastAsia="Arial" w:hAnsi="Arial" w:cs="Arial"/>
        </w:rPr>
      </w:pPr>
      <w:r>
        <w:rPr>
          <w:rFonts w:ascii="Arial" w:eastAsia="Arial" w:hAnsi="Arial" w:cs="Arial"/>
        </w:rPr>
        <w:lastRenderedPageBreak/>
        <w:t>Unidad 7</w:t>
      </w:r>
    </w:p>
    <w:p w14:paraId="00000036" w14:textId="77777777" w:rsidR="004F64E1" w:rsidRDefault="00A41DF4">
      <w:pPr>
        <w:spacing w:line="360" w:lineRule="auto"/>
        <w:jc w:val="both"/>
        <w:rPr>
          <w:sz w:val="24"/>
          <w:szCs w:val="24"/>
        </w:rPr>
      </w:pPr>
      <w:r>
        <w:rPr>
          <w:sz w:val="24"/>
          <w:szCs w:val="24"/>
        </w:rPr>
        <w:t>Funciones definidas implícitamente mediante ecuaciones. Teorema de la función implícita. Revisión de plano tangente a una superficie en un punto.</w:t>
      </w:r>
    </w:p>
    <w:p w14:paraId="00000037" w14:textId="77777777" w:rsidR="004F64E1" w:rsidRDefault="004F64E1">
      <w:pPr>
        <w:spacing w:line="360" w:lineRule="auto"/>
        <w:jc w:val="both"/>
        <w:rPr>
          <w:sz w:val="24"/>
          <w:szCs w:val="24"/>
        </w:rPr>
      </w:pPr>
    </w:p>
    <w:p w14:paraId="00000038" w14:textId="77777777" w:rsidR="004F64E1" w:rsidRDefault="00A41DF4">
      <w:pPr>
        <w:pStyle w:val="Ttulo1"/>
        <w:spacing w:line="360" w:lineRule="auto"/>
        <w:jc w:val="both"/>
        <w:rPr>
          <w:rFonts w:ascii="Arial" w:eastAsia="Arial" w:hAnsi="Arial" w:cs="Arial"/>
        </w:rPr>
      </w:pPr>
      <w:r>
        <w:rPr>
          <w:rFonts w:ascii="Arial" w:eastAsia="Arial" w:hAnsi="Arial" w:cs="Arial"/>
        </w:rPr>
        <w:t>Unidad 8</w:t>
      </w:r>
    </w:p>
    <w:p w14:paraId="00000039" w14:textId="77777777" w:rsidR="004F64E1" w:rsidRDefault="00A41DF4">
      <w:pPr>
        <w:spacing w:line="360" w:lineRule="auto"/>
        <w:jc w:val="both"/>
        <w:rPr>
          <w:sz w:val="24"/>
          <w:szCs w:val="24"/>
        </w:rPr>
      </w:pPr>
      <w:r>
        <w:rPr>
          <w:sz w:val="24"/>
          <w:szCs w:val="24"/>
        </w:rPr>
        <w:t xml:space="preserve">Fórmula de Taylor para funciones de varias variables. Valores extremos de funciones de varias variables: relativos/absolutos, libres/ligados. Clasificación de puntos críticos </w:t>
      </w:r>
      <w:proofErr w:type="gramStart"/>
      <w:r>
        <w:rPr>
          <w:sz w:val="24"/>
          <w:szCs w:val="24"/>
        </w:rPr>
        <w:t>de acuerdo al</w:t>
      </w:r>
      <w:proofErr w:type="gramEnd"/>
      <w:r>
        <w:rPr>
          <w:sz w:val="24"/>
          <w:szCs w:val="24"/>
        </w:rPr>
        <w:t xml:space="preserve"> hessiano. Teorema de los multiplicadores de Lagrange. </w:t>
      </w:r>
    </w:p>
    <w:p w14:paraId="0000003A" w14:textId="77777777" w:rsidR="004F64E1" w:rsidRDefault="004F64E1">
      <w:pPr>
        <w:spacing w:line="360" w:lineRule="auto"/>
        <w:jc w:val="both"/>
        <w:rPr>
          <w:sz w:val="24"/>
          <w:szCs w:val="24"/>
        </w:rPr>
      </w:pPr>
    </w:p>
    <w:p w14:paraId="0000003B" w14:textId="77777777" w:rsidR="004F64E1" w:rsidRDefault="00A41DF4">
      <w:pPr>
        <w:pStyle w:val="Ttulo1"/>
        <w:spacing w:line="360" w:lineRule="auto"/>
        <w:jc w:val="both"/>
        <w:rPr>
          <w:rFonts w:ascii="Arial" w:eastAsia="Arial" w:hAnsi="Arial" w:cs="Arial"/>
        </w:rPr>
      </w:pPr>
      <w:r>
        <w:rPr>
          <w:rFonts w:ascii="Arial" w:eastAsia="Arial" w:hAnsi="Arial" w:cs="Arial"/>
        </w:rPr>
        <w:t>Unidad 9</w:t>
      </w:r>
    </w:p>
    <w:p w14:paraId="0000003C" w14:textId="77777777" w:rsidR="004F64E1" w:rsidRDefault="00A41DF4">
      <w:pPr>
        <w:spacing w:line="360" w:lineRule="auto"/>
        <w:jc w:val="both"/>
        <w:rPr>
          <w:sz w:val="24"/>
          <w:szCs w:val="24"/>
        </w:rPr>
      </w:pPr>
      <w:r>
        <w:rPr>
          <w:sz w:val="24"/>
          <w:szCs w:val="24"/>
        </w:rPr>
        <w:t>Ecuaciones diferenciales ordinarias: conceptos básicos. Ecuaciones separables y homogéneas. Ecuaciones exactas y reducibles a exactas por factor integrante. Ecuación lineal de primer orden. Ecuaciones lineales de segundo orden homogéneo y no homogéneo. Aplicaciones.</w:t>
      </w:r>
    </w:p>
    <w:p w14:paraId="0000003E" w14:textId="77777777" w:rsidR="004F64E1" w:rsidRDefault="004F64E1">
      <w:pPr>
        <w:spacing w:line="360" w:lineRule="auto"/>
        <w:jc w:val="both"/>
        <w:rPr>
          <w:b/>
          <w:sz w:val="24"/>
          <w:szCs w:val="24"/>
        </w:rPr>
      </w:pPr>
    </w:p>
    <w:p w14:paraId="0000003F" w14:textId="77777777" w:rsidR="004F64E1" w:rsidRDefault="00A41DF4">
      <w:pPr>
        <w:spacing w:line="360" w:lineRule="auto"/>
        <w:jc w:val="both"/>
        <w:rPr>
          <w:b/>
          <w:sz w:val="24"/>
          <w:szCs w:val="24"/>
        </w:rPr>
      </w:pPr>
      <w:r>
        <w:rPr>
          <w:b/>
          <w:sz w:val="24"/>
          <w:szCs w:val="24"/>
        </w:rPr>
        <w:t>Bibliografía:</w:t>
      </w:r>
    </w:p>
    <w:p w14:paraId="00000040" w14:textId="07A2B92B" w:rsidR="004F64E1" w:rsidRDefault="00A41DF4">
      <w:pPr>
        <w:numPr>
          <w:ilvl w:val="0"/>
          <w:numId w:val="1"/>
        </w:numPr>
        <w:pBdr>
          <w:top w:val="nil"/>
          <w:left w:val="nil"/>
          <w:bottom w:val="nil"/>
          <w:right w:val="nil"/>
          <w:between w:val="nil"/>
        </w:pBdr>
        <w:spacing w:line="360" w:lineRule="auto"/>
        <w:ind w:left="1361" w:right="680"/>
        <w:jc w:val="both"/>
        <w:rPr>
          <w:color w:val="000000"/>
          <w:sz w:val="24"/>
          <w:szCs w:val="24"/>
        </w:rPr>
      </w:pPr>
      <w:r>
        <w:rPr>
          <w:color w:val="000000"/>
          <w:sz w:val="24"/>
          <w:szCs w:val="24"/>
        </w:rPr>
        <w:t>Análisis Vectorial</w:t>
      </w:r>
      <w:r>
        <w:rPr>
          <w:b/>
          <w:color w:val="000000"/>
          <w:sz w:val="24"/>
          <w:szCs w:val="24"/>
        </w:rPr>
        <w:t xml:space="preserve"> </w:t>
      </w:r>
      <w:r>
        <w:rPr>
          <w:color w:val="000000"/>
          <w:sz w:val="24"/>
          <w:szCs w:val="24"/>
        </w:rPr>
        <w:t>J. E</w:t>
      </w:r>
      <w:r>
        <w:rPr>
          <w:b/>
          <w:color w:val="000000"/>
          <w:sz w:val="24"/>
          <w:szCs w:val="24"/>
        </w:rPr>
        <w:t xml:space="preserve">. </w:t>
      </w:r>
      <w:proofErr w:type="spellStart"/>
      <w:proofErr w:type="gramStart"/>
      <w:r>
        <w:rPr>
          <w:color w:val="000000"/>
          <w:sz w:val="24"/>
          <w:szCs w:val="24"/>
        </w:rPr>
        <w:t>Marsden,Tromba</w:t>
      </w:r>
      <w:proofErr w:type="spellEnd"/>
      <w:proofErr w:type="gramEnd"/>
      <w:r w:rsidR="00561A65">
        <w:rPr>
          <w:color w:val="000000"/>
          <w:sz w:val="24"/>
          <w:szCs w:val="24"/>
        </w:rPr>
        <w:t>,</w:t>
      </w:r>
      <w:r>
        <w:rPr>
          <w:color w:val="000000"/>
          <w:sz w:val="24"/>
          <w:szCs w:val="24"/>
        </w:rPr>
        <w:t xml:space="preserve"> Addison Wesley</w:t>
      </w:r>
    </w:p>
    <w:p w14:paraId="00000041" w14:textId="77777777" w:rsidR="004F64E1" w:rsidRDefault="00A41DF4">
      <w:pPr>
        <w:numPr>
          <w:ilvl w:val="0"/>
          <w:numId w:val="1"/>
        </w:numPr>
        <w:pBdr>
          <w:top w:val="nil"/>
          <w:left w:val="nil"/>
          <w:bottom w:val="nil"/>
          <w:right w:val="nil"/>
          <w:between w:val="nil"/>
        </w:pBdr>
        <w:spacing w:line="360" w:lineRule="auto"/>
        <w:ind w:left="1361" w:right="680"/>
        <w:jc w:val="both"/>
        <w:rPr>
          <w:rFonts w:eastAsia="Arial"/>
          <w:color w:val="000000"/>
          <w:sz w:val="24"/>
          <w:szCs w:val="24"/>
        </w:rPr>
      </w:pPr>
      <w:r>
        <w:rPr>
          <w:color w:val="000000"/>
          <w:sz w:val="24"/>
          <w:szCs w:val="24"/>
        </w:rPr>
        <w:t>Cálculo Vectorial Claudio Pita Ruiz- Prentice Hall</w:t>
      </w:r>
    </w:p>
    <w:p w14:paraId="00000042" w14:textId="77777777" w:rsidR="004F64E1" w:rsidRDefault="00A41DF4">
      <w:pPr>
        <w:numPr>
          <w:ilvl w:val="0"/>
          <w:numId w:val="1"/>
        </w:numPr>
        <w:pBdr>
          <w:top w:val="nil"/>
          <w:left w:val="nil"/>
          <w:bottom w:val="nil"/>
          <w:right w:val="nil"/>
          <w:between w:val="nil"/>
        </w:pBdr>
        <w:spacing w:line="360" w:lineRule="auto"/>
        <w:ind w:left="1361" w:right="680"/>
        <w:jc w:val="both"/>
        <w:rPr>
          <w:rFonts w:eastAsia="Arial"/>
          <w:color w:val="000000"/>
          <w:sz w:val="24"/>
          <w:szCs w:val="24"/>
        </w:rPr>
      </w:pPr>
      <w:proofErr w:type="gramStart"/>
      <w:r>
        <w:rPr>
          <w:color w:val="000000"/>
          <w:sz w:val="24"/>
          <w:szCs w:val="24"/>
        </w:rPr>
        <w:t>Cálculo  en</w:t>
      </w:r>
      <w:proofErr w:type="gramEnd"/>
      <w:r>
        <w:rPr>
          <w:color w:val="000000"/>
          <w:sz w:val="24"/>
          <w:szCs w:val="24"/>
        </w:rPr>
        <w:t xml:space="preserve"> varias variables Thomas, </w:t>
      </w:r>
      <w:proofErr w:type="spellStart"/>
      <w:r>
        <w:rPr>
          <w:color w:val="000000"/>
          <w:sz w:val="24"/>
          <w:szCs w:val="24"/>
        </w:rPr>
        <w:t>Finney</w:t>
      </w:r>
      <w:proofErr w:type="spellEnd"/>
      <w:r>
        <w:rPr>
          <w:color w:val="000000"/>
          <w:sz w:val="24"/>
          <w:szCs w:val="24"/>
        </w:rPr>
        <w:t xml:space="preserve"> – Pearson Addison  Wesley</w:t>
      </w:r>
    </w:p>
    <w:p w14:paraId="00000043" w14:textId="77777777" w:rsidR="004F64E1" w:rsidRDefault="00A41DF4">
      <w:pPr>
        <w:numPr>
          <w:ilvl w:val="0"/>
          <w:numId w:val="1"/>
        </w:numPr>
        <w:pBdr>
          <w:top w:val="nil"/>
          <w:left w:val="nil"/>
          <w:bottom w:val="nil"/>
          <w:right w:val="nil"/>
          <w:between w:val="nil"/>
        </w:pBdr>
        <w:spacing w:line="360" w:lineRule="auto"/>
        <w:ind w:left="1361" w:right="680"/>
        <w:jc w:val="both"/>
        <w:rPr>
          <w:rFonts w:eastAsia="Arial"/>
          <w:color w:val="000000"/>
          <w:sz w:val="24"/>
          <w:szCs w:val="24"/>
        </w:rPr>
      </w:pPr>
      <w:r>
        <w:rPr>
          <w:color w:val="000000"/>
          <w:sz w:val="24"/>
          <w:szCs w:val="24"/>
        </w:rPr>
        <w:t xml:space="preserve">Stewart, J., Cálculo, Grupo Editorial Iberoamérica, </w:t>
      </w:r>
      <w:proofErr w:type="spellStart"/>
      <w:proofErr w:type="gramStart"/>
      <w:r>
        <w:rPr>
          <w:color w:val="000000"/>
          <w:sz w:val="24"/>
          <w:szCs w:val="24"/>
        </w:rPr>
        <w:t>Ed.Thomson</w:t>
      </w:r>
      <w:proofErr w:type="spellEnd"/>
      <w:proofErr w:type="gramEnd"/>
      <w:r>
        <w:rPr>
          <w:color w:val="000000"/>
          <w:sz w:val="24"/>
          <w:szCs w:val="24"/>
        </w:rPr>
        <w:t>.</w:t>
      </w:r>
    </w:p>
    <w:p w14:paraId="00000044" w14:textId="77777777" w:rsidR="004F64E1" w:rsidRDefault="00A41DF4">
      <w:pPr>
        <w:numPr>
          <w:ilvl w:val="0"/>
          <w:numId w:val="1"/>
        </w:numPr>
        <w:pBdr>
          <w:top w:val="nil"/>
          <w:left w:val="nil"/>
          <w:bottom w:val="nil"/>
          <w:right w:val="nil"/>
          <w:between w:val="nil"/>
        </w:pBdr>
        <w:spacing w:line="360" w:lineRule="auto"/>
        <w:ind w:left="1361" w:right="680"/>
        <w:jc w:val="both"/>
        <w:rPr>
          <w:rFonts w:eastAsia="Arial"/>
          <w:color w:val="000000"/>
          <w:sz w:val="24"/>
          <w:szCs w:val="24"/>
        </w:rPr>
      </w:pPr>
      <w:r>
        <w:rPr>
          <w:color w:val="000000"/>
          <w:sz w:val="24"/>
          <w:szCs w:val="24"/>
        </w:rPr>
        <w:t>Thomas-</w:t>
      </w:r>
      <w:proofErr w:type="spellStart"/>
      <w:r>
        <w:rPr>
          <w:color w:val="000000"/>
          <w:sz w:val="24"/>
          <w:szCs w:val="24"/>
        </w:rPr>
        <w:t>Finney</w:t>
      </w:r>
      <w:proofErr w:type="spellEnd"/>
      <w:r>
        <w:rPr>
          <w:color w:val="000000"/>
          <w:sz w:val="24"/>
          <w:szCs w:val="24"/>
        </w:rPr>
        <w:t xml:space="preserve">, Cálculo en una variable, </w:t>
      </w:r>
      <w:proofErr w:type="spellStart"/>
      <w:proofErr w:type="gramStart"/>
      <w:r>
        <w:rPr>
          <w:color w:val="000000"/>
          <w:sz w:val="24"/>
          <w:szCs w:val="24"/>
        </w:rPr>
        <w:t>Ed.Pearson</w:t>
      </w:r>
      <w:proofErr w:type="spellEnd"/>
      <w:proofErr w:type="gramEnd"/>
      <w:r>
        <w:rPr>
          <w:color w:val="000000"/>
          <w:sz w:val="24"/>
          <w:szCs w:val="24"/>
        </w:rPr>
        <w:t>-Addison Wesley-Longman.</w:t>
      </w:r>
    </w:p>
    <w:p w14:paraId="00000045" w14:textId="77777777" w:rsidR="004F64E1" w:rsidRDefault="00A41DF4">
      <w:pPr>
        <w:numPr>
          <w:ilvl w:val="0"/>
          <w:numId w:val="1"/>
        </w:numPr>
        <w:pBdr>
          <w:top w:val="nil"/>
          <w:left w:val="nil"/>
          <w:bottom w:val="nil"/>
          <w:right w:val="nil"/>
          <w:between w:val="nil"/>
        </w:pBdr>
        <w:spacing w:line="360" w:lineRule="auto"/>
        <w:ind w:left="1361" w:right="680"/>
        <w:jc w:val="both"/>
        <w:rPr>
          <w:rFonts w:eastAsia="Arial"/>
          <w:color w:val="000000"/>
          <w:sz w:val="24"/>
          <w:szCs w:val="24"/>
        </w:rPr>
      </w:pPr>
      <w:proofErr w:type="spellStart"/>
      <w:proofErr w:type="gramStart"/>
      <w:r>
        <w:rPr>
          <w:color w:val="000000"/>
          <w:sz w:val="24"/>
          <w:szCs w:val="24"/>
        </w:rPr>
        <w:t>Leithold,L</w:t>
      </w:r>
      <w:proofErr w:type="spellEnd"/>
      <w:r>
        <w:rPr>
          <w:color w:val="000000"/>
          <w:sz w:val="24"/>
          <w:szCs w:val="24"/>
        </w:rPr>
        <w:t>.</w:t>
      </w:r>
      <w:proofErr w:type="gramEnd"/>
      <w:r>
        <w:rPr>
          <w:color w:val="000000"/>
          <w:sz w:val="24"/>
          <w:szCs w:val="24"/>
        </w:rPr>
        <w:t xml:space="preserve">, El Cálculo con Geometría Analítica, </w:t>
      </w:r>
      <w:proofErr w:type="spellStart"/>
      <w:r>
        <w:rPr>
          <w:color w:val="000000"/>
          <w:sz w:val="24"/>
          <w:szCs w:val="24"/>
        </w:rPr>
        <w:t>Ed.Harla</w:t>
      </w:r>
      <w:proofErr w:type="spellEnd"/>
      <w:r>
        <w:rPr>
          <w:color w:val="000000"/>
          <w:sz w:val="24"/>
          <w:szCs w:val="24"/>
        </w:rPr>
        <w:t>.</w:t>
      </w:r>
    </w:p>
    <w:p w14:paraId="00000046" w14:textId="77777777" w:rsidR="004F64E1" w:rsidRDefault="00A41DF4">
      <w:pPr>
        <w:numPr>
          <w:ilvl w:val="0"/>
          <w:numId w:val="1"/>
        </w:numPr>
        <w:pBdr>
          <w:top w:val="nil"/>
          <w:left w:val="nil"/>
          <w:bottom w:val="nil"/>
          <w:right w:val="nil"/>
          <w:between w:val="nil"/>
        </w:pBdr>
        <w:spacing w:line="360" w:lineRule="auto"/>
        <w:ind w:left="1361" w:right="680"/>
        <w:jc w:val="both"/>
        <w:rPr>
          <w:rFonts w:eastAsia="Arial"/>
          <w:color w:val="000000"/>
          <w:sz w:val="24"/>
          <w:szCs w:val="24"/>
        </w:rPr>
      </w:pPr>
      <w:proofErr w:type="spellStart"/>
      <w:r>
        <w:rPr>
          <w:color w:val="000000"/>
          <w:sz w:val="24"/>
          <w:szCs w:val="24"/>
        </w:rPr>
        <w:t>Zill</w:t>
      </w:r>
      <w:proofErr w:type="spellEnd"/>
      <w:r>
        <w:rPr>
          <w:color w:val="000000"/>
          <w:sz w:val="24"/>
          <w:szCs w:val="24"/>
        </w:rPr>
        <w:t>, D., Cálculo con Geometría Analítica, Grupo Editorial Iberoamérica.</w:t>
      </w:r>
    </w:p>
    <w:p w14:paraId="00000047" w14:textId="77777777" w:rsidR="004F64E1" w:rsidRDefault="00A41DF4">
      <w:pPr>
        <w:numPr>
          <w:ilvl w:val="0"/>
          <w:numId w:val="1"/>
        </w:numPr>
        <w:pBdr>
          <w:top w:val="nil"/>
          <w:left w:val="nil"/>
          <w:bottom w:val="nil"/>
          <w:right w:val="nil"/>
          <w:between w:val="nil"/>
        </w:pBdr>
        <w:spacing w:line="360" w:lineRule="auto"/>
        <w:ind w:left="1361" w:right="680"/>
        <w:jc w:val="both"/>
        <w:rPr>
          <w:rFonts w:eastAsia="Arial"/>
          <w:color w:val="000000"/>
          <w:sz w:val="24"/>
          <w:szCs w:val="24"/>
        </w:rPr>
      </w:pPr>
      <w:r>
        <w:rPr>
          <w:color w:val="000000"/>
          <w:sz w:val="24"/>
          <w:szCs w:val="24"/>
        </w:rPr>
        <w:t>Smith, R.-</w:t>
      </w:r>
      <w:proofErr w:type="spellStart"/>
      <w:r>
        <w:rPr>
          <w:color w:val="000000"/>
          <w:sz w:val="24"/>
          <w:szCs w:val="24"/>
        </w:rPr>
        <w:t>Minton</w:t>
      </w:r>
      <w:proofErr w:type="spellEnd"/>
      <w:r>
        <w:rPr>
          <w:color w:val="000000"/>
          <w:sz w:val="24"/>
          <w:szCs w:val="24"/>
        </w:rPr>
        <w:t xml:space="preserve">, R., Cálculo, vol.1 y 2, </w:t>
      </w:r>
      <w:proofErr w:type="spellStart"/>
      <w:proofErr w:type="gramStart"/>
      <w:r>
        <w:rPr>
          <w:color w:val="000000"/>
          <w:sz w:val="24"/>
          <w:szCs w:val="24"/>
        </w:rPr>
        <w:t>Ed.McGraw</w:t>
      </w:r>
      <w:proofErr w:type="spellEnd"/>
      <w:proofErr w:type="gramEnd"/>
      <w:r>
        <w:rPr>
          <w:color w:val="000000"/>
          <w:sz w:val="24"/>
          <w:szCs w:val="24"/>
        </w:rPr>
        <w:t xml:space="preserve"> Hill.</w:t>
      </w:r>
    </w:p>
    <w:p w14:paraId="00000048" w14:textId="77777777" w:rsidR="004F64E1" w:rsidRDefault="00A41DF4">
      <w:pPr>
        <w:numPr>
          <w:ilvl w:val="0"/>
          <w:numId w:val="1"/>
        </w:numPr>
        <w:pBdr>
          <w:top w:val="nil"/>
          <w:left w:val="nil"/>
          <w:bottom w:val="nil"/>
          <w:right w:val="nil"/>
          <w:between w:val="nil"/>
        </w:pBdr>
        <w:spacing w:line="360" w:lineRule="auto"/>
        <w:ind w:left="1361" w:right="680"/>
        <w:jc w:val="both"/>
        <w:rPr>
          <w:rFonts w:eastAsia="Arial"/>
          <w:color w:val="000000"/>
          <w:sz w:val="24"/>
          <w:szCs w:val="24"/>
        </w:rPr>
      </w:pPr>
      <w:r>
        <w:rPr>
          <w:color w:val="000000"/>
          <w:sz w:val="24"/>
          <w:szCs w:val="24"/>
        </w:rPr>
        <w:t>Larson-</w:t>
      </w:r>
      <w:proofErr w:type="spellStart"/>
      <w:r>
        <w:rPr>
          <w:color w:val="000000"/>
          <w:sz w:val="24"/>
          <w:szCs w:val="24"/>
        </w:rPr>
        <w:t>Hostetler</w:t>
      </w:r>
      <w:proofErr w:type="spellEnd"/>
      <w:r>
        <w:rPr>
          <w:color w:val="000000"/>
          <w:sz w:val="24"/>
          <w:szCs w:val="24"/>
        </w:rPr>
        <w:t xml:space="preserve">-Edwards, Cálculo, </w:t>
      </w:r>
      <w:proofErr w:type="spellStart"/>
      <w:proofErr w:type="gramStart"/>
      <w:r>
        <w:rPr>
          <w:color w:val="000000"/>
          <w:sz w:val="24"/>
          <w:szCs w:val="24"/>
        </w:rPr>
        <w:t>Ed.McGraw</w:t>
      </w:r>
      <w:proofErr w:type="spellEnd"/>
      <w:proofErr w:type="gramEnd"/>
      <w:r>
        <w:rPr>
          <w:color w:val="000000"/>
          <w:sz w:val="24"/>
          <w:szCs w:val="24"/>
        </w:rPr>
        <w:t xml:space="preserve"> Hill.</w:t>
      </w:r>
    </w:p>
    <w:p w14:paraId="00000049" w14:textId="77777777" w:rsidR="004F64E1" w:rsidRDefault="00A41DF4">
      <w:pPr>
        <w:numPr>
          <w:ilvl w:val="0"/>
          <w:numId w:val="1"/>
        </w:numPr>
        <w:pBdr>
          <w:top w:val="nil"/>
          <w:left w:val="nil"/>
          <w:bottom w:val="nil"/>
          <w:right w:val="nil"/>
          <w:between w:val="nil"/>
        </w:pBdr>
        <w:spacing w:line="360" w:lineRule="auto"/>
        <w:ind w:left="1361" w:right="680"/>
        <w:jc w:val="both"/>
        <w:rPr>
          <w:rFonts w:eastAsia="Arial"/>
          <w:color w:val="000000"/>
          <w:sz w:val="24"/>
          <w:szCs w:val="24"/>
        </w:rPr>
      </w:pPr>
      <w:proofErr w:type="spellStart"/>
      <w:proofErr w:type="gramStart"/>
      <w:r>
        <w:rPr>
          <w:color w:val="000000"/>
          <w:sz w:val="24"/>
          <w:szCs w:val="24"/>
        </w:rPr>
        <w:t>Simmons,G</w:t>
      </w:r>
      <w:proofErr w:type="spellEnd"/>
      <w:r>
        <w:rPr>
          <w:color w:val="000000"/>
          <w:sz w:val="24"/>
          <w:szCs w:val="24"/>
        </w:rPr>
        <w:t>.</w:t>
      </w:r>
      <w:proofErr w:type="gramEnd"/>
      <w:r>
        <w:rPr>
          <w:color w:val="000000"/>
          <w:sz w:val="24"/>
          <w:szCs w:val="24"/>
        </w:rPr>
        <w:t xml:space="preserve">, Ecuaciones Diferenciales con aplicaciones, </w:t>
      </w:r>
      <w:proofErr w:type="spellStart"/>
      <w:r>
        <w:rPr>
          <w:color w:val="000000"/>
          <w:sz w:val="24"/>
          <w:szCs w:val="24"/>
        </w:rPr>
        <w:t>Ed.McGraw</w:t>
      </w:r>
      <w:proofErr w:type="spellEnd"/>
      <w:r>
        <w:rPr>
          <w:color w:val="000000"/>
          <w:sz w:val="24"/>
          <w:szCs w:val="24"/>
        </w:rPr>
        <w:t xml:space="preserve"> Hill.</w:t>
      </w:r>
    </w:p>
    <w:p w14:paraId="0000004A" w14:textId="77777777" w:rsidR="004F64E1" w:rsidRDefault="00A41DF4">
      <w:pPr>
        <w:numPr>
          <w:ilvl w:val="0"/>
          <w:numId w:val="1"/>
        </w:numPr>
        <w:pBdr>
          <w:top w:val="nil"/>
          <w:left w:val="nil"/>
          <w:bottom w:val="nil"/>
          <w:right w:val="nil"/>
          <w:between w:val="nil"/>
        </w:pBdr>
        <w:spacing w:line="360" w:lineRule="auto"/>
        <w:ind w:left="1361" w:right="680"/>
        <w:jc w:val="both"/>
        <w:rPr>
          <w:rFonts w:eastAsia="Arial"/>
          <w:color w:val="000000"/>
          <w:sz w:val="24"/>
          <w:szCs w:val="24"/>
        </w:rPr>
      </w:pPr>
      <w:proofErr w:type="spellStart"/>
      <w:proofErr w:type="gramStart"/>
      <w:r>
        <w:rPr>
          <w:color w:val="000000"/>
          <w:sz w:val="24"/>
          <w:szCs w:val="24"/>
        </w:rPr>
        <w:t>Zill,D</w:t>
      </w:r>
      <w:proofErr w:type="spellEnd"/>
      <w:r>
        <w:rPr>
          <w:color w:val="000000"/>
          <w:sz w:val="24"/>
          <w:szCs w:val="24"/>
        </w:rPr>
        <w:t>.</w:t>
      </w:r>
      <w:proofErr w:type="gramEnd"/>
      <w:r>
        <w:rPr>
          <w:color w:val="000000"/>
          <w:sz w:val="24"/>
          <w:szCs w:val="24"/>
        </w:rPr>
        <w:t>, Ecuaciones diferenciales y aplicaciones, Grupo Editorial Iberoamérica</w:t>
      </w:r>
    </w:p>
    <w:p w14:paraId="0000004B" w14:textId="77777777" w:rsidR="004F64E1" w:rsidRDefault="004F64E1">
      <w:pPr>
        <w:spacing w:line="360" w:lineRule="auto"/>
        <w:rPr>
          <w:color w:val="000000"/>
          <w:sz w:val="24"/>
          <w:szCs w:val="24"/>
        </w:rPr>
      </w:pPr>
    </w:p>
    <w:p w14:paraId="0000004C" w14:textId="77777777" w:rsidR="004F64E1" w:rsidRDefault="00A41DF4">
      <w:pPr>
        <w:spacing w:line="360" w:lineRule="auto"/>
        <w:jc w:val="both"/>
        <w:rPr>
          <w:b/>
          <w:sz w:val="24"/>
          <w:szCs w:val="24"/>
        </w:rPr>
      </w:pPr>
      <w:r>
        <w:rPr>
          <w:b/>
          <w:sz w:val="24"/>
          <w:szCs w:val="24"/>
        </w:rPr>
        <w:t xml:space="preserve">Organización de las clases: </w:t>
      </w:r>
    </w:p>
    <w:p w14:paraId="0000004D" w14:textId="1359309F" w:rsidR="004F64E1" w:rsidRDefault="00A41DF4">
      <w:pPr>
        <w:spacing w:line="360" w:lineRule="auto"/>
        <w:jc w:val="both"/>
        <w:rPr>
          <w:b/>
          <w:sz w:val="24"/>
          <w:szCs w:val="24"/>
        </w:rPr>
      </w:pPr>
      <w:r>
        <w:rPr>
          <w:sz w:val="24"/>
          <w:szCs w:val="24"/>
        </w:rPr>
        <w:t xml:space="preserve">Clases teórico-prácticas incentivando la </w:t>
      </w:r>
      <w:proofErr w:type="gramStart"/>
      <w:r>
        <w:rPr>
          <w:sz w:val="24"/>
          <w:szCs w:val="24"/>
        </w:rPr>
        <w:t>participación activa</w:t>
      </w:r>
      <w:proofErr w:type="gramEnd"/>
      <w:r>
        <w:rPr>
          <w:sz w:val="24"/>
          <w:szCs w:val="24"/>
        </w:rPr>
        <w:t xml:space="preserve"> de los</w:t>
      </w:r>
      <w:r w:rsidR="00561A65">
        <w:rPr>
          <w:sz w:val="24"/>
          <w:szCs w:val="24"/>
        </w:rPr>
        <w:t xml:space="preserve"> y l</w:t>
      </w:r>
      <w:r>
        <w:rPr>
          <w:sz w:val="24"/>
          <w:szCs w:val="24"/>
        </w:rPr>
        <w:t xml:space="preserve">as </w:t>
      </w:r>
      <w:r w:rsidR="00561A65">
        <w:rPr>
          <w:sz w:val="24"/>
          <w:szCs w:val="24"/>
        </w:rPr>
        <w:t>estudiante</w:t>
      </w:r>
      <w:r>
        <w:rPr>
          <w:sz w:val="24"/>
          <w:szCs w:val="24"/>
        </w:rPr>
        <w:t>s y orientadas a la comprensión de los diferentes temas de la asignatura en forma integradora, no sólo como herramientas aisladas de cálculo. En este sentido, el tema "ecuaciones diferenciales" se desarrolla subdividido en dos partes. La primera parte, al comienzo del curso, introduce a las ecuaciones diferenciales ordinarias de 1 ° orden (variables separables, lineales, reducción de orden, trayectorias ortogonales) de manera de disponerlas como herramientas para resolver situaciones integradoras que se van planteando en combinación con otros temas del programa. Habiendo afianzado los conceptos básicos, al final del curso se desarrolla la segunda parte que completa los contenidos previstos e incorpora nuevas situaciones integradoras</w:t>
      </w:r>
      <w:r w:rsidR="00561A65">
        <w:rPr>
          <w:sz w:val="24"/>
          <w:szCs w:val="24"/>
        </w:rPr>
        <w:t xml:space="preserve">. </w:t>
      </w:r>
      <w:r>
        <w:rPr>
          <w:sz w:val="24"/>
          <w:szCs w:val="24"/>
        </w:rPr>
        <w:t>Se incorporan ejemplos motivadores de aplicación en otras materias de la carrera y se induce al uso de la computadora como herramienta de cálculo e interpretación.</w:t>
      </w:r>
    </w:p>
    <w:p w14:paraId="0000004E" w14:textId="77777777" w:rsidR="004F64E1" w:rsidRDefault="00A41DF4">
      <w:pPr>
        <w:tabs>
          <w:tab w:val="left" w:pos="1522"/>
        </w:tabs>
        <w:spacing w:line="360" w:lineRule="auto"/>
        <w:rPr>
          <w:sz w:val="24"/>
          <w:szCs w:val="24"/>
        </w:rPr>
      </w:pPr>
      <w:r>
        <w:rPr>
          <w:sz w:val="24"/>
          <w:szCs w:val="24"/>
        </w:rPr>
        <w:tab/>
      </w:r>
    </w:p>
    <w:p w14:paraId="0000004F" w14:textId="77777777" w:rsidR="004F64E1" w:rsidRDefault="00A41DF4">
      <w:pPr>
        <w:spacing w:line="360" w:lineRule="auto"/>
        <w:jc w:val="both"/>
        <w:rPr>
          <w:b/>
          <w:sz w:val="24"/>
          <w:szCs w:val="24"/>
        </w:rPr>
      </w:pPr>
      <w:r>
        <w:rPr>
          <w:b/>
          <w:sz w:val="24"/>
          <w:szCs w:val="24"/>
        </w:rPr>
        <w:t xml:space="preserve">Modalidad de Evaluación: </w:t>
      </w:r>
    </w:p>
    <w:p w14:paraId="00000050" w14:textId="52DF86CE" w:rsidR="004F64E1" w:rsidRDefault="00A41DF4">
      <w:pPr>
        <w:spacing w:line="360" w:lineRule="auto"/>
        <w:jc w:val="both"/>
        <w:rPr>
          <w:sz w:val="24"/>
          <w:szCs w:val="24"/>
        </w:rPr>
      </w:pPr>
      <w:r>
        <w:rPr>
          <w:sz w:val="24"/>
          <w:szCs w:val="24"/>
        </w:rPr>
        <w:t>Se tomarán dos evaluaciones parciales con sus respectivos recuperatorios. Las actividades pedidas por la</w:t>
      </w:r>
      <w:r w:rsidR="00561A65">
        <w:rPr>
          <w:sz w:val="24"/>
          <w:szCs w:val="24"/>
        </w:rPr>
        <w:t xml:space="preserve"> o </w:t>
      </w:r>
      <w:r>
        <w:rPr>
          <w:sz w:val="24"/>
          <w:szCs w:val="24"/>
        </w:rPr>
        <w:t>el docente durante el transcurso de la cursada de la materia, entregadas en tiempo y forma, servirán para el seguimiento de</w:t>
      </w:r>
      <w:r w:rsidR="00561A65">
        <w:rPr>
          <w:sz w:val="24"/>
          <w:szCs w:val="24"/>
        </w:rPr>
        <w:t xml:space="preserve"> la persona estudiante</w:t>
      </w:r>
      <w:r>
        <w:rPr>
          <w:sz w:val="24"/>
          <w:szCs w:val="24"/>
        </w:rPr>
        <w:t xml:space="preserve"> en la materia. </w:t>
      </w:r>
    </w:p>
    <w:p w14:paraId="00000051" w14:textId="77777777" w:rsidR="004F64E1" w:rsidRDefault="00A41DF4">
      <w:pPr>
        <w:pBdr>
          <w:top w:val="nil"/>
          <w:left w:val="nil"/>
          <w:bottom w:val="nil"/>
          <w:right w:val="nil"/>
          <w:between w:val="nil"/>
        </w:pBdr>
        <w:spacing w:line="360" w:lineRule="auto"/>
        <w:ind w:left="720" w:right="510"/>
        <w:jc w:val="both"/>
        <w:rPr>
          <w:b/>
          <w:color w:val="000000"/>
          <w:sz w:val="24"/>
          <w:szCs w:val="24"/>
        </w:rPr>
      </w:pPr>
      <w:r>
        <w:rPr>
          <w:color w:val="000000"/>
          <w:sz w:val="24"/>
          <w:szCs w:val="24"/>
        </w:rPr>
        <w:t>Se tendrá en cuenta en las evaluaciones y trabajos prácticos:</w:t>
      </w:r>
    </w:p>
    <w:p w14:paraId="00000052" w14:textId="77777777" w:rsidR="004F64E1" w:rsidRDefault="00A41DF4">
      <w:pPr>
        <w:numPr>
          <w:ilvl w:val="0"/>
          <w:numId w:val="1"/>
        </w:numPr>
        <w:pBdr>
          <w:top w:val="nil"/>
          <w:left w:val="nil"/>
          <w:bottom w:val="nil"/>
          <w:right w:val="nil"/>
          <w:between w:val="nil"/>
        </w:pBdr>
        <w:spacing w:line="360" w:lineRule="auto"/>
        <w:ind w:left="1418" w:right="510" w:hanging="142"/>
        <w:jc w:val="both"/>
        <w:rPr>
          <w:rFonts w:eastAsia="Arial"/>
          <w:b/>
          <w:color w:val="000000"/>
          <w:sz w:val="24"/>
          <w:szCs w:val="24"/>
        </w:rPr>
      </w:pPr>
      <w:r>
        <w:rPr>
          <w:color w:val="000000"/>
          <w:sz w:val="24"/>
          <w:szCs w:val="24"/>
        </w:rPr>
        <w:t>La justificación adecuada de los criterios de selección y de los procedimientos realizados.</w:t>
      </w:r>
    </w:p>
    <w:p w14:paraId="00000053" w14:textId="77777777" w:rsidR="004F64E1" w:rsidRDefault="00A41DF4">
      <w:pPr>
        <w:numPr>
          <w:ilvl w:val="0"/>
          <w:numId w:val="1"/>
        </w:numPr>
        <w:pBdr>
          <w:top w:val="nil"/>
          <w:left w:val="nil"/>
          <w:bottom w:val="nil"/>
          <w:right w:val="nil"/>
          <w:between w:val="nil"/>
        </w:pBdr>
        <w:spacing w:line="360" w:lineRule="auto"/>
        <w:ind w:left="1418" w:right="510" w:hanging="142"/>
        <w:jc w:val="both"/>
        <w:rPr>
          <w:rFonts w:eastAsia="Arial"/>
          <w:b/>
          <w:color w:val="000000"/>
          <w:sz w:val="24"/>
          <w:szCs w:val="24"/>
        </w:rPr>
      </w:pPr>
      <w:r>
        <w:rPr>
          <w:color w:val="000000"/>
          <w:sz w:val="24"/>
          <w:szCs w:val="24"/>
        </w:rPr>
        <w:t>La claridad en la exposición de las conclusiones.</w:t>
      </w:r>
    </w:p>
    <w:p w14:paraId="00000054" w14:textId="77777777" w:rsidR="004F64E1" w:rsidRDefault="00A41DF4">
      <w:pPr>
        <w:numPr>
          <w:ilvl w:val="0"/>
          <w:numId w:val="1"/>
        </w:numPr>
        <w:pBdr>
          <w:top w:val="nil"/>
          <w:left w:val="nil"/>
          <w:bottom w:val="nil"/>
          <w:right w:val="nil"/>
          <w:between w:val="nil"/>
        </w:pBdr>
        <w:spacing w:line="360" w:lineRule="auto"/>
        <w:ind w:left="1418" w:right="510" w:hanging="142"/>
        <w:jc w:val="both"/>
        <w:rPr>
          <w:rFonts w:eastAsia="Arial"/>
          <w:b/>
          <w:color w:val="000000"/>
          <w:sz w:val="24"/>
          <w:szCs w:val="24"/>
        </w:rPr>
      </w:pPr>
      <w:r>
        <w:rPr>
          <w:color w:val="000000"/>
          <w:sz w:val="24"/>
          <w:szCs w:val="24"/>
        </w:rPr>
        <w:t>La comunicación en el lenguaje matemático adecuado y la correcta aplicación de conceptos.</w:t>
      </w:r>
    </w:p>
    <w:p w14:paraId="00000055" w14:textId="77777777" w:rsidR="004F64E1" w:rsidRDefault="00A41DF4">
      <w:pPr>
        <w:numPr>
          <w:ilvl w:val="0"/>
          <w:numId w:val="1"/>
        </w:numPr>
        <w:pBdr>
          <w:top w:val="nil"/>
          <w:left w:val="nil"/>
          <w:bottom w:val="nil"/>
          <w:right w:val="nil"/>
          <w:between w:val="nil"/>
        </w:pBdr>
        <w:spacing w:line="360" w:lineRule="auto"/>
        <w:ind w:left="1418" w:right="510" w:hanging="142"/>
        <w:jc w:val="both"/>
        <w:rPr>
          <w:rFonts w:eastAsia="Arial"/>
          <w:b/>
          <w:color w:val="000000"/>
          <w:sz w:val="24"/>
          <w:szCs w:val="24"/>
        </w:rPr>
      </w:pPr>
      <w:r>
        <w:rPr>
          <w:color w:val="000000"/>
          <w:sz w:val="24"/>
          <w:szCs w:val="24"/>
        </w:rPr>
        <w:t>Lectura de la bibliografía solicitada</w:t>
      </w:r>
    </w:p>
    <w:p w14:paraId="00000056" w14:textId="77777777" w:rsidR="004F64E1" w:rsidRDefault="004F64E1">
      <w:pPr>
        <w:spacing w:line="360" w:lineRule="auto"/>
        <w:ind w:left="510" w:right="510"/>
        <w:jc w:val="both"/>
        <w:rPr>
          <w:sz w:val="24"/>
          <w:szCs w:val="24"/>
        </w:rPr>
      </w:pPr>
    </w:p>
    <w:p w14:paraId="00000057" w14:textId="77777777" w:rsidR="004F64E1" w:rsidRDefault="00A41DF4">
      <w:pPr>
        <w:spacing w:line="360" w:lineRule="auto"/>
        <w:jc w:val="both"/>
        <w:rPr>
          <w:b/>
          <w:sz w:val="24"/>
          <w:szCs w:val="24"/>
        </w:rPr>
      </w:pPr>
      <w:r>
        <w:rPr>
          <w:b/>
          <w:sz w:val="24"/>
          <w:szCs w:val="24"/>
        </w:rPr>
        <w:t xml:space="preserve">Aprobación de la asignatura según Régimen de Estudios vigente de la Universidad Nacional de Quilmes (Res. CS </w:t>
      </w:r>
      <w:proofErr w:type="spellStart"/>
      <w:r>
        <w:rPr>
          <w:b/>
          <w:sz w:val="24"/>
          <w:szCs w:val="24"/>
        </w:rPr>
        <w:t>N°</w:t>
      </w:r>
      <w:proofErr w:type="spellEnd"/>
      <w:r>
        <w:rPr>
          <w:b/>
          <w:sz w:val="24"/>
          <w:szCs w:val="24"/>
        </w:rPr>
        <w:t xml:space="preserve"> 201/18): </w:t>
      </w:r>
    </w:p>
    <w:p w14:paraId="00000058" w14:textId="77777777" w:rsidR="004F64E1" w:rsidRDefault="00A41DF4">
      <w:pPr>
        <w:spacing w:line="360" w:lineRule="auto"/>
        <w:ind w:firstLine="720"/>
        <w:jc w:val="both"/>
        <w:rPr>
          <w:sz w:val="24"/>
          <w:szCs w:val="24"/>
        </w:rPr>
      </w:pPr>
      <w:r>
        <w:rPr>
          <w:sz w:val="24"/>
          <w:szCs w:val="24"/>
        </w:rPr>
        <w:t xml:space="preserve">Las asignaturas podrán ser aprobadas mediante un régimen regular, mediante exámenes libres o por equivalencias. </w:t>
      </w:r>
    </w:p>
    <w:p w14:paraId="00000059" w14:textId="77777777" w:rsidR="004F64E1" w:rsidRDefault="00A41DF4">
      <w:pPr>
        <w:spacing w:line="360" w:lineRule="auto"/>
        <w:jc w:val="both"/>
        <w:rPr>
          <w:sz w:val="24"/>
          <w:szCs w:val="24"/>
        </w:rPr>
      </w:pPr>
      <w:r>
        <w:rPr>
          <w:sz w:val="24"/>
          <w:szCs w:val="24"/>
        </w:rPr>
        <w:lastRenderedPageBreak/>
        <w:t xml:space="preserve">Las instancias de evaluación parcial serán al menos 2 (dos) en cada asignatura y tendrán carácter obligatorio. Cada asignatura deberá incorporar al menos una instancia de recuperación. </w:t>
      </w:r>
    </w:p>
    <w:p w14:paraId="0000005A" w14:textId="77777777" w:rsidR="004F64E1" w:rsidRDefault="00A41DF4">
      <w:pPr>
        <w:spacing w:line="360" w:lineRule="auto"/>
        <w:ind w:firstLine="720"/>
        <w:jc w:val="both"/>
        <w:rPr>
          <w:sz w:val="24"/>
          <w:szCs w:val="24"/>
        </w:rPr>
      </w:pPr>
      <w:r>
        <w:rPr>
          <w:sz w:val="24"/>
          <w:szCs w:val="24"/>
        </w:rPr>
        <w:t xml:space="preserve">El/la docente a cargo de la asignatura calificará y completará el acta correspondiente, consignando si el/la estudiante se encuentra: </w:t>
      </w:r>
    </w:p>
    <w:p w14:paraId="0000005B" w14:textId="77777777" w:rsidR="004F64E1" w:rsidRDefault="00A41DF4">
      <w:pPr>
        <w:spacing w:line="360" w:lineRule="auto"/>
        <w:ind w:firstLine="720"/>
        <w:jc w:val="both"/>
        <w:rPr>
          <w:sz w:val="24"/>
          <w:szCs w:val="24"/>
        </w:rPr>
      </w:pPr>
      <w:r>
        <w:rPr>
          <w:b/>
          <w:sz w:val="24"/>
          <w:szCs w:val="24"/>
        </w:rPr>
        <w:t>a)</w:t>
      </w:r>
      <w:r>
        <w:rPr>
          <w:sz w:val="24"/>
          <w:szCs w:val="24"/>
        </w:rPr>
        <w:t xml:space="preserve"> Aprobado (de 4 a 10 puntos) </w:t>
      </w:r>
    </w:p>
    <w:p w14:paraId="0000005C" w14:textId="77777777" w:rsidR="004F64E1" w:rsidRDefault="00A41DF4">
      <w:pPr>
        <w:spacing w:line="360" w:lineRule="auto"/>
        <w:ind w:firstLine="720"/>
        <w:jc w:val="both"/>
        <w:rPr>
          <w:sz w:val="24"/>
          <w:szCs w:val="24"/>
        </w:rPr>
      </w:pPr>
      <w:r>
        <w:rPr>
          <w:b/>
          <w:sz w:val="24"/>
          <w:szCs w:val="24"/>
        </w:rPr>
        <w:t>b)</w:t>
      </w:r>
      <w:r>
        <w:rPr>
          <w:sz w:val="24"/>
          <w:szCs w:val="24"/>
        </w:rPr>
        <w:t xml:space="preserve"> Reprobado (de 1 a 3 puntos) </w:t>
      </w:r>
    </w:p>
    <w:p w14:paraId="0000005D" w14:textId="77777777" w:rsidR="004F64E1" w:rsidRDefault="00A41DF4">
      <w:pPr>
        <w:spacing w:line="360" w:lineRule="auto"/>
        <w:ind w:firstLine="720"/>
        <w:jc w:val="both"/>
        <w:rPr>
          <w:sz w:val="24"/>
          <w:szCs w:val="24"/>
        </w:rPr>
      </w:pPr>
      <w:r>
        <w:rPr>
          <w:b/>
          <w:sz w:val="24"/>
          <w:szCs w:val="24"/>
        </w:rPr>
        <w:t>c)</w:t>
      </w:r>
      <w:r>
        <w:rPr>
          <w:sz w:val="24"/>
          <w:szCs w:val="24"/>
        </w:rPr>
        <w:t xml:space="preserve"> Ausente </w:t>
      </w:r>
    </w:p>
    <w:p w14:paraId="0000005E" w14:textId="77777777" w:rsidR="004F64E1" w:rsidRDefault="00A41DF4">
      <w:pPr>
        <w:spacing w:line="360" w:lineRule="auto"/>
        <w:ind w:firstLine="720"/>
        <w:jc w:val="both"/>
        <w:rPr>
          <w:sz w:val="24"/>
          <w:szCs w:val="24"/>
        </w:rPr>
      </w:pPr>
      <w:r>
        <w:rPr>
          <w:b/>
          <w:sz w:val="24"/>
          <w:szCs w:val="24"/>
        </w:rPr>
        <w:t>d)</w:t>
      </w:r>
      <w:r>
        <w:rPr>
          <w:sz w:val="24"/>
          <w:szCs w:val="24"/>
        </w:rPr>
        <w:t xml:space="preserve"> Pendiente de Aprobación (solo para la modalidad presencial). </w:t>
      </w:r>
    </w:p>
    <w:p w14:paraId="0000005F" w14:textId="77777777" w:rsidR="004F64E1" w:rsidRDefault="00A41DF4">
      <w:pPr>
        <w:spacing w:line="360" w:lineRule="auto"/>
        <w:ind w:firstLine="720"/>
        <w:jc w:val="both"/>
        <w:rPr>
          <w:sz w:val="24"/>
          <w:szCs w:val="24"/>
        </w:rPr>
      </w:pPr>
      <w:r>
        <w:rPr>
          <w:sz w:val="24"/>
          <w:szCs w:val="24"/>
        </w:rPr>
        <w:t xml:space="preserve">Dicho sistema de calificación será aplicado para las asignaturas de la modalidad presencial y para las cursadas y los exámenes finales de las asignaturas de la modalidad virtual (con excepción de la categoría indicada en el punto d). </w:t>
      </w:r>
    </w:p>
    <w:p w14:paraId="00000060" w14:textId="77777777" w:rsidR="004F64E1" w:rsidRDefault="00A41DF4">
      <w:pPr>
        <w:spacing w:line="360" w:lineRule="auto"/>
        <w:ind w:firstLine="720"/>
        <w:jc w:val="both"/>
        <w:rPr>
          <w:sz w:val="24"/>
          <w:szCs w:val="24"/>
        </w:rPr>
      </w:pPr>
      <w:r>
        <w:rPr>
          <w:sz w:val="24"/>
          <w:szCs w:val="24"/>
        </w:rPr>
        <w:t xml:space="preserve">Se considerará Ausente a aquel estudiante que no se haya presentado/a </w:t>
      </w:r>
      <w:proofErr w:type="spellStart"/>
      <w:r>
        <w:rPr>
          <w:sz w:val="24"/>
          <w:szCs w:val="24"/>
        </w:rPr>
        <w:t>a</w:t>
      </w:r>
      <w:proofErr w:type="spellEnd"/>
      <w:r>
        <w:rPr>
          <w:sz w:val="24"/>
          <w:szCs w:val="24"/>
        </w:rPr>
        <w:t xml:space="preserve"> la/s instancia/s de evaluación pautada/s en el programa de la asignatura. Los ausentes a exámenes finales de la modalidad virtual no se contabilizan a los efectos de la regularidad.</w:t>
      </w:r>
    </w:p>
    <w:p w14:paraId="00000061" w14:textId="77777777" w:rsidR="004F64E1" w:rsidRDefault="004F64E1">
      <w:pPr>
        <w:spacing w:line="360" w:lineRule="auto"/>
        <w:ind w:firstLine="720"/>
        <w:jc w:val="both"/>
        <w:rPr>
          <w:sz w:val="24"/>
          <w:szCs w:val="24"/>
        </w:rPr>
      </w:pPr>
    </w:p>
    <w:p w14:paraId="00000062" w14:textId="77777777" w:rsidR="004F64E1" w:rsidRDefault="00A41DF4">
      <w:pPr>
        <w:pBdr>
          <w:top w:val="nil"/>
          <w:left w:val="nil"/>
          <w:bottom w:val="nil"/>
          <w:right w:val="nil"/>
          <w:between w:val="nil"/>
        </w:pBdr>
        <w:spacing w:line="360" w:lineRule="auto"/>
        <w:jc w:val="both"/>
        <w:rPr>
          <w:color w:val="000000"/>
          <w:sz w:val="24"/>
          <w:szCs w:val="24"/>
        </w:rPr>
      </w:pPr>
      <w:r>
        <w:rPr>
          <w:b/>
          <w:color w:val="000000"/>
          <w:sz w:val="24"/>
          <w:szCs w:val="24"/>
        </w:rPr>
        <w:t>Modalidad de evaluación exámenes libres:</w:t>
      </w:r>
    </w:p>
    <w:p w14:paraId="00000063" w14:textId="77777777" w:rsidR="004F64E1" w:rsidRDefault="00A41DF4">
      <w:pPr>
        <w:pBdr>
          <w:top w:val="nil"/>
          <w:left w:val="nil"/>
          <w:bottom w:val="nil"/>
          <w:right w:val="nil"/>
          <w:between w:val="nil"/>
        </w:pBdr>
        <w:spacing w:line="360" w:lineRule="auto"/>
        <w:jc w:val="both"/>
        <w:rPr>
          <w:color w:val="000000"/>
          <w:sz w:val="24"/>
          <w:szCs w:val="24"/>
        </w:rPr>
      </w:pPr>
      <w:r>
        <w:rPr>
          <w:color w:val="000000"/>
          <w:sz w:val="24"/>
          <w:szCs w:val="24"/>
        </w:rPr>
        <w:t>En la modalidad de libre, se evaluarán los contenidos de la asignatura con un examen escrito, un examen oral e instancias de evaluación similares a las realizadas en la modalidad presencial. Los contenidos a evaluar serán los especificados anteriormente incluyendo demostraciones teóricas y problemas de aplicación.</w:t>
      </w:r>
    </w:p>
    <w:p w14:paraId="00000064" w14:textId="77777777" w:rsidR="004F64E1" w:rsidRDefault="004F64E1">
      <w:pPr>
        <w:spacing w:line="360" w:lineRule="auto"/>
        <w:ind w:firstLine="720"/>
        <w:jc w:val="both"/>
        <w:rPr>
          <w:b/>
          <w:sz w:val="24"/>
          <w:szCs w:val="24"/>
        </w:rPr>
      </w:pPr>
    </w:p>
    <w:p w14:paraId="00000065" w14:textId="77777777" w:rsidR="004F64E1" w:rsidRDefault="004F64E1">
      <w:pPr>
        <w:spacing w:line="360" w:lineRule="auto"/>
        <w:ind w:left="66"/>
        <w:jc w:val="both"/>
        <w:rPr>
          <w:sz w:val="24"/>
          <w:szCs w:val="24"/>
        </w:rPr>
      </w:pPr>
    </w:p>
    <w:p w14:paraId="00000066" w14:textId="77777777" w:rsidR="004F64E1" w:rsidRDefault="004F64E1">
      <w:pPr>
        <w:spacing w:line="360" w:lineRule="auto"/>
        <w:jc w:val="both"/>
        <w:rPr>
          <w:sz w:val="24"/>
          <w:szCs w:val="24"/>
        </w:rPr>
      </w:pPr>
    </w:p>
    <w:p w14:paraId="134E1BF8" w14:textId="77777777" w:rsidR="008D7932" w:rsidRDefault="00A41DF4" w:rsidP="008D7932">
      <w:pPr>
        <w:spacing w:line="276" w:lineRule="auto"/>
        <w:jc w:val="center"/>
        <w:rPr>
          <w:rFonts w:eastAsia="Arial"/>
          <w:b/>
          <w:sz w:val="24"/>
          <w:szCs w:val="24"/>
        </w:rPr>
      </w:pPr>
      <w:r>
        <w:br w:type="page"/>
      </w:r>
    </w:p>
    <w:p w14:paraId="3693BB7B" w14:textId="77777777" w:rsidR="008D7932" w:rsidRDefault="008D7932" w:rsidP="008D7932">
      <w:pPr>
        <w:spacing w:line="276" w:lineRule="auto"/>
        <w:jc w:val="center"/>
        <w:rPr>
          <w:rFonts w:eastAsia="Arial"/>
          <w:b/>
          <w:sz w:val="24"/>
          <w:szCs w:val="24"/>
        </w:rPr>
      </w:pPr>
    </w:p>
    <w:p w14:paraId="5C8C34F9" w14:textId="77777777" w:rsidR="008D7932" w:rsidRDefault="008D7932" w:rsidP="008D7932">
      <w:pPr>
        <w:spacing w:line="276" w:lineRule="auto"/>
        <w:jc w:val="center"/>
        <w:rPr>
          <w:rFonts w:eastAsia="Arial"/>
          <w:b/>
          <w:sz w:val="24"/>
          <w:szCs w:val="24"/>
        </w:rPr>
      </w:pPr>
    </w:p>
    <w:p w14:paraId="09D925C1" w14:textId="77777777" w:rsidR="008D7932" w:rsidRDefault="008D7932" w:rsidP="008D7932">
      <w:pPr>
        <w:spacing w:line="276" w:lineRule="auto"/>
        <w:jc w:val="center"/>
        <w:rPr>
          <w:rFonts w:eastAsia="Arial"/>
          <w:b/>
          <w:sz w:val="24"/>
          <w:szCs w:val="24"/>
        </w:rPr>
      </w:pPr>
    </w:p>
    <w:p w14:paraId="6A8A02CD" w14:textId="77777777" w:rsidR="008D7932" w:rsidRDefault="008D7932" w:rsidP="008D7932">
      <w:pPr>
        <w:spacing w:line="276" w:lineRule="auto"/>
        <w:jc w:val="center"/>
        <w:rPr>
          <w:rFonts w:eastAsia="Arial"/>
          <w:b/>
          <w:sz w:val="24"/>
          <w:szCs w:val="24"/>
        </w:rPr>
      </w:pPr>
    </w:p>
    <w:p w14:paraId="00000067" w14:textId="4B9A5A53" w:rsidR="004F64E1" w:rsidRDefault="00561A65" w:rsidP="00561A65">
      <w:pPr>
        <w:spacing w:line="360" w:lineRule="auto"/>
        <w:jc w:val="center"/>
        <w:rPr>
          <w:b/>
          <w:sz w:val="22"/>
          <w:szCs w:val="22"/>
        </w:rPr>
      </w:pPr>
      <w:r w:rsidRPr="00561A65">
        <w:rPr>
          <w:b/>
          <w:sz w:val="22"/>
          <w:szCs w:val="22"/>
        </w:rPr>
        <w:t>CRONOGRAMA TENTATIVO</w:t>
      </w:r>
    </w:p>
    <w:p w14:paraId="0DD3D990" w14:textId="77777777" w:rsidR="008D7932" w:rsidRPr="00561A65" w:rsidRDefault="008D7932" w:rsidP="00561A65">
      <w:pPr>
        <w:spacing w:line="360" w:lineRule="auto"/>
        <w:jc w:val="center"/>
        <w:rPr>
          <w:b/>
          <w:sz w:val="22"/>
          <w:szCs w:val="22"/>
        </w:rPr>
      </w:pPr>
    </w:p>
    <w:tbl>
      <w:tblPr>
        <w:tblStyle w:val="a0"/>
        <w:tblW w:w="104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0"/>
        <w:gridCol w:w="3558"/>
        <w:gridCol w:w="1118"/>
        <w:gridCol w:w="712"/>
        <w:gridCol w:w="711"/>
        <w:gridCol w:w="1850"/>
        <w:gridCol w:w="1362"/>
      </w:tblGrid>
      <w:tr w:rsidR="004F64E1" w:rsidRPr="00561A65" w14:paraId="71A17DF5" w14:textId="77777777">
        <w:trPr>
          <w:jc w:val="center"/>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14:paraId="00000068" w14:textId="77777777" w:rsidR="004F64E1" w:rsidRPr="00561A65" w:rsidRDefault="00A41DF4">
            <w:pPr>
              <w:spacing w:line="360" w:lineRule="auto"/>
              <w:jc w:val="center"/>
              <w:rPr>
                <w:sz w:val="22"/>
                <w:szCs w:val="22"/>
              </w:rPr>
            </w:pPr>
            <w:r w:rsidRPr="00561A65">
              <w:rPr>
                <w:sz w:val="22"/>
                <w:szCs w:val="22"/>
              </w:rPr>
              <w:t>Semana</w:t>
            </w:r>
          </w:p>
        </w:tc>
        <w:tc>
          <w:tcPr>
            <w:tcW w:w="3544" w:type="dxa"/>
            <w:vMerge w:val="restart"/>
            <w:tcBorders>
              <w:top w:val="single" w:sz="4" w:space="0" w:color="000000"/>
              <w:left w:val="single" w:sz="4" w:space="0" w:color="000000"/>
              <w:bottom w:val="single" w:sz="4" w:space="0" w:color="000000"/>
              <w:right w:val="single" w:sz="4" w:space="0" w:color="000000"/>
            </w:tcBorders>
            <w:vAlign w:val="center"/>
          </w:tcPr>
          <w:p w14:paraId="00000069" w14:textId="77777777" w:rsidR="004F64E1" w:rsidRPr="00561A65" w:rsidRDefault="00A41DF4">
            <w:pPr>
              <w:spacing w:line="360" w:lineRule="auto"/>
              <w:jc w:val="center"/>
              <w:rPr>
                <w:sz w:val="22"/>
                <w:szCs w:val="22"/>
              </w:rPr>
            </w:pPr>
            <w:r w:rsidRPr="00561A65">
              <w:rPr>
                <w:sz w:val="22"/>
                <w:szCs w:val="22"/>
              </w:rPr>
              <w:t>Tema/unidad</w:t>
            </w:r>
          </w:p>
        </w:tc>
        <w:tc>
          <w:tcPr>
            <w:tcW w:w="4374" w:type="dxa"/>
            <w:gridSpan w:val="4"/>
            <w:tcBorders>
              <w:top w:val="single" w:sz="4" w:space="0" w:color="000000"/>
              <w:left w:val="single" w:sz="4" w:space="0" w:color="000000"/>
              <w:bottom w:val="single" w:sz="4" w:space="0" w:color="000000"/>
              <w:right w:val="single" w:sz="4" w:space="0" w:color="000000"/>
            </w:tcBorders>
          </w:tcPr>
          <w:p w14:paraId="0000006A" w14:textId="77777777" w:rsidR="004F64E1" w:rsidRPr="00561A65" w:rsidRDefault="00A41DF4">
            <w:pPr>
              <w:spacing w:line="360" w:lineRule="auto"/>
              <w:jc w:val="center"/>
              <w:rPr>
                <w:sz w:val="22"/>
                <w:szCs w:val="22"/>
              </w:rPr>
            </w:pPr>
            <w:r w:rsidRPr="00561A65">
              <w:rPr>
                <w:sz w:val="22"/>
                <w:szCs w:val="22"/>
              </w:rPr>
              <w:t>Actividad*</w:t>
            </w:r>
          </w:p>
        </w:tc>
        <w:tc>
          <w:tcPr>
            <w:tcW w:w="1357" w:type="dxa"/>
            <w:vMerge w:val="restart"/>
            <w:tcBorders>
              <w:top w:val="single" w:sz="4" w:space="0" w:color="000000"/>
              <w:left w:val="single" w:sz="4" w:space="0" w:color="000000"/>
              <w:bottom w:val="single" w:sz="4" w:space="0" w:color="000000"/>
              <w:right w:val="single" w:sz="4" w:space="0" w:color="000000"/>
            </w:tcBorders>
            <w:vAlign w:val="center"/>
          </w:tcPr>
          <w:p w14:paraId="0000006F" w14:textId="77777777" w:rsidR="004F64E1" w:rsidRPr="00561A65" w:rsidRDefault="00A41DF4">
            <w:pPr>
              <w:spacing w:line="360" w:lineRule="auto"/>
              <w:jc w:val="center"/>
              <w:rPr>
                <w:sz w:val="22"/>
                <w:szCs w:val="22"/>
              </w:rPr>
            </w:pPr>
            <w:r w:rsidRPr="00561A65">
              <w:rPr>
                <w:sz w:val="22"/>
                <w:szCs w:val="22"/>
              </w:rPr>
              <w:t>Evaluación</w:t>
            </w:r>
          </w:p>
        </w:tc>
      </w:tr>
      <w:tr w:rsidR="004F64E1" w:rsidRPr="00561A65" w14:paraId="5B6A2167" w14:textId="77777777">
        <w:trPr>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14:paraId="00000070" w14:textId="77777777" w:rsidR="004F64E1" w:rsidRPr="00561A65" w:rsidRDefault="004F64E1">
            <w:pPr>
              <w:widowControl w:val="0"/>
              <w:pBdr>
                <w:top w:val="nil"/>
                <w:left w:val="nil"/>
                <w:bottom w:val="nil"/>
                <w:right w:val="nil"/>
                <w:between w:val="nil"/>
              </w:pBdr>
              <w:spacing w:line="360" w:lineRule="auto"/>
              <w:rPr>
                <w:sz w:val="22"/>
                <w:szCs w:val="22"/>
              </w:rPr>
            </w:pPr>
          </w:p>
        </w:tc>
        <w:tc>
          <w:tcPr>
            <w:tcW w:w="3544" w:type="dxa"/>
            <w:vMerge/>
            <w:tcBorders>
              <w:top w:val="single" w:sz="4" w:space="0" w:color="000000"/>
              <w:left w:val="single" w:sz="4" w:space="0" w:color="000000"/>
              <w:bottom w:val="single" w:sz="4" w:space="0" w:color="000000"/>
              <w:right w:val="single" w:sz="4" w:space="0" w:color="000000"/>
            </w:tcBorders>
            <w:vAlign w:val="center"/>
          </w:tcPr>
          <w:p w14:paraId="00000071" w14:textId="77777777" w:rsidR="004F64E1" w:rsidRPr="00561A65" w:rsidRDefault="004F64E1">
            <w:pPr>
              <w:widowControl w:val="0"/>
              <w:pBdr>
                <w:top w:val="nil"/>
                <w:left w:val="nil"/>
                <w:bottom w:val="nil"/>
                <w:right w:val="nil"/>
                <w:between w:val="nil"/>
              </w:pBdr>
              <w:spacing w:line="360" w:lineRule="auto"/>
              <w:rPr>
                <w:sz w:val="22"/>
                <w:szCs w:val="22"/>
              </w:rPr>
            </w:pPr>
          </w:p>
        </w:tc>
        <w:tc>
          <w:tcPr>
            <w:tcW w:w="1114" w:type="dxa"/>
            <w:vMerge w:val="restart"/>
            <w:tcBorders>
              <w:top w:val="single" w:sz="4" w:space="0" w:color="000000"/>
              <w:left w:val="single" w:sz="4" w:space="0" w:color="000000"/>
              <w:bottom w:val="single" w:sz="4" w:space="0" w:color="000000"/>
              <w:right w:val="single" w:sz="4" w:space="0" w:color="000000"/>
            </w:tcBorders>
          </w:tcPr>
          <w:p w14:paraId="00000072" w14:textId="77777777" w:rsidR="004F64E1" w:rsidRPr="00561A65" w:rsidRDefault="00A41DF4">
            <w:pPr>
              <w:spacing w:line="360" w:lineRule="auto"/>
              <w:jc w:val="center"/>
              <w:rPr>
                <w:sz w:val="22"/>
                <w:szCs w:val="22"/>
              </w:rPr>
            </w:pPr>
            <w:r w:rsidRPr="00561A65">
              <w:rPr>
                <w:sz w:val="22"/>
                <w:szCs w:val="22"/>
              </w:rPr>
              <w:t>Teórico</w:t>
            </w:r>
          </w:p>
        </w:tc>
        <w:tc>
          <w:tcPr>
            <w:tcW w:w="3260" w:type="dxa"/>
            <w:gridSpan w:val="3"/>
            <w:tcBorders>
              <w:top w:val="single" w:sz="4" w:space="0" w:color="000000"/>
              <w:left w:val="single" w:sz="4" w:space="0" w:color="000000"/>
              <w:bottom w:val="single" w:sz="4" w:space="0" w:color="000000"/>
              <w:right w:val="single" w:sz="4" w:space="0" w:color="000000"/>
            </w:tcBorders>
          </w:tcPr>
          <w:p w14:paraId="00000073" w14:textId="77777777" w:rsidR="004F64E1" w:rsidRPr="00561A65" w:rsidRDefault="00A41DF4">
            <w:pPr>
              <w:spacing w:line="360" w:lineRule="auto"/>
              <w:jc w:val="center"/>
              <w:rPr>
                <w:sz w:val="22"/>
                <w:szCs w:val="22"/>
              </w:rPr>
            </w:pPr>
            <w:r w:rsidRPr="00561A65">
              <w:rPr>
                <w:sz w:val="22"/>
                <w:szCs w:val="22"/>
              </w:rPr>
              <w:t>Práctico</w:t>
            </w:r>
          </w:p>
        </w:tc>
        <w:tc>
          <w:tcPr>
            <w:tcW w:w="1357" w:type="dxa"/>
            <w:vMerge/>
            <w:tcBorders>
              <w:top w:val="single" w:sz="4" w:space="0" w:color="000000"/>
              <w:left w:val="single" w:sz="4" w:space="0" w:color="000000"/>
              <w:bottom w:val="single" w:sz="4" w:space="0" w:color="000000"/>
              <w:right w:val="single" w:sz="4" w:space="0" w:color="000000"/>
            </w:tcBorders>
            <w:vAlign w:val="center"/>
          </w:tcPr>
          <w:p w14:paraId="00000077" w14:textId="77777777" w:rsidR="004F64E1" w:rsidRPr="00561A65" w:rsidRDefault="004F64E1">
            <w:pPr>
              <w:widowControl w:val="0"/>
              <w:pBdr>
                <w:top w:val="nil"/>
                <w:left w:val="nil"/>
                <w:bottom w:val="nil"/>
                <w:right w:val="nil"/>
                <w:between w:val="nil"/>
              </w:pBdr>
              <w:spacing w:line="360" w:lineRule="auto"/>
              <w:rPr>
                <w:sz w:val="22"/>
                <w:szCs w:val="22"/>
              </w:rPr>
            </w:pPr>
          </w:p>
        </w:tc>
      </w:tr>
      <w:tr w:rsidR="004F64E1" w:rsidRPr="00561A65" w14:paraId="119060EF" w14:textId="77777777">
        <w:trPr>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14:paraId="00000078" w14:textId="77777777" w:rsidR="004F64E1" w:rsidRPr="00561A65" w:rsidRDefault="004F64E1">
            <w:pPr>
              <w:widowControl w:val="0"/>
              <w:pBdr>
                <w:top w:val="nil"/>
                <w:left w:val="nil"/>
                <w:bottom w:val="nil"/>
                <w:right w:val="nil"/>
                <w:between w:val="nil"/>
              </w:pBdr>
              <w:spacing w:line="360" w:lineRule="auto"/>
              <w:rPr>
                <w:sz w:val="22"/>
                <w:szCs w:val="22"/>
              </w:rPr>
            </w:pPr>
          </w:p>
        </w:tc>
        <w:tc>
          <w:tcPr>
            <w:tcW w:w="3544" w:type="dxa"/>
            <w:vMerge/>
            <w:tcBorders>
              <w:top w:val="single" w:sz="4" w:space="0" w:color="000000"/>
              <w:left w:val="single" w:sz="4" w:space="0" w:color="000000"/>
              <w:bottom w:val="single" w:sz="4" w:space="0" w:color="000000"/>
              <w:right w:val="single" w:sz="4" w:space="0" w:color="000000"/>
            </w:tcBorders>
            <w:vAlign w:val="center"/>
          </w:tcPr>
          <w:p w14:paraId="00000079" w14:textId="77777777" w:rsidR="004F64E1" w:rsidRPr="00561A65" w:rsidRDefault="004F64E1">
            <w:pPr>
              <w:widowControl w:val="0"/>
              <w:pBdr>
                <w:top w:val="nil"/>
                <w:left w:val="nil"/>
                <w:bottom w:val="nil"/>
                <w:right w:val="nil"/>
                <w:between w:val="nil"/>
              </w:pBdr>
              <w:spacing w:line="360" w:lineRule="auto"/>
              <w:rPr>
                <w:sz w:val="22"/>
                <w:szCs w:val="22"/>
              </w:rPr>
            </w:pPr>
          </w:p>
        </w:tc>
        <w:tc>
          <w:tcPr>
            <w:tcW w:w="1114" w:type="dxa"/>
            <w:vMerge/>
            <w:tcBorders>
              <w:top w:val="single" w:sz="4" w:space="0" w:color="000000"/>
              <w:left w:val="single" w:sz="4" w:space="0" w:color="000000"/>
              <w:bottom w:val="single" w:sz="4" w:space="0" w:color="000000"/>
              <w:right w:val="single" w:sz="4" w:space="0" w:color="000000"/>
            </w:tcBorders>
          </w:tcPr>
          <w:p w14:paraId="0000007A" w14:textId="77777777" w:rsidR="004F64E1" w:rsidRPr="00561A65" w:rsidRDefault="004F64E1">
            <w:pPr>
              <w:widowControl w:val="0"/>
              <w:pBdr>
                <w:top w:val="nil"/>
                <w:left w:val="nil"/>
                <w:bottom w:val="nil"/>
                <w:right w:val="nil"/>
                <w:between w:val="nil"/>
              </w:pBdr>
              <w:spacing w:line="360" w:lineRule="auto"/>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000007B" w14:textId="77777777" w:rsidR="004F64E1" w:rsidRPr="00561A65" w:rsidRDefault="00A41DF4">
            <w:pPr>
              <w:spacing w:line="360" w:lineRule="auto"/>
              <w:jc w:val="center"/>
              <w:rPr>
                <w:sz w:val="22"/>
                <w:szCs w:val="22"/>
              </w:rPr>
            </w:pPr>
            <w:r w:rsidRPr="00561A65">
              <w:rPr>
                <w:sz w:val="22"/>
                <w:szCs w:val="22"/>
              </w:rPr>
              <w:t xml:space="preserve">Res </w:t>
            </w:r>
            <w:proofErr w:type="spellStart"/>
            <w:r w:rsidRPr="00561A65">
              <w:rPr>
                <w:sz w:val="22"/>
                <w:szCs w:val="22"/>
              </w:rPr>
              <w:t>Prob</w:t>
            </w:r>
            <w:proofErr w:type="spellEnd"/>
            <w:r w:rsidRPr="00561A65">
              <w:rPr>
                <w:sz w:val="22"/>
                <w:szCs w:val="22"/>
              </w:rPr>
              <w:t>.</w:t>
            </w:r>
          </w:p>
        </w:tc>
        <w:tc>
          <w:tcPr>
            <w:tcW w:w="708" w:type="dxa"/>
            <w:tcBorders>
              <w:top w:val="single" w:sz="4" w:space="0" w:color="000000"/>
              <w:left w:val="single" w:sz="4" w:space="0" w:color="000000"/>
              <w:bottom w:val="single" w:sz="4" w:space="0" w:color="000000"/>
              <w:right w:val="single" w:sz="4" w:space="0" w:color="000000"/>
            </w:tcBorders>
          </w:tcPr>
          <w:p w14:paraId="0000007C" w14:textId="77777777" w:rsidR="004F64E1" w:rsidRPr="00561A65" w:rsidRDefault="00A41DF4">
            <w:pPr>
              <w:spacing w:line="360" w:lineRule="auto"/>
              <w:jc w:val="center"/>
              <w:rPr>
                <w:sz w:val="22"/>
                <w:szCs w:val="22"/>
              </w:rPr>
            </w:pPr>
            <w:proofErr w:type="spellStart"/>
            <w:r w:rsidRPr="00561A65">
              <w:rPr>
                <w:sz w:val="22"/>
                <w:szCs w:val="22"/>
              </w:rPr>
              <w:t>Lab</w:t>
            </w:r>
            <w:proofErr w:type="spellEnd"/>
            <w:r w:rsidRPr="00561A65">
              <w:rPr>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14:paraId="0000007D" w14:textId="77777777" w:rsidR="004F64E1" w:rsidRPr="00561A65" w:rsidRDefault="00A41DF4">
            <w:pPr>
              <w:spacing w:line="360" w:lineRule="auto"/>
              <w:jc w:val="center"/>
              <w:rPr>
                <w:sz w:val="22"/>
                <w:szCs w:val="22"/>
              </w:rPr>
            </w:pPr>
            <w:r w:rsidRPr="00561A65">
              <w:rPr>
                <w:sz w:val="22"/>
                <w:szCs w:val="22"/>
              </w:rPr>
              <w:t>Otros</w:t>
            </w:r>
          </w:p>
          <w:p w14:paraId="0000007E" w14:textId="77777777" w:rsidR="004F64E1" w:rsidRPr="00561A65" w:rsidRDefault="00A41DF4">
            <w:pPr>
              <w:spacing w:line="360" w:lineRule="auto"/>
              <w:jc w:val="center"/>
              <w:rPr>
                <w:sz w:val="22"/>
                <w:szCs w:val="22"/>
              </w:rPr>
            </w:pPr>
            <w:r w:rsidRPr="00561A65">
              <w:rPr>
                <w:sz w:val="22"/>
                <w:szCs w:val="22"/>
              </w:rPr>
              <w:t>Especificar</w:t>
            </w:r>
          </w:p>
        </w:tc>
        <w:tc>
          <w:tcPr>
            <w:tcW w:w="1357" w:type="dxa"/>
            <w:vMerge/>
            <w:tcBorders>
              <w:top w:val="single" w:sz="4" w:space="0" w:color="000000"/>
              <w:left w:val="single" w:sz="4" w:space="0" w:color="000000"/>
              <w:bottom w:val="single" w:sz="4" w:space="0" w:color="000000"/>
              <w:right w:val="single" w:sz="4" w:space="0" w:color="000000"/>
            </w:tcBorders>
            <w:vAlign w:val="center"/>
          </w:tcPr>
          <w:p w14:paraId="00000080" w14:textId="77777777" w:rsidR="004F64E1" w:rsidRPr="00561A65" w:rsidRDefault="004F64E1">
            <w:pPr>
              <w:widowControl w:val="0"/>
              <w:pBdr>
                <w:top w:val="nil"/>
                <w:left w:val="nil"/>
                <w:bottom w:val="nil"/>
                <w:right w:val="nil"/>
                <w:between w:val="nil"/>
              </w:pBdr>
              <w:spacing w:line="360" w:lineRule="auto"/>
              <w:rPr>
                <w:sz w:val="22"/>
                <w:szCs w:val="22"/>
              </w:rPr>
            </w:pPr>
          </w:p>
        </w:tc>
      </w:tr>
      <w:tr w:rsidR="004F64E1" w:rsidRPr="00561A65" w14:paraId="6AE3759B"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81" w14:textId="77777777" w:rsidR="004F64E1" w:rsidRPr="00561A65" w:rsidRDefault="00A41DF4">
            <w:pPr>
              <w:spacing w:line="360" w:lineRule="auto"/>
              <w:rPr>
                <w:sz w:val="22"/>
                <w:szCs w:val="22"/>
              </w:rPr>
            </w:pPr>
            <w:r w:rsidRPr="00561A65">
              <w:rPr>
                <w:sz w:val="22"/>
                <w:szCs w:val="22"/>
              </w:rPr>
              <w:t>1</w:t>
            </w:r>
          </w:p>
        </w:tc>
        <w:tc>
          <w:tcPr>
            <w:tcW w:w="3544" w:type="dxa"/>
            <w:tcBorders>
              <w:top w:val="single" w:sz="4" w:space="0" w:color="000000"/>
              <w:left w:val="single" w:sz="4" w:space="0" w:color="000000"/>
              <w:bottom w:val="single" w:sz="4" w:space="0" w:color="000000"/>
              <w:right w:val="single" w:sz="4" w:space="0" w:color="000000"/>
            </w:tcBorders>
            <w:vAlign w:val="center"/>
          </w:tcPr>
          <w:p w14:paraId="00000082" w14:textId="77777777" w:rsidR="004F64E1" w:rsidRPr="00561A65" w:rsidRDefault="00A41DF4">
            <w:pPr>
              <w:spacing w:line="360" w:lineRule="auto"/>
              <w:jc w:val="both"/>
              <w:rPr>
                <w:color w:val="FF0000"/>
                <w:sz w:val="22"/>
                <w:szCs w:val="22"/>
              </w:rPr>
            </w:pPr>
            <w:r w:rsidRPr="00561A65">
              <w:rPr>
                <w:sz w:val="22"/>
                <w:szCs w:val="22"/>
              </w:rPr>
              <w:t>Integrales Impropias- Polinomio de Taylor</w:t>
            </w:r>
          </w:p>
        </w:tc>
        <w:tc>
          <w:tcPr>
            <w:tcW w:w="1114" w:type="dxa"/>
            <w:tcBorders>
              <w:top w:val="single" w:sz="4" w:space="0" w:color="000000"/>
              <w:left w:val="single" w:sz="4" w:space="0" w:color="000000"/>
              <w:bottom w:val="single" w:sz="4" w:space="0" w:color="000000"/>
              <w:right w:val="single" w:sz="4" w:space="0" w:color="000000"/>
            </w:tcBorders>
          </w:tcPr>
          <w:p w14:paraId="00000083" w14:textId="77777777" w:rsidR="004F64E1" w:rsidRPr="00561A65" w:rsidRDefault="00A41DF4">
            <w:pPr>
              <w:spacing w:line="360" w:lineRule="auto"/>
              <w:jc w:val="center"/>
              <w:rPr>
                <w:sz w:val="22"/>
                <w:szCs w:val="22"/>
              </w:rPr>
            </w:pPr>
            <w:r w:rsidRPr="00561A65">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84" w14:textId="77777777" w:rsidR="004F64E1" w:rsidRPr="00561A65" w:rsidRDefault="00A41DF4">
            <w:pPr>
              <w:spacing w:line="360" w:lineRule="auto"/>
              <w:jc w:val="center"/>
              <w:rPr>
                <w:sz w:val="22"/>
                <w:szCs w:val="22"/>
              </w:rPr>
            </w:pPr>
            <w:r w:rsidRPr="00561A65">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14:paraId="00000085" w14:textId="77777777" w:rsidR="004F64E1" w:rsidRPr="00561A65" w:rsidRDefault="004F64E1">
            <w:pPr>
              <w:spacing w:line="360" w:lineRule="auto"/>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00000086" w14:textId="77777777" w:rsidR="004F64E1" w:rsidRPr="00561A65" w:rsidRDefault="004F64E1">
            <w:pPr>
              <w:spacing w:line="360" w:lineRule="auto"/>
              <w:jc w:val="center"/>
              <w:rPr>
                <w:sz w:val="22"/>
                <w:szCs w:val="22"/>
              </w:rPr>
            </w:pPr>
          </w:p>
        </w:tc>
        <w:tc>
          <w:tcPr>
            <w:tcW w:w="1357" w:type="dxa"/>
            <w:tcBorders>
              <w:top w:val="single" w:sz="4" w:space="0" w:color="000000"/>
              <w:left w:val="single" w:sz="4" w:space="0" w:color="000000"/>
              <w:bottom w:val="single" w:sz="4" w:space="0" w:color="000000"/>
              <w:right w:val="single" w:sz="4" w:space="0" w:color="000000"/>
            </w:tcBorders>
          </w:tcPr>
          <w:p w14:paraId="00000088" w14:textId="77777777" w:rsidR="004F64E1" w:rsidRPr="00561A65" w:rsidRDefault="004F64E1">
            <w:pPr>
              <w:spacing w:line="360" w:lineRule="auto"/>
              <w:jc w:val="center"/>
              <w:rPr>
                <w:sz w:val="22"/>
                <w:szCs w:val="22"/>
              </w:rPr>
            </w:pPr>
          </w:p>
        </w:tc>
      </w:tr>
      <w:tr w:rsidR="004F64E1" w:rsidRPr="00561A65" w14:paraId="3323B1C5"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89" w14:textId="77777777" w:rsidR="004F64E1" w:rsidRPr="00561A65" w:rsidRDefault="00A41DF4">
            <w:pPr>
              <w:spacing w:line="360" w:lineRule="auto"/>
              <w:rPr>
                <w:sz w:val="22"/>
                <w:szCs w:val="22"/>
              </w:rPr>
            </w:pPr>
            <w:r w:rsidRPr="00561A65">
              <w:rPr>
                <w:sz w:val="22"/>
                <w:szCs w:val="22"/>
              </w:rPr>
              <w:t>2</w:t>
            </w:r>
          </w:p>
        </w:tc>
        <w:tc>
          <w:tcPr>
            <w:tcW w:w="3544" w:type="dxa"/>
            <w:tcBorders>
              <w:top w:val="single" w:sz="4" w:space="0" w:color="000000"/>
              <w:left w:val="single" w:sz="4" w:space="0" w:color="000000"/>
              <w:bottom w:val="single" w:sz="4" w:space="0" w:color="000000"/>
              <w:right w:val="single" w:sz="4" w:space="0" w:color="000000"/>
            </w:tcBorders>
            <w:vAlign w:val="center"/>
          </w:tcPr>
          <w:p w14:paraId="0000008A" w14:textId="77777777" w:rsidR="004F64E1" w:rsidRPr="00561A65" w:rsidRDefault="00A41DF4">
            <w:pPr>
              <w:spacing w:line="360" w:lineRule="auto"/>
              <w:jc w:val="both"/>
              <w:rPr>
                <w:color w:val="FF0000"/>
                <w:sz w:val="22"/>
                <w:szCs w:val="22"/>
              </w:rPr>
            </w:pPr>
            <w:r w:rsidRPr="00561A65">
              <w:rPr>
                <w:sz w:val="22"/>
                <w:szCs w:val="22"/>
              </w:rPr>
              <w:t>Polinomio de Taylor- Ecuaciones Diferenciales (primera parte)</w:t>
            </w:r>
          </w:p>
        </w:tc>
        <w:tc>
          <w:tcPr>
            <w:tcW w:w="1114" w:type="dxa"/>
            <w:tcBorders>
              <w:top w:val="single" w:sz="4" w:space="0" w:color="000000"/>
              <w:left w:val="single" w:sz="4" w:space="0" w:color="000000"/>
              <w:bottom w:val="single" w:sz="4" w:space="0" w:color="000000"/>
              <w:right w:val="single" w:sz="4" w:space="0" w:color="000000"/>
            </w:tcBorders>
          </w:tcPr>
          <w:p w14:paraId="0000008B" w14:textId="77777777" w:rsidR="004F64E1" w:rsidRPr="00561A65" w:rsidRDefault="00A41DF4">
            <w:pPr>
              <w:spacing w:line="360" w:lineRule="auto"/>
              <w:jc w:val="center"/>
              <w:rPr>
                <w:sz w:val="22"/>
                <w:szCs w:val="22"/>
              </w:rPr>
            </w:pPr>
            <w:r w:rsidRPr="00561A65">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8C" w14:textId="77777777" w:rsidR="004F64E1" w:rsidRPr="00561A65" w:rsidRDefault="00A41DF4">
            <w:pPr>
              <w:spacing w:line="360" w:lineRule="auto"/>
              <w:jc w:val="center"/>
              <w:rPr>
                <w:sz w:val="22"/>
                <w:szCs w:val="22"/>
              </w:rPr>
            </w:pPr>
            <w:r w:rsidRPr="00561A65">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14:paraId="0000008D" w14:textId="77777777" w:rsidR="004F64E1" w:rsidRPr="00561A65" w:rsidRDefault="004F64E1">
            <w:pPr>
              <w:spacing w:line="360" w:lineRule="auto"/>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0000008E" w14:textId="77777777" w:rsidR="004F64E1" w:rsidRPr="00561A65" w:rsidRDefault="004F64E1">
            <w:pPr>
              <w:spacing w:line="360" w:lineRule="auto"/>
              <w:jc w:val="center"/>
              <w:rPr>
                <w:sz w:val="22"/>
                <w:szCs w:val="22"/>
              </w:rPr>
            </w:pPr>
          </w:p>
        </w:tc>
        <w:tc>
          <w:tcPr>
            <w:tcW w:w="1357" w:type="dxa"/>
            <w:tcBorders>
              <w:top w:val="single" w:sz="4" w:space="0" w:color="000000"/>
              <w:left w:val="single" w:sz="4" w:space="0" w:color="000000"/>
              <w:bottom w:val="single" w:sz="4" w:space="0" w:color="000000"/>
              <w:right w:val="single" w:sz="4" w:space="0" w:color="000000"/>
            </w:tcBorders>
          </w:tcPr>
          <w:p w14:paraId="00000090" w14:textId="77777777" w:rsidR="004F64E1" w:rsidRPr="00561A65" w:rsidRDefault="004F64E1">
            <w:pPr>
              <w:spacing w:line="360" w:lineRule="auto"/>
              <w:jc w:val="center"/>
              <w:rPr>
                <w:sz w:val="22"/>
                <w:szCs w:val="22"/>
              </w:rPr>
            </w:pPr>
          </w:p>
        </w:tc>
      </w:tr>
      <w:tr w:rsidR="004F64E1" w:rsidRPr="00561A65" w14:paraId="7B67B325"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91" w14:textId="77777777" w:rsidR="004F64E1" w:rsidRPr="00561A65" w:rsidRDefault="00A41DF4">
            <w:pPr>
              <w:spacing w:line="360" w:lineRule="auto"/>
              <w:rPr>
                <w:sz w:val="22"/>
                <w:szCs w:val="22"/>
              </w:rPr>
            </w:pPr>
            <w:r w:rsidRPr="00561A65">
              <w:rPr>
                <w:sz w:val="22"/>
                <w:szCs w:val="22"/>
              </w:rPr>
              <w:t>3</w:t>
            </w:r>
          </w:p>
        </w:tc>
        <w:tc>
          <w:tcPr>
            <w:tcW w:w="3544" w:type="dxa"/>
            <w:tcBorders>
              <w:top w:val="single" w:sz="4" w:space="0" w:color="000000"/>
              <w:left w:val="single" w:sz="4" w:space="0" w:color="000000"/>
              <w:bottom w:val="single" w:sz="4" w:space="0" w:color="000000"/>
              <w:right w:val="single" w:sz="4" w:space="0" w:color="000000"/>
            </w:tcBorders>
            <w:vAlign w:val="center"/>
          </w:tcPr>
          <w:p w14:paraId="00000092" w14:textId="77777777" w:rsidR="004F64E1" w:rsidRPr="00561A65" w:rsidRDefault="00A41DF4">
            <w:pPr>
              <w:spacing w:line="360" w:lineRule="auto"/>
              <w:jc w:val="both"/>
              <w:rPr>
                <w:color w:val="FF0000"/>
                <w:sz w:val="22"/>
                <w:szCs w:val="22"/>
              </w:rPr>
            </w:pPr>
            <w:proofErr w:type="spellStart"/>
            <w:r w:rsidRPr="00561A65">
              <w:rPr>
                <w:sz w:val="22"/>
                <w:szCs w:val="22"/>
              </w:rPr>
              <w:t>Topologìa</w:t>
            </w:r>
            <w:proofErr w:type="spellEnd"/>
            <w:r w:rsidRPr="00561A65">
              <w:rPr>
                <w:sz w:val="22"/>
                <w:szCs w:val="22"/>
              </w:rPr>
              <w:t xml:space="preserve"> – Gráficos en R</w:t>
            </w:r>
            <w:r w:rsidRPr="00561A65">
              <w:rPr>
                <w:sz w:val="22"/>
                <w:szCs w:val="22"/>
                <w:vertAlign w:val="superscript"/>
              </w:rPr>
              <w:t>3</w:t>
            </w:r>
            <w:r w:rsidRPr="00561A65">
              <w:rPr>
                <w:sz w:val="22"/>
                <w:szCs w:val="22"/>
              </w:rPr>
              <w:t xml:space="preserve"> – Funciones de varias variables</w:t>
            </w:r>
          </w:p>
        </w:tc>
        <w:tc>
          <w:tcPr>
            <w:tcW w:w="1114" w:type="dxa"/>
            <w:tcBorders>
              <w:top w:val="single" w:sz="4" w:space="0" w:color="000000"/>
              <w:left w:val="single" w:sz="4" w:space="0" w:color="000000"/>
              <w:bottom w:val="single" w:sz="4" w:space="0" w:color="000000"/>
              <w:right w:val="single" w:sz="4" w:space="0" w:color="000000"/>
            </w:tcBorders>
          </w:tcPr>
          <w:p w14:paraId="00000093" w14:textId="77777777" w:rsidR="004F64E1" w:rsidRPr="00561A65" w:rsidRDefault="00A41DF4">
            <w:pPr>
              <w:spacing w:line="360" w:lineRule="auto"/>
              <w:jc w:val="center"/>
              <w:rPr>
                <w:sz w:val="22"/>
                <w:szCs w:val="22"/>
              </w:rPr>
            </w:pPr>
            <w:r w:rsidRPr="00561A65">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94" w14:textId="77777777" w:rsidR="004F64E1" w:rsidRPr="00561A65" w:rsidRDefault="00A41DF4">
            <w:pPr>
              <w:spacing w:line="360" w:lineRule="auto"/>
              <w:jc w:val="center"/>
              <w:rPr>
                <w:sz w:val="22"/>
                <w:szCs w:val="22"/>
              </w:rPr>
            </w:pPr>
            <w:r w:rsidRPr="00561A65">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14:paraId="00000095" w14:textId="77777777" w:rsidR="004F64E1" w:rsidRPr="00561A65" w:rsidRDefault="004F64E1">
            <w:pPr>
              <w:spacing w:line="360" w:lineRule="auto"/>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00000096" w14:textId="77777777" w:rsidR="004F64E1" w:rsidRPr="00561A65" w:rsidRDefault="004F64E1">
            <w:pPr>
              <w:spacing w:line="360" w:lineRule="auto"/>
              <w:jc w:val="center"/>
              <w:rPr>
                <w:sz w:val="22"/>
                <w:szCs w:val="22"/>
              </w:rPr>
            </w:pPr>
          </w:p>
        </w:tc>
        <w:tc>
          <w:tcPr>
            <w:tcW w:w="1357" w:type="dxa"/>
            <w:tcBorders>
              <w:top w:val="single" w:sz="4" w:space="0" w:color="000000"/>
              <w:left w:val="single" w:sz="4" w:space="0" w:color="000000"/>
              <w:bottom w:val="single" w:sz="4" w:space="0" w:color="000000"/>
              <w:right w:val="single" w:sz="4" w:space="0" w:color="000000"/>
            </w:tcBorders>
          </w:tcPr>
          <w:p w14:paraId="00000098" w14:textId="77777777" w:rsidR="004F64E1" w:rsidRPr="00561A65" w:rsidRDefault="004F64E1">
            <w:pPr>
              <w:spacing w:line="360" w:lineRule="auto"/>
              <w:jc w:val="center"/>
              <w:rPr>
                <w:sz w:val="22"/>
                <w:szCs w:val="22"/>
              </w:rPr>
            </w:pPr>
          </w:p>
        </w:tc>
      </w:tr>
      <w:tr w:rsidR="004F64E1" w:rsidRPr="00561A65" w14:paraId="545097D0"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99" w14:textId="77777777" w:rsidR="004F64E1" w:rsidRPr="00561A65" w:rsidRDefault="00A41DF4">
            <w:pPr>
              <w:spacing w:line="360" w:lineRule="auto"/>
              <w:rPr>
                <w:sz w:val="22"/>
                <w:szCs w:val="22"/>
              </w:rPr>
            </w:pPr>
            <w:r w:rsidRPr="00561A65">
              <w:rPr>
                <w:sz w:val="22"/>
                <w:szCs w:val="22"/>
              </w:rPr>
              <w:t>4</w:t>
            </w:r>
          </w:p>
        </w:tc>
        <w:tc>
          <w:tcPr>
            <w:tcW w:w="3544" w:type="dxa"/>
            <w:tcBorders>
              <w:top w:val="single" w:sz="4" w:space="0" w:color="000000"/>
              <w:left w:val="single" w:sz="4" w:space="0" w:color="000000"/>
              <w:bottom w:val="single" w:sz="4" w:space="0" w:color="000000"/>
              <w:right w:val="single" w:sz="4" w:space="0" w:color="000000"/>
            </w:tcBorders>
            <w:vAlign w:val="center"/>
          </w:tcPr>
          <w:p w14:paraId="0000009A" w14:textId="77777777" w:rsidR="004F64E1" w:rsidRPr="00561A65" w:rsidRDefault="00A41DF4">
            <w:pPr>
              <w:spacing w:line="360" w:lineRule="auto"/>
              <w:jc w:val="both"/>
              <w:rPr>
                <w:color w:val="FF0000"/>
                <w:sz w:val="22"/>
                <w:szCs w:val="22"/>
              </w:rPr>
            </w:pPr>
            <w:r w:rsidRPr="00561A65">
              <w:rPr>
                <w:sz w:val="22"/>
                <w:szCs w:val="22"/>
              </w:rPr>
              <w:t>Dominio – Límites dobles – Continuidad</w:t>
            </w:r>
          </w:p>
        </w:tc>
        <w:tc>
          <w:tcPr>
            <w:tcW w:w="1114" w:type="dxa"/>
            <w:tcBorders>
              <w:top w:val="single" w:sz="4" w:space="0" w:color="000000"/>
              <w:left w:val="single" w:sz="4" w:space="0" w:color="000000"/>
              <w:bottom w:val="single" w:sz="4" w:space="0" w:color="000000"/>
              <w:right w:val="single" w:sz="4" w:space="0" w:color="000000"/>
            </w:tcBorders>
          </w:tcPr>
          <w:p w14:paraId="0000009B" w14:textId="77777777" w:rsidR="004F64E1" w:rsidRPr="00561A65" w:rsidRDefault="00A41DF4">
            <w:pPr>
              <w:spacing w:line="360" w:lineRule="auto"/>
              <w:jc w:val="center"/>
              <w:rPr>
                <w:sz w:val="22"/>
                <w:szCs w:val="22"/>
              </w:rPr>
            </w:pPr>
            <w:r w:rsidRPr="00561A65">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9C" w14:textId="77777777" w:rsidR="004F64E1" w:rsidRPr="00561A65" w:rsidRDefault="00A41DF4">
            <w:pPr>
              <w:spacing w:line="360" w:lineRule="auto"/>
              <w:jc w:val="center"/>
              <w:rPr>
                <w:sz w:val="22"/>
                <w:szCs w:val="22"/>
              </w:rPr>
            </w:pPr>
            <w:r w:rsidRPr="00561A65">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14:paraId="0000009D" w14:textId="77777777" w:rsidR="004F64E1" w:rsidRPr="00561A65" w:rsidRDefault="004F64E1">
            <w:pPr>
              <w:spacing w:line="360" w:lineRule="auto"/>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0000009E" w14:textId="77777777" w:rsidR="004F64E1" w:rsidRPr="00561A65" w:rsidRDefault="004F64E1">
            <w:pPr>
              <w:spacing w:line="360" w:lineRule="auto"/>
              <w:jc w:val="center"/>
              <w:rPr>
                <w:sz w:val="22"/>
                <w:szCs w:val="22"/>
              </w:rPr>
            </w:pPr>
          </w:p>
        </w:tc>
        <w:tc>
          <w:tcPr>
            <w:tcW w:w="1357" w:type="dxa"/>
            <w:tcBorders>
              <w:top w:val="single" w:sz="4" w:space="0" w:color="000000"/>
              <w:left w:val="single" w:sz="4" w:space="0" w:color="000000"/>
              <w:bottom w:val="single" w:sz="4" w:space="0" w:color="000000"/>
              <w:right w:val="single" w:sz="4" w:space="0" w:color="000000"/>
            </w:tcBorders>
          </w:tcPr>
          <w:p w14:paraId="000000A0" w14:textId="77777777" w:rsidR="004F64E1" w:rsidRPr="00561A65" w:rsidRDefault="004F64E1">
            <w:pPr>
              <w:spacing w:line="360" w:lineRule="auto"/>
              <w:jc w:val="center"/>
              <w:rPr>
                <w:sz w:val="22"/>
                <w:szCs w:val="22"/>
              </w:rPr>
            </w:pPr>
          </w:p>
        </w:tc>
      </w:tr>
      <w:tr w:rsidR="004F64E1" w:rsidRPr="00561A65" w14:paraId="32DCECB1"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A1" w14:textId="77777777" w:rsidR="004F64E1" w:rsidRPr="00561A65" w:rsidRDefault="00A41DF4">
            <w:pPr>
              <w:spacing w:line="360" w:lineRule="auto"/>
              <w:rPr>
                <w:sz w:val="22"/>
                <w:szCs w:val="22"/>
              </w:rPr>
            </w:pPr>
            <w:r w:rsidRPr="00561A65">
              <w:rPr>
                <w:sz w:val="22"/>
                <w:szCs w:val="22"/>
              </w:rPr>
              <w:t>5</w:t>
            </w:r>
          </w:p>
        </w:tc>
        <w:tc>
          <w:tcPr>
            <w:tcW w:w="3544" w:type="dxa"/>
            <w:tcBorders>
              <w:top w:val="single" w:sz="4" w:space="0" w:color="000000"/>
              <w:left w:val="single" w:sz="4" w:space="0" w:color="000000"/>
              <w:bottom w:val="single" w:sz="4" w:space="0" w:color="000000"/>
              <w:right w:val="single" w:sz="4" w:space="0" w:color="000000"/>
            </w:tcBorders>
            <w:vAlign w:val="center"/>
          </w:tcPr>
          <w:p w14:paraId="000000A2" w14:textId="77777777" w:rsidR="004F64E1" w:rsidRPr="00561A65" w:rsidRDefault="00A41DF4">
            <w:pPr>
              <w:spacing w:line="360" w:lineRule="auto"/>
              <w:jc w:val="both"/>
              <w:rPr>
                <w:color w:val="FF0000"/>
                <w:sz w:val="22"/>
                <w:szCs w:val="22"/>
              </w:rPr>
            </w:pPr>
            <w:r w:rsidRPr="00561A65">
              <w:rPr>
                <w:sz w:val="22"/>
                <w:szCs w:val="22"/>
              </w:rPr>
              <w:t xml:space="preserve">Derivadas Parciales- </w:t>
            </w:r>
          </w:p>
        </w:tc>
        <w:tc>
          <w:tcPr>
            <w:tcW w:w="1114" w:type="dxa"/>
            <w:tcBorders>
              <w:top w:val="single" w:sz="4" w:space="0" w:color="000000"/>
              <w:left w:val="single" w:sz="4" w:space="0" w:color="000000"/>
              <w:bottom w:val="single" w:sz="4" w:space="0" w:color="000000"/>
              <w:right w:val="single" w:sz="4" w:space="0" w:color="000000"/>
            </w:tcBorders>
          </w:tcPr>
          <w:p w14:paraId="000000A3" w14:textId="77777777" w:rsidR="004F64E1" w:rsidRPr="00561A65" w:rsidRDefault="00A41DF4">
            <w:pPr>
              <w:spacing w:line="360" w:lineRule="auto"/>
              <w:jc w:val="center"/>
              <w:rPr>
                <w:sz w:val="22"/>
                <w:szCs w:val="22"/>
              </w:rPr>
            </w:pPr>
            <w:r w:rsidRPr="00561A65">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A4" w14:textId="77777777" w:rsidR="004F64E1" w:rsidRPr="00561A65" w:rsidRDefault="00A41DF4">
            <w:pPr>
              <w:spacing w:line="360" w:lineRule="auto"/>
              <w:jc w:val="center"/>
              <w:rPr>
                <w:sz w:val="22"/>
                <w:szCs w:val="22"/>
              </w:rPr>
            </w:pPr>
            <w:r w:rsidRPr="00561A65">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14:paraId="000000A5" w14:textId="77777777" w:rsidR="004F64E1" w:rsidRPr="00561A65" w:rsidRDefault="004F64E1">
            <w:pPr>
              <w:spacing w:line="360" w:lineRule="auto"/>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000000A6" w14:textId="77777777" w:rsidR="004F64E1" w:rsidRPr="00561A65" w:rsidRDefault="004F64E1">
            <w:pPr>
              <w:spacing w:line="360" w:lineRule="auto"/>
              <w:jc w:val="center"/>
              <w:rPr>
                <w:sz w:val="22"/>
                <w:szCs w:val="22"/>
              </w:rPr>
            </w:pPr>
          </w:p>
        </w:tc>
        <w:tc>
          <w:tcPr>
            <w:tcW w:w="1357" w:type="dxa"/>
            <w:tcBorders>
              <w:top w:val="single" w:sz="4" w:space="0" w:color="000000"/>
              <w:left w:val="single" w:sz="4" w:space="0" w:color="000000"/>
              <w:bottom w:val="single" w:sz="4" w:space="0" w:color="000000"/>
              <w:right w:val="single" w:sz="4" w:space="0" w:color="000000"/>
            </w:tcBorders>
          </w:tcPr>
          <w:p w14:paraId="000000A8" w14:textId="77777777" w:rsidR="004F64E1" w:rsidRPr="00561A65" w:rsidRDefault="004F64E1">
            <w:pPr>
              <w:spacing w:line="360" w:lineRule="auto"/>
              <w:jc w:val="center"/>
              <w:rPr>
                <w:sz w:val="22"/>
                <w:szCs w:val="22"/>
              </w:rPr>
            </w:pPr>
          </w:p>
        </w:tc>
      </w:tr>
      <w:tr w:rsidR="004F64E1" w:rsidRPr="00561A65" w14:paraId="60710BE1"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A9" w14:textId="77777777" w:rsidR="004F64E1" w:rsidRPr="00561A65" w:rsidRDefault="00A41DF4">
            <w:pPr>
              <w:spacing w:line="360" w:lineRule="auto"/>
              <w:rPr>
                <w:sz w:val="22"/>
                <w:szCs w:val="22"/>
              </w:rPr>
            </w:pPr>
            <w:r w:rsidRPr="00561A65">
              <w:rPr>
                <w:sz w:val="22"/>
                <w:szCs w:val="22"/>
              </w:rPr>
              <w:t>6</w:t>
            </w:r>
          </w:p>
        </w:tc>
        <w:tc>
          <w:tcPr>
            <w:tcW w:w="3544" w:type="dxa"/>
            <w:tcBorders>
              <w:top w:val="single" w:sz="4" w:space="0" w:color="000000"/>
              <w:left w:val="single" w:sz="4" w:space="0" w:color="000000"/>
              <w:bottom w:val="single" w:sz="4" w:space="0" w:color="000000"/>
              <w:right w:val="single" w:sz="4" w:space="0" w:color="000000"/>
            </w:tcBorders>
            <w:vAlign w:val="center"/>
          </w:tcPr>
          <w:p w14:paraId="000000AA" w14:textId="77777777" w:rsidR="004F64E1" w:rsidRPr="00561A65" w:rsidRDefault="00A41DF4">
            <w:pPr>
              <w:spacing w:line="360" w:lineRule="auto"/>
              <w:jc w:val="both"/>
              <w:rPr>
                <w:color w:val="FF0000"/>
                <w:sz w:val="22"/>
                <w:szCs w:val="22"/>
              </w:rPr>
            </w:pPr>
            <w:r w:rsidRPr="00561A65">
              <w:rPr>
                <w:b/>
                <w:sz w:val="22"/>
                <w:szCs w:val="22"/>
              </w:rPr>
              <w:t xml:space="preserve">PARCIAL 1 </w:t>
            </w:r>
            <w:proofErr w:type="gramStart"/>
            <w:r w:rsidRPr="00561A65">
              <w:rPr>
                <w:b/>
                <w:sz w:val="22"/>
                <w:szCs w:val="22"/>
              </w:rPr>
              <w:t>-</w:t>
            </w:r>
            <w:r w:rsidRPr="00561A65">
              <w:rPr>
                <w:sz w:val="22"/>
                <w:szCs w:val="22"/>
              </w:rPr>
              <w:t xml:space="preserve">  Diferenciabilidad</w:t>
            </w:r>
            <w:proofErr w:type="gramEnd"/>
          </w:p>
        </w:tc>
        <w:tc>
          <w:tcPr>
            <w:tcW w:w="1114" w:type="dxa"/>
            <w:tcBorders>
              <w:top w:val="single" w:sz="4" w:space="0" w:color="000000"/>
              <w:left w:val="single" w:sz="4" w:space="0" w:color="000000"/>
              <w:bottom w:val="single" w:sz="4" w:space="0" w:color="000000"/>
              <w:right w:val="single" w:sz="4" w:space="0" w:color="000000"/>
            </w:tcBorders>
          </w:tcPr>
          <w:p w14:paraId="000000AB" w14:textId="77777777" w:rsidR="004F64E1" w:rsidRPr="00561A65" w:rsidRDefault="00A41DF4">
            <w:pPr>
              <w:spacing w:line="360" w:lineRule="auto"/>
              <w:jc w:val="center"/>
              <w:rPr>
                <w:sz w:val="22"/>
                <w:szCs w:val="22"/>
              </w:rPr>
            </w:pPr>
            <w:r w:rsidRPr="00561A65">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AC" w14:textId="77777777" w:rsidR="004F64E1" w:rsidRPr="00561A65" w:rsidRDefault="004F64E1">
            <w:pPr>
              <w:spacing w:line="360" w:lineRule="auto"/>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000000AD" w14:textId="77777777" w:rsidR="004F64E1" w:rsidRPr="00561A65" w:rsidRDefault="004F64E1">
            <w:pPr>
              <w:spacing w:line="360" w:lineRule="auto"/>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000000AE" w14:textId="77777777" w:rsidR="004F64E1" w:rsidRPr="00561A65" w:rsidRDefault="004F64E1">
            <w:pPr>
              <w:spacing w:line="360" w:lineRule="auto"/>
              <w:jc w:val="center"/>
              <w:rPr>
                <w:sz w:val="22"/>
                <w:szCs w:val="22"/>
              </w:rPr>
            </w:pPr>
          </w:p>
        </w:tc>
        <w:tc>
          <w:tcPr>
            <w:tcW w:w="1357" w:type="dxa"/>
            <w:tcBorders>
              <w:top w:val="single" w:sz="4" w:space="0" w:color="000000"/>
              <w:left w:val="single" w:sz="4" w:space="0" w:color="000000"/>
              <w:bottom w:val="single" w:sz="4" w:space="0" w:color="000000"/>
              <w:right w:val="single" w:sz="4" w:space="0" w:color="000000"/>
            </w:tcBorders>
          </w:tcPr>
          <w:p w14:paraId="000000B0" w14:textId="77777777" w:rsidR="004F64E1" w:rsidRPr="00561A65" w:rsidRDefault="00A41DF4">
            <w:pPr>
              <w:spacing w:line="360" w:lineRule="auto"/>
              <w:jc w:val="center"/>
              <w:rPr>
                <w:sz w:val="22"/>
                <w:szCs w:val="22"/>
              </w:rPr>
            </w:pPr>
            <w:r w:rsidRPr="00561A65">
              <w:rPr>
                <w:sz w:val="22"/>
                <w:szCs w:val="22"/>
              </w:rPr>
              <w:t>X</w:t>
            </w:r>
          </w:p>
        </w:tc>
      </w:tr>
      <w:tr w:rsidR="004F64E1" w:rsidRPr="00561A65" w14:paraId="6BE19ED0"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B1" w14:textId="77777777" w:rsidR="004F64E1" w:rsidRPr="00561A65" w:rsidRDefault="00A41DF4">
            <w:pPr>
              <w:spacing w:line="360" w:lineRule="auto"/>
              <w:rPr>
                <w:sz w:val="22"/>
                <w:szCs w:val="22"/>
              </w:rPr>
            </w:pPr>
            <w:r w:rsidRPr="00561A65">
              <w:rPr>
                <w:sz w:val="22"/>
                <w:szCs w:val="22"/>
              </w:rPr>
              <w:t>7</w:t>
            </w:r>
          </w:p>
        </w:tc>
        <w:tc>
          <w:tcPr>
            <w:tcW w:w="3544" w:type="dxa"/>
            <w:tcBorders>
              <w:top w:val="single" w:sz="4" w:space="0" w:color="000000"/>
              <w:left w:val="single" w:sz="4" w:space="0" w:color="000000"/>
              <w:bottom w:val="single" w:sz="4" w:space="0" w:color="000000"/>
              <w:right w:val="single" w:sz="4" w:space="0" w:color="000000"/>
            </w:tcBorders>
            <w:vAlign w:val="center"/>
          </w:tcPr>
          <w:p w14:paraId="000000B2" w14:textId="77777777" w:rsidR="004F64E1" w:rsidRPr="00561A65" w:rsidRDefault="00A41DF4">
            <w:pPr>
              <w:spacing w:line="360" w:lineRule="auto"/>
              <w:jc w:val="both"/>
              <w:rPr>
                <w:b/>
                <w:color w:val="FF0000"/>
                <w:sz w:val="22"/>
                <w:szCs w:val="22"/>
              </w:rPr>
            </w:pPr>
            <w:r w:rsidRPr="00561A65">
              <w:rPr>
                <w:sz w:val="22"/>
                <w:szCs w:val="22"/>
              </w:rPr>
              <w:t>Diferenciabilidad</w:t>
            </w:r>
          </w:p>
        </w:tc>
        <w:tc>
          <w:tcPr>
            <w:tcW w:w="1114" w:type="dxa"/>
            <w:tcBorders>
              <w:top w:val="single" w:sz="4" w:space="0" w:color="000000"/>
              <w:left w:val="single" w:sz="4" w:space="0" w:color="000000"/>
              <w:bottom w:val="single" w:sz="4" w:space="0" w:color="000000"/>
              <w:right w:val="single" w:sz="4" w:space="0" w:color="000000"/>
            </w:tcBorders>
          </w:tcPr>
          <w:p w14:paraId="000000B3" w14:textId="77777777" w:rsidR="004F64E1" w:rsidRPr="00561A65" w:rsidRDefault="00A41DF4">
            <w:pPr>
              <w:spacing w:line="360" w:lineRule="auto"/>
              <w:jc w:val="center"/>
              <w:rPr>
                <w:sz w:val="22"/>
                <w:szCs w:val="22"/>
              </w:rPr>
            </w:pPr>
            <w:r w:rsidRPr="00561A65">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B4" w14:textId="77777777" w:rsidR="004F64E1" w:rsidRPr="00561A65" w:rsidRDefault="00A41DF4">
            <w:pPr>
              <w:spacing w:line="360" w:lineRule="auto"/>
              <w:jc w:val="center"/>
              <w:rPr>
                <w:sz w:val="22"/>
                <w:szCs w:val="22"/>
              </w:rPr>
            </w:pPr>
            <w:r w:rsidRPr="00561A65">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14:paraId="000000B5" w14:textId="77777777" w:rsidR="004F64E1" w:rsidRPr="00561A65" w:rsidRDefault="004F64E1">
            <w:pPr>
              <w:spacing w:line="360" w:lineRule="auto"/>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000000B6" w14:textId="77777777" w:rsidR="004F64E1" w:rsidRPr="00561A65" w:rsidRDefault="004F64E1">
            <w:pPr>
              <w:spacing w:line="360" w:lineRule="auto"/>
              <w:jc w:val="center"/>
              <w:rPr>
                <w:sz w:val="22"/>
                <w:szCs w:val="22"/>
              </w:rPr>
            </w:pPr>
          </w:p>
        </w:tc>
        <w:tc>
          <w:tcPr>
            <w:tcW w:w="1357" w:type="dxa"/>
            <w:tcBorders>
              <w:top w:val="single" w:sz="4" w:space="0" w:color="000000"/>
              <w:left w:val="single" w:sz="4" w:space="0" w:color="000000"/>
              <w:bottom w:val="single" w:sz="4" w:space="0" w:color="000000"/>
              <w:right w:val="single" w:sz="4" w:space="0" w:color="000000"/>
            </w:tcBorders>
          </w:tcPr>
          <w:p w14:paraId="000000B8" w14:textId="77777777" w:rsidR="004F64E1" w:rsidRPr="00561A65" w:rsidRDefault="004F64E1">
            <w:pPr>
              <w:spacing w:line="360" w:lineRule="auto"/>
              <w:jc w:val="center"/>
              <w:rPr>
                <w:sz w:val="22"/>
                <w:szCs w:val="22"/>
              </w:rPr>
            </w:pPr>
          </w:p>
        </w:tc>
      </w:tr>
      <w:tr w:rsidR="004F64E1" w:rsidRPr="00561A65" w14:paraId="499676DE"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B9" w14:textId="77777777" w:rsidR="004F64E1" w:rsidRPr="00561A65" w:rsidRDefault="00A41DF4">
            <w:pPr>
              <w:spacing w:line="360" w:lineRule="auto"/>
              <w:rPr>
                <w:sz w:val="22"/>
                <w:szCs w:val="22"/>
              </w:rPr>
            </w:pPr>
            <w:r w:rsidRPr="00561A65">
              <w:rPr>
                <w:sz w:val="22"/>
                <w:szCs w:val="22"/>
              </w:rPr>
              <w:t>8</w:t>
            </w:r>
          </w:p>
        </w:tc>
        <w:tc>
          <w:tcPr>
            <w:tcW w:w="3544" w:type="dxa"/>
            <w:tcBorders>
              <w:top w:val="single" w:sz="4" w:space="0" w:color="000000"/>
              <w:left w:val="single" w:sz="4" w:space="0" w:color="000000"/>
              <w:bottom w:val="single" w:sz="4" w:space="0" w:color="000000"/>
              <w:right w:val="single" w:sz="4" w:space="0" w:color="000000"/>
            </w:tcBorders>
            <w:vAlign w:val="center"/>
          </w:tcPr>
          <w:p w14:paraId="000000BA" w14:textId="77777777" w:rsidR="004F64E1" w:rsidRPr="00561A65" w:rsidRDefault="00A41DF4">
            <w:pPr>
              <w:spacing w:line="360" w:lineRule="auto"/>
              <w:jc w:val="both"/>
              <w:rPr>
                <w:color w:val="FF0000"/>
                <w:sz w:val="22"/>
                <w:szCs w:val="22"/>
              </w:rPr>
            </w:pPr>
            <w:proofErr w:type="gramStart"/>
            <w:r w:rsidRPr="00561A65">
              <w:rPr>
                <w:sz w:val="22"/>
                <w:szCs w:val="22"/>
              </w:rPr>
              <w:t>Derivada  direccional</w:t>
            </w:r>
            <w:proofErr w:type="gramEnd"/>
          </w:p>
        </w:tc>
        <w:tc>
          <w:tcPr>
            <w:tcW w:w="1114" w:type="dxa"/>
            <w:tcBorders>
              <w:top w:val="single" w:sz="4" w:space="0" w:color="000000"/>
              <w:left w:val="single" w:sz="4" w:space="0" w:color="000000"/>
              <w:bottom w:val="single" w:sz="4" w:space="0" w:color="000000"/>
              <w:right w:val="single" w:sz="4" w:space="0" w:color="000000"/>
            </w:tcBorders>
          </w:tcPr>
          <w:p w14:paraId="000000BB" w14:textId="77777777" w:rsidR="004F64E1" w:rsidRPr="00561A65" w:rsidRDefault="00A41DF4">
            <w:pPr>
              <w:spacing w:line="360" w:lineRule="auto"/>
              <w:jc w:val="center"/>
              <w:rPr>
                <w:sz w:val="22"/>
                <w:szCs w:val="22"/>
              </w:rPr>
            </w:pPr>
            <w:r w:rsidRPr="00561A65">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BC" w14:textId="77777777" w:rsidR="004F64E1" w:rsidRPr="00561A65" w:rsidRDefault="00A41DF4">
            <w:pPr>
              <w:spacing w:line="360" w:lineRule="auto"/>
              <w:jc w:val="center"/>
              <w:rPr>
                <w:sz w:val="22"/>
                <w:szCs w:val="22"/>
              </w:rPr>
            </w:pPr>
            <w:r w:rsidRPr="00561A65">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14:paraId="000000BD" w14:textId="77777777" w:rsidR="004F64E1" w:rsidRPr="00561A65" w:rsidRDefault="004F64E1">
            <w:pPr>
              <w:spacing w:line="360" w:lineRule="auto"/>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000000BE" w14:textId="77777777" w:rsidR="004F64E1" w:rsidRPr="00561A65" w:rsidRDefault="004F64E1">
            <w:pPr>
              <w:spacing w:line="360" w:lineRule="auto"/>
              <w:jc w:val="center"/>
              <w:rPr>
                <w:sz w:val="22"/>
                <w:szCs w:val="22"/>
              </w:rPr>
            </w:pPr>
          </w:p>
        </w:tc>
        <w:tc>
          <w:tcPr>
            <w:tcW w:w="1357" w:type="dxa"/>
            <w:tcBorders>
              <w:top w:val="single" w:sz="4" w:space="0" w:color="000000"/>
              <w:left w:val="single" w:sz="4" w:space="0" w:color="000000"/>
              <w:bottom w:val="single" w:sz="4" w:space="0" w:color="000000"/>
              <w:right w:val="single" w:sz="4" w:space="0" w:color="000000"/>
            </w:tcBorders>
          </w:tcPr>
          <w:p w14:paraId="000000C0" w14:textId="77777777" w:rsidR="004F64E1" w:rsidRPr="00561A65" w:rsidRDefault="004F64E1">
            <w:pPr>
              <w:spacing w:line="360" w:lineRule="auto"/>
              <w:jc w:val="center"/>
              <w:rPr>
                <w:sz w:val="22"/>
                <w:szCs w:val="22"/>
              </w:rPr>
            </w:pPr>
          </w:p>
        </w:tc>
      </w:tr>
      <w:tr w:rsidR="004F64E1" w:rsidRPr="00561A65" w14:paraId="2C5AEC4E"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C1" w14:textId="77777777" w:rsidR="004F64E1" w:rsidRPr="00561A65" w:rsidRDefault="00A41DF4">
            <w:pPr>
              <w:spacing w:line="360" w:lineRule="auto"/>
              <w:rPr>
                <w:sz w:val="22"/>
                <w:szCs w:val="22"/>
              </w:rPr>
            </w:pPr>
            <w:r w:rsidRPr="00561A65">
              <w:rPr>
                <w:sz w:val="22"/>
                <w:szCs w:val="22"/>
              </w:rPr>
              <w:t>9</w:t>
            </w:r>
          </w:p>
        </w:tc>
        <w:tc>
          <w:tcPr>
            <w:tcW w:w="3544" w:type="dxa"/>
            <w:tcBorders>
              <w:top w:val="single" w:sz="4" w:space="0" w:color="000000"/>
              <w:left w:val="single" w:sz="4" w:space="0" w:color="000000"/>
              <w:bottom w:val="single" w:sz="4" w:space="0" w:color="000000"/>
              <w:right w:val="single" w:sz="4" w:space="0" w:color="000000"/>
            </w:tcBorders>
            <w:vAlign w:val="center"/>
          </w:tcPr>
          <w:p w14:paraId="000000C2" w14:textId="77777777" w:rsidR="004F64E1" w:rsidRPr="00561A65" w:rsidRDefault="00A41DF4">
            <w:pPr>
              <w:spacing w:line="360" w:lineRule="auto"/>
              <w:jc w:val="both"/>
              <w:rPr>
                <w:color w:val="FF0000"/>
                <w:sz w:val="22"/>
                <w:szCs w:val="22"/>
              </w:rPr>
            </w:pPr>
            <w:proofErr w:type="gramStart"/>
            <w:r w:rsidRPr="00561A65">
              <w:rPr>
                <w:sz w:val="22"/>
                <w:szCs w:val="22"/>
              </w:rPr>
              <w:t>Derivada  direccional</w:t>
            </w:r>
            <w:proofErr w:type="gramEnd"/>
            <w:r w:rsidRPr="00561A65">
              <w:rPr>
                <w:sz w:val="22"/>
                <w:szCs w:val="22"/>
              </w:rP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000000C3" w14:textId="77777777" w:rsidR="004F64E1" w:rsidRPr="00561A65" w:rsidRDefault="00A41DF4">
            <w:pPr>
              <w:spacing w:line="360" w:lineRule="auto"/>
              <w:jc w:val="center"/>
              <w:rPr>
                <w:sz w:val="22"/>
                <w:szCs w:val="22"/>
              </w:rPr>
            </w:pPr>
            <w:r w:rsidRPr="00561A65">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C4" w14:textId="77777777" w:rsidR="004F64E1" w:rsidRPr="00561A65" w:rsidRDefault="00A41DF4">
            <w:pPr>
              <w:spacing w:line="360" w:lineRule="auto"/>
              <w:jc w:val="center"/>
              <w:rPr>
                <w:sz w:val="22"/>
                <w:szCs w:val="22"/>
              </w:rPr>
            </w:pPr>
            <w:r w:rsidRPr="00561A65">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14:paraId="000000C5" w14:textId="77777777" w:rsidR="004F64E1" w:rsidRPr="00561A65" w:rsidRDefault="004F64E1">
            <w:pPr>
              <w:spacing w:line="360" w:lineRule="auto"/>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000000C6" w14:textId="77777777" w:rsidR="004F64E1" w:rsidRPr="00561A65" w:rsidRDefault="004F64E1">
            <w:pPr>
              <w:spacing w:line="360" w:lineRule="auto"/>
              <w:jc w:val="center"/>
              <w:rPr>
                <w:sz w:val="22"/>
                <w:szCs w:val="22"/>
              </w:rPr>
            </w:pPr>
          </w:p>
        </w:tc>
        <w:tc>
          <w:tcPr>
            <w:tcW w:w="1357" w:type="dxa"/>
            <w:tcBorders>
              <w:top w:val="single" w:sz="4" w:space="0" w:color="000000"/>
              <w:left w:val="single" w:sz="4" w:space="0" w:color="000000"/>
              <w:bottom w:val="single" w:sz="4" w:space="0" w:color="000000"/>
              <w:right w:val="single" w:sz="4" w:space="0" w:color="000000"/>
            </w:tcBorders>
          </w:tcPr>
          <w:p w14:paraId="000000C8" w14:textId="77777777" w:rsidR="004F64E1" w:rsidRPr="00561A65" w:rsidRDefault="004F64E1">
            <w:pPr>
              <w:spacing w:line="360" w:lineRule="auto"/>
              <w:jc w:val="center"/>
              <w:rPr>
                <w:sz w:val="22"/>
                <w:szCs w:val="22"/>
              </w:rPr>
            </w:pPr>
          </w:p>
        </w:tc>
      </w:tr>
      <w:tr w:rsidR="004F64E1" w:rsidRPr="00561A65" w14:paraId="37283504"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C9" w14:textId="77777777" w:rsidR="004F64E1" w:rsidRPr="00561A65" w:rsidRDefault="00A41DF4">
            <w:pPr>
              <w:spacing w:line="360" w:lineRule="auto"/>
              <w:rPr>
                <w:sz w:val="22"/>
                <w:szCs w:val="22"/>
              </w:rPr>
            </w:pPr>
            <w:r w:rsidRPr="00561A65">
              <w:rPr>
                <w:sz w:val="22"/>
                <w:szCs w:val="22"/>
              </w:rPr>
              <w:t>10</w:t>
            </w:r>
          </w:p>
        </w:tc>
        <w:tc>
          <w:tcPr>
            <w:tcW w:w="3544" w:type="dxa"/>
            <w:tcBorders>
              <w:top w:val="single" w:sz="4" w:space="0" w:color="000000"/>
              <w:left w:val="single" w:sz="4" w:space="0" w:color="000000"/>
              <w:bottom w:val="single" w:sz="4" w:space="0" w:color="000000"/>
              <w:right w:val="single" w:sz="4" w:space="0" w:color="000000"/>
            </w:tcBorders>
            <w:vAlign w:val="center"/>
          </w:tcPr>
          <w:p w14:paraId="000000CA" w14:textId="77777777" w:rsidR="004F64E1" w:rsidRPr="00561A65" w:rsidRDefault="00A41DF4">
            <w:pPr>
              <w:spacing w:line="360" w:lineRule="auto"/>
              <w:jc w:val="both"/>
              <w:rPr>
                <w:color w:val="FF0000"/>
                <w:sz w:val="22"/>
                <w:szCs w:val="22"/>
              </w:rPr>
            </w:pPr>
            <w:r w:rsidRPr="00561A65">
              <w:rPr>
                <w:sz w:val="22"/>
                <w:szCs w:val="22"/>
              </w:rPr>
              <w:t>Regla de la cadena</w:t>
            </w:r>
          </w:p>
        </w:tc>
        <w:tc>
          <w:tcPr>
            <w:tcW w:w="1114" w:type="dxa"/>
            <w:tcBorders>
              <w:top w:val="single" w:sz="4" w:space="0" w:color="000000"/>
              <w:left w:val="single" w:sz="4" w:space="0" w:color="000000"/>
              <w:bottom w:val="single" w:sz="4" w:space="0" w:color="000000"/>
              <w:right w:val="single" w:sz="4" w:space="0" w:color="000000"/>
            </w:tcBorders>
          </w:tcPr>
          <w:p w14:paraId="000000CB" w14:textId="77777777" w:rsidR="004F64E1" w:rsidRPr="00561A65" w:rsidRDefault="00A41DF4">
            <w:pPr>
              <w:spacing w:line="360" w:lineRule="auto"/>
              <w:jc w:val="center"/>
              <w:rPr>
                <w:sz w:val="22"/>
                <w:szCs w:val="22"/>
              </w:rPr>
            </w:pPr>
            <w:r w:rsidRPr="00561A65">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CC" w14:textId="77777777" w:rsidR="004F64E1" w:rsidRPr="00561A65" w:rsidRDefault="00A41DF4">
            <w:pPr>
              <w:spacing w:line="360" w:lineRule="auto"/>
              <w:jc w:val="center"/>
              <w:rPr>
                <w:sz w:val="22"/>
                <w:szCs w:val="22"/>
              </w:rPr>
            </w:pPr>
            <w:r w:rsidRPr="00561A65">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14:paraId="000000CD" w14:textId="77777777" w:rsidR="004F64E1" w:rsidRPr="00561A65" w:rsidRDefault="004F64E1">
            <w:pPr>
              <w:spacing w:line="360" w:lineRule="auto"/>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000000CE" w14:textId="77777777" w:rsidR="004F64E1" w:rsidRPr="00561A65" w:rsidRDefault="004F64E1">
            <w:pPr>
              <w:spacing w:line="360" w:lineRule="auto"/>
              <w:jc w:val="center"/>
              <w:rPr>
                <w:sz w:val="22"/>
                <w:szCs w:val="22"/>
              </w:rPr>
            </w:pPr>
          </w:p>
        </w:tc>
        <w:tc>
          <w:tcPr>
            <w:tcW w:w="1357" w:type="dxa"/>
            <w:tcBorders>
              <w:top w:val="single" w:sz="4" w:space="0" w:color="000000"/>
              <w:left w:val="single" w:sz="4" w:space="0" w:color="000000"/>
              <w:bottom w:val="single" w:sz="4" w:space="0" w:color="000000"/>
              <w:right w:val="single" w:sz="4" w:space="0" w:color="000000"/>
            </w:tcBorders>
          </w:tcPr>
          <w:p w14:paraId="000000D0" w14:textId="77777777" w:rsidR="004F64E1" w:rsidRPr="00561A65" w:rsidRDefault="004F64E1">
            <w:pPr>
              <w:spacing w:line="360" w:lineRule="auto"/>
              <w:jc w:val="center"/>
              <w:rPr>
                <w:sz w:val="22"/>
                <w:szCs w:val="22"/>
              </w:rPr>
            </w:pPr>
          </w:p>
        </w:tc>
      </w:tr>
      <w:tr w:rsidR="004F64E1" w:rsidRPr="00561A65" w14:paraId="1C86BBA3"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D1" w14:textId="77777777" w:rsidR="004F64E1" w:rsidRPr="00561A65" w:rsidRDefault="00A41DF4">
            <w:pPr>
              <w:spacing w:line="360" w:lineRule="auto"/>
              <w:rPr>
                <w:sz w:val="22"/>
                <w:szCs w:val="22"/>
              </w:rPr>
            </w:pPr>
            <w:r w:rsidRPr="00561A65">
              <w:rPr>
                <w:sz w:val="22"/>
                <w:szCs w:val="22"/>
              </w:rPr>
              <w:t>11</w:t>
            </w:r>
          </w:p>
        </w:tc>
        <w:tc>
          <w:tcPr>
            <w:tcW w:w="3544" w:type="dxa"/>
            <w:tcBorders>
              <w:top w:val="single" w:sz="4" w:space="0" w:color="000000"/>
              <w:left w:val="single" w:sz="4" w:space="0" w:color="000000"/>
              <w:bottom w:val="single" w:sz="4" w:space="0" w:color="000000"/>
              <w:right w:val="single" w:sz="4" w:space="0" w:color="000000"/>
            </w:tcBorders>
            <w:vAlign w:val="center"/>
          </w:tcPr>
          <w:p w14:paraId="000000D2" w14:textId="77777777" w:rsidR="004F64E1" w:rsidRPr="00561A65" w:rsidRDefault="00A41DF4">
            <w:pPr>
              <w:spacing w:line="360" w:lineRule="auto"/>
              <w:jc w:val="both"/>
              <w:rPr>
                <w:color w:val="FF0000"/>
                <w:sz w:val="22"/>
                <w:szCs w:val="22"/>
              </w:rPr>
            </w:pPr>
            <w:r w:rsidRPr="00561A65">
              <w:rPr>
                <w:b/>
                <w:sz w:val="22"/>
                <w:szCs w:val="22"/>
              </w:rPr>
              <w:t>PARCIAL 2</w:t>
            </w:r>
            <w:r w:rsidRPr="00561A65">
              <w:rPr>
                <w:sz w:val="22"/>
                <w:szCs w:val="22"/>
              </w:rP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000000D3" w14:textId="77777777" w:rsidR="004F64E1" w:rsidRPr="00561A65" w:rsidRDefault="004F64E1">
            <w:pPr>
              <w:spacing w:line="360" w:lineRule="auto"/>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00000D4" w14:textId="77777777" w:rsidR="004F64E1" w:rsidRPr="00561A65" w:rsidRDefault="004F64E1">
            <w:pPr>
              <w:spacing w:line="360" w:lineRule="auto"/>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000000D5" w14:textId="77777777" w:rsidR="004F64E1" w:rsidRPr="00561A65" w:rsidRDefault="004F64E1">
            <w:pPr>
              <w:spacing w:line="360" w:lineRule="auto"/>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000000D6" w14:textId="77777777" w:rsidR="004F64E1" w:rsidRPr="00561A65" w:rsidRDefault="004F64E1">
            <w:pPr>
              <w:spacing w:line="360" w:lineRule="auto"/>
              <w:jc w:val="center"/>
              <w:rPr>
                <w:sz w:val="22"/>
                <w:szCs w:val="22"/>
              </w:rPr>
            </w:pPr>
          </w:p>
        </w:tc>
        <w:tc>
          <w:tcPr>
            <w:tcW w:w="1357" w:type="dxa"/>
            <w:tcBorders>
              <w:top w:val="single" w:sz="4" w:space="0" w:color="000000"/>
              <w:left w:val="single" w:sz="4" w:space="0" w:color="000000"/>
              <w:bottom w:val="single" w:sz="4" w:space="0" w:color="000000"/>
              <w:right w:val="single" w:sz="4" w:space="0" w:color="000000"/>
            </w:tcBorders>
          </w:tcPr>
          <w:p w14:paraId="000000D8" w14:textId="77777777" w:rsidR="004F64E1" w:rsidRPr="00561A65" w:rsidRDefault="00A41DF4">
            <w:pPr>
              <w:spacing w:line="360" w:lineRule="auto"/>
              <w:jc w:val="center"/>
              <w:rPr>
                <w:sz w:val="22"/>
                <w:szCs w:val="22"/>
              </w:rPr>
            </w:pPr>
            <w:r w:rsidRPr="00561A65">
              <w:rPr>
                <w:sz w:val="22"/>
                <w:szCs w:val="22"/>
              </w:rPr>
              <w:t>X</w:t>
            </w:r>
          </w:p>
        </w:tc>
      </w:tr>
      <w:tr w:rsidR="004F64E1" w:rsidRPr="00561A65" w14:paraId="77D9263E"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D9" w14:textId="77777777" w:rsidR="004F64E1" w:rsidRPr="00561A65" w:rsidRDefault="00A41DF4">
            <w:pPr>
              <w:spacing w:line="360" w:lineRule="auto"/>
              <w:rPr>
                <w:sz w:val="22"/>
                <w:szCs w:val="22"/>
              </w:rPr>
            </w:pPr>
            <w:r w:rsidRPr="00561A65">
              <w:rPr>
                <w:sz w:val="22"/>
                <w:szCs w:val="22"/>
              </w:rPr>
              <w:t>12</w:t>
            </w:r>
          </w:p>
        </w:tc>
        <w:tc>
          <w:tcPr>
            <w:tcW w:w="3544" w:type="dxa"/>
            <w:tcBorders>
              <w:top w:val="single" w:sz="4" w:space="0" w:color="000000"/>
              <w:left w:val="single" w:sz="4" w:space="0" w:color="000000"/>
              <w:bottom w:val="single" w:sz="4" w:space="0" w:color="000000"/>
              <w:right w:val="single" w:sz="4" w:space="0" w:color="000000"/>
            </w:tcBorders>
            <w:vAlign w:val="center"/>
          </w:tcPr>
          <w:p w14:paraId="000000DA" w14:textId="77777777" w:rsidR="004F64E1" w:rsidRPr="00561A65" w:rsidRDefault="00A41DF4">
            <w:pPr>
              <w:spacing w:line="360" w:lineRule="auto"/>
              <w:jc w:val="both"/>
              <w:rPr>
                <w:color w:val="FF0000"/>
                <w:sz w:val="22"/>
                <w:szCs w:val="22"/>
              </w:rPr>
            </w:pPr>
            <w:r w:rsidRPr="00561A65">
              <w:rPr>
                <w:sz w:val="22"/>
                <w:szCs w:val="22"/>
              </w:rPr>
              <w:t>Funciones implícitas</w:t>
            </w:r>
          </w:p>
        </w:tc>
        <w:tc>
          <w:tcPr>
            <w:tcW w:w="1114" w:type="dxa"/>
            <w:tcBorders>
              <w:top w:val="single" w:sz="4" w:space="0" w:color="000000"/>
              <w:left w:val="single" w:sz="4" w:space="0" w:color="000000"/>
              <w:bottom w:val="single" w:sz="4" w:space="0" w:color="000000"/>
              <w:right w:val="single" w:sz="4" w:space="0" w:color="000000"/>
            </w:tcBorders>
          </w:tcPr>
          <w:p w14:paraId="000000DB" w14:textId="77777777" w:rsidR="004F64E1" w:rsidRPr="00561A65" w:rsidRDefault="00A41DF4">
            <w:pPr>
              <w:spacing w:line="360" w:lineRule="auto"/>
              <w:jc w:val="center"/>
              <w:rPr>
                <w:sz w:val="22"/>
                <w:szCs w:val="22"/>
              </w:rPr>
            </w:pPr>
            <w:r w:rsidRPr="00561A65">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DC" w14:textId="77777777" w:rsidR="004F64E1" w:rsidRPr="00561A65" w:rsidRDefault="004F64E1">
            <w:pPr>
              <w:spacing w:line="360" w:lineRule="auto"/>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000000DD" w14:textId="77777777" w:rsidR="004F64E1" w:rsidRPr="00561A65" w:rsidRDefault="004F64E1">
            <w:pPr>
              <w:spacing w:line="360" w:lineRule="auto"/>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000000DE" w14:textId="77777777" w:rsidR="004F64E1" w:rsidRPr="00561A65" w:rsidRDefault="004F64E1">
            <w:pPr>
              <w:spacing w:line="360" w:lineRule="auto"/>
              <w:jc w:val="center"/>
              <w:rPr>
                <w:sz w:val="22"/>
                <w:szCs w:val="22"/>
              </w:rPr>
            </w:pPr>
          </w:p>
        </w:tc>
        <w:tc>
          <w:tcPr>
            <w:tcW w:w="1357" w:type="dxa"/>
            <w:tcBorders>
              <w:top w:val="single" w:sz="4" w:space="0" w:color="000000"/>
              <w:left w:val="single" w:sz="4" w:space="0" w:color="000000"/>
              <w:bottom w:val="single" w:sz="4" w:space="0" w:color="000000"/>
              <w:right w:val="single" w:sz="4" w:space="0" w:color="000000"/>
            </w:tcBorders>
          </w:tcPr>
          <w:p w14:paraId="000000E0" w14:textId="77777777" w:rsidR="004F64E1" w:rsidRPr="00561A65" w:rsidRDefault="004F64E1">
            <w:pPr>
              <w:spacing w:line="360" w:lineRule="auto"/>
              <w:jc w:val="center"/>
              <w:rPr>
                <w:sz w:val="22"/>
                <w:szCs w:val="22"/>
              </w:rPr>
            </w:pPr>
          </w:p>
        </w:tc>
      </w:tr>
      <w:tr w:rsidR="004F64E1" w:rsidRPr="00561A65" w14:paraId="609D040B"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E1" w14:textId="77777777" w:rsidR="004F64E1" w:rsidRPr="00561A65" w:rsidRDefault="00A41DF4">
            <w:pPr>
              <w:spacing w:line="360" w:lineRule="auto"/>
              <w:rPr>
                <w:sz w:val="22"/>
                <w:szCs w:val="22"/>
              </w:rPr>
            </w:pPr>
            <w:r w:rsidRPr="00561A65">
              <w:rPr>
                <w:sz w:val="22"/>
                <w:szCs w:val="22"/>
              </w:rPr>
              <w:t>13</w:t>
            </w:r>
          </w:p>
        </w:tc>
        <w:tc>
          <w:tcPr>
            <w:tcW w:w="3544" w:type="dxa"/>
            <w:tcBorders>
              <w:top w:val="single" w:sz="4" w:space="0" w:color="000000"/>
              <w:left w:val="single" w:sz="4" w:space="0" w:color="000000"/>
              <w:bottom w:val="single" w:sz="4" w:space="0" w:color="000000"/>
              <w:right w:val="single" w:sz="4" w:space="0" w:color="000000"/>
            </w:tcBorders>
            <w:vAlign w:val="center"/>
          </w:tcPr>
          <w:p w14:paraId="000000E2" w14:textId="77777777" w:rsidR="004F64E1" w:rsidRPr="00561A65" w:rsidRDefault="00A41DF4">
            <w:pPr>
              <w:spacing w:line="360" w:lineRule="auto"/>
              <w:jc w:val="both"/>
              <w:rPr>
                <w:color w:val="FF0000"/>
                <w:sz w:val="22"/>
                <w:szCs w:val="22"/>
              </w:rPr>
            </w:pPr>
            <w:r w:rsidRPr="00561A65">
              <w:rPr>
                <w:sz w:val="22"/>
                <w:szCs w:val="22"/>
              </w:rPr>
              <w:t>Extremos libres y condicionados</w:t>
            </w:r>
          </w:p>
        </w:tc>
        <w:tc>
          <w:tcPr>
            <w:tcW w:w="1114" w:type="dxa"/>
            <w:tcBorders>
              <w:top w:val="single" w:sz="4" w:space="0" w:color="000000"/>
              <w:left w:val="single" w:sz="4" w:space="0" w:color="000000"/>
              <w:bottom w:val="single" w:sz="4" w:space="0" w:color="000000"/>
              <w:right w:val="single" w:sz="4" w:space="0" w:color="000000"/>
            </w:tcBorders>
          </w:tcPr>
          <w:p w14:paraId="000000E3" w14:textId="77777777" w:rsidR="004F64E1" w:rsidRPr="00561A65" w:rsidRDefault="00A41DF4">
            <w:pPr>
              <w:spacing w:line="360" w:lineRule="auto"/>
              <w:jc w:val="center"/>
              <w:rPr>
                <w:sz w:val="22"/>
                <w:szCs w:val="22"/>
              </w:rPr>
            </w:pPr>
            <w:r w:rsidRPr="00561A65">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E4" w14:textId="77777777" w:rsidR="004F64E1" w:rsidRPr="00561A65" w:rsidRDefault="00A41DF4">
            <w:pPr>
              <w:spacing w:line="360" w:lineRule="auto"/>
              <w:jc w:val="center"/>
              <w:rPr>
                <w:sz w:val="22"/>
                <w:szCs w:val="22"/>
              </w:rPr>
            </w:pPr>
            <w:r w:rsidRPr="00561A65">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14:paraId="000000E5" w14:textId="77777777" w:rsidR="004F64E1" w:rsidRPr="00561A65" w:rsidRDefault="004F64E1">
            <w:pPr>
              <w:spacing w:line="360" w:lineRule="auto"/>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000000E6" w14:textId="77777777" w:rsidR="004F64E1" w:rsidRPr="00561A65" w:rsidRDefault="004F64E1">
            <w:pPr>
              <w:spacing w:line="360" w:lineRule="auto"/>
              <w:jc w:val="center"/>
              <w:rPr>
                <w:sz w:val="22"/>
                <w:szCs w:val="22"/>
              </w:rPr>
            </w:pPr>
          </w:p>
        </w:tc>
        <w:tc>
          <w:tcPr>
            <w:tcW w:w="1357" w:type="dxa"/>
            <w:tcBorders>
              <w:top w:val="single" w:sz="4" w:space="0" w:color="000000"/>
              <w:left w:val="single" w:sz="4" w:space="0" w:color="000000"/>
              <w:bottom w:val="single" w:sz="4" w:space="0" w:color="000000"/>
              <w:right w:val="single" w:sz="4" w:space="0" w:color="000000"/>
            </w:tcBorders>
          </w:tcPr>
          <w:p w14:paraId="000000E8" w14:textId="77777777" w:rsidR="004F64E1" w:rsidRPr="00561A65" w:rsidRDefault="004F64E1">
            <w:pPr>
              <w:spacing w:line="360" w:lineRule="auto"/>
              <w:jc w:val="center"/>
              <w:rPr>
                <w:sz w:val="22"/>
                <w:szCs w:val="22"/>
              </w:rPr>
            </w:pPr>
          </w:p>
        </w:tc>
      </w:tr>
      <w:tr w:rsidR="004F64E1" w:rsidRPr="00561A65" w14:paraId="02B10D04"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E9" w14:textId="77777777" w:rsidR="004F64E1" w:rsidRPr="00561A65" w:rsidRDefault="00A41DF4">
            <w:pPr>
              <w:spacing w:line="360" w:lineRule="auto"/>
              <w:rPr>
                <w:sz w:val="22"/>
                <w:szCs w:val="22"/>
              </w:rPr>
            </w:pPr>
            <w:r w:rsidRPr="00561A65">
              <w:rPr>
                <w:sz w:val="22"/>
                <w:szCs w:val="22"/>
              </w:rPr>
              <w:t>14</w:t>
            </w:r>
          </w:p>
        </w:tc>
        <w:tc>
          <w:tcPr>
            <w:tcW w:w="3544" w:type="dxa"/>
            <w:tcBorders>
              <w:top w:val="single" w:sz="4" w:space="0" w:color="000000"/>
              <w:left w:val="single" w:sz="4" w:space="0" w:color="000000"/>
              <w:bottom w:val="single" w:sz="4" w:space="0" w:color="000000"/>
              <w:right w:val="single" w:sz="4" w:space="0" w:color="000000"/>
            </w:tcBorders>
            <w:vAlign w:val="center"/>
          </w:tcPr>
          <w:p w14:paraId="000000EA" w14:textId="77777777" w:rsidR="004F64E1" w:rsidRPr="00561A65" w:rsidRDefault="00A41DF4">
            <w:pPr>
              <w:spacing w:line="360" w:lineRule="auto"/>
              <w:jc w:val="both"/>
              <w:rPr>
                <w:color w:val="FF0000"/>
                <w:sz w:val="22"/>
                <w:szCs w:val="22"/>
              </w:rPr>
            </w:pPr>
            <w:r w:rsidRPr="00561A65">
              <w:rPr>
                <w:sz w:val="22"/>
                <w:szCs w:val="22"/>
              </w:rPr>
              <w:t>Extremos libres y condicionados</w:t>
            </w:r>
          </w:p>
        </w:tc>
        <w:tc>
          <w:tcPr>
            <w:tcW w:w="1114" w:type="dxa"/>
            <w:tcBorders>
              <w:top w:val="single" w:sz="4" w:space="0" w:color="000000"/>
              <w:left w:val="single" w:sz="4" w:space="0" w:color="000000"/>
              <w:bottom w:val="single" w:sz="4" w:space="0" w:color="000000"/>
              <w:right w:val="single" w:sz="4" w:space="0" w:color="000000"/>
            </w:tcBorders>
          </w:tcPr>
          <w:p w14:paraId="000000EB" w14:textId="77777777" w:rsidR="004F64E1" w:rsidRPr="00561A65" w:rsidRDefault="00A41DF4">
            <w:pPr>
              <w:spacing w:line="360" w:lineRule="auto"/>
              <w:jc w:val="center"/>
              <w:rPr>
                <w:sz w:val="22"/>
                <w:szCs w:val="22"/>
              </w:rPr>
            </w:pPr>
            <w:r w:rsidRPr="00561A65">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EC" w14:textId="77777777" w:rsidR="004F64E1" w:rsidRPr="00561A65" w:rsidRDefault="00A41DF4">
            <w:pPr>
              <w:spacing w:line="360" w:lineRule="auto"/>
              <w:jc w:val="center"/>
              <w:rPr>
                <w:sz w:val="22"/>
                <w:szCs w:val="22"/>
              </w:rPr>
            </w:pPr>
            <w:r w:rsidRPr="00561A65">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14:paraId="000000ED" w14:textId="77777777" w:rsidR="004F64E1" w:rsidRPr="00561A65" w:rsidRDefault="004F64E1">
            <w:pPr>
              <w:spacing w:line="360" w:lineRule="auto"/>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000000EE" w14:textId="77777777" w:rsidR="004F64E1" w:rsidRPr="00561A65" w:rsidRDefault="004F64E1">
            <w:pPr>
              <w:spacing w:line="360" w:lineRule="auto"/>
              <w:jc w:val="center"/>
              <w:rPr>
                <w:sz w:val="22"/>
                <w:szCs w:val="22"/>
              </w:rPr>
            </w:pPr>
          </w:p>
        </w:tc>
        <w:tc>
          <w:tcPr>
            <w:tcW w:w="1357" w:type="dxa"/>
            <w:tcBorders>
              <w:top w:val="single" w:sz="4" w:space="0" w:color="000000"/>
              <w:left w:val="single" w:sz="4" w:space="0" w:color="000000"/>
              <w:bottom w:val="single" w:sz="4" w:space="0" w:color="000000"/>
              <w:right w:val="single" w:sz="4" w:space="0" w:color="000000"/>
            </w:tcBorders>
          </w:tcPr>
          <w:p w14:paraId="000000F0" w14:textId="77777777" w:rsidR="004F64E1" w:rsidRPr="00561A65" w:rsidRDefault="004F64E1">
            <w:pPr>
              <w:spacing w:line="360" w:lineRule="auto"/>
              <w:jc w:val="center"/>
              <w:rPr>
                <w:sz w:val="22"/>
                <w:szCs w:val="22"/>
              </w:rPr>
            </w:pPr>
          </w:p>
        </w:tc>
      </w:tr>
      <w:tr w:rsidR="004F64E1" w:rsidRPr="00561A65" w14:paraId="5D4CFEF6"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F1" w14:textId="77777777" w:rsidR="004F64E1" w:rsidRPr="00561A65" w:rsidRDefault="00A41DF4">
            <w:pPr>
              <w:spacing w:line="360" w:lineRule="auto"/>
              <w:rPr>
                <w:sz w:val="22"/>
                <w:szCs w:val="22"/>
              </w:rPr>
            </w:pPr>
            <w:r w:rsidRPr="00561A65">
              <w:rPr>
                <w:sz w:val="22"/>
                <w:szCs w:val="22"/>
              </w:rPr>
              <w:t>15</w:t>
            </w:r>
          </w:p>
        </w:tc>
        <w:tc>
          <w:tcPr>
            <w:tcW w:w="3544" w:type="dxa"/>
            <w:tcBorders>
              <w:top w:val="single" w:sz="4" w:space="0" w:color="000000"/>
              <w:left w:val="single" w:sz="4" w:space="0" w:color="000000"/>
              <w:bottom w:val="single" w:sz="4" w:space="0" w:color="000000"/>
              <w:right w:val="single" w:sz="4" w:space="0" w:color="000000"/>
            </w:tcBorders>
            <w:vAlign w:val="center"/>
          </w:tcPr>
          <w:p w14:paraId="000000F2" w14:textId="77777777" w:rsidR="004F64E1" w:rsidRPr="00561A65" w:rsidRDefault="00A41DF4">
            <w:pPr>
              <w:spacing w:line="360" w:lineRule="auto"/>
              <w:jc w:val="both"/>
              <w:rPr>
                <w:color w:val="FF0000"/>
                <w:sz w:val="22"/>
                <w:szCs w:val="22"/>
              </w:rPr>
            </w:pPr>
            <w:r w:rsidRPr="00561A65">
              <w:rPr>
                <w:sz w:val="22"/>
                <w:szCs w:val="22"/>
              </w:rPr>
              <w:t>Ecuaciones diferenciales – Segunda parte</w:t>
            </w:r>
          </w:p>
        </w:tc>
        <w:tc>
          <w:tcPr>
            <w:tcW w:w="1114" w:type="dxa"/>
            <w:tcBorders>
              <w:top w:val="single" w:sz="4" w:space="0" w:color="000000"/>
              <w:left w:val="single" w:sz="4" w:space="0" w:color="000000"/>
              <w:bottom w:val="single" w:sz="4" w:space="0" w:color="000000"/>
              <w:right w:val="single" w:sz="4" w:space="0" w:color="000000"/>
            </w:tcBorders>
          </w:tcPr>
          <w:p w14:paraId="000000F3" w14:textId="77777777" w:rsidR="004F64E1" w:rsidRPr="00561A65" w:rsidRDefault="00A41DF4">
            <w:pPr>
              <w:spacing w:line="360" w:lineRule="auto"/>
              <w:jc w:val="center"/>
              <w:rPr>
                <w:sz w:val="22"/>
                <w:szCs w:val="22"/>
              </w:rPr>
            </w:pPr>
            <w:r w:rsidRPr="00561A65">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F4" w14:textId="77777777" w:rsidR="004F64E1" w:rsidRPr="00561A65" w:rsidRDefault="00A41DF4">
            <w:pPr>
              <w:spacing w:line="360" w:lineRule="auto"/>
              <w:jc w:val="center"/>
              <w:rPr>
                <w:sz w:val="22"/>
                <w:szCs w:val="22"/>
              </w:rPr>
            </w:pPr>
            <w:r w:rsidRPr="00561A65">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14:paraId="000000F5" w14:textId="77777777" w:rsidR="004F64E1" w:rsidRPr="00561A65" w:rsidRDefault="004F64E1">
            <w:pPr>
              <w:spacing w:line="360" w:lineRule="auto"/>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000000F6" w14:textId="77777777" w:rsidR="004F64E1" w:rsidRPr="00561A65" w:rsidRDefault="004F64E1">
            <w:pPr>
              <w:spacing w:line="360" w:lineRule="auto"/>
              <w:jc w:val="center"/>
              <w:rPr>
                <w:sz w:val="22"/>
                <w:szCs w:val="22"/>
              </w:rPr>
            </w:pPr>
          </w:p>
        </w:tc>
        <w:tc>
          <w:tcPr>
            <w:tcW w:w="1357" w:type="dxa"/>
            <w:tcBorders>
              <w:top w:val="single" w:sz="4" w:space="0" w:color="000000"/>
              <w:left w:val="single" w:sz="4" w:space="0" w:color="000000"/>
              <w:bottom w:val="single" w:sz="4" w:space="0" w:color="000000"/>
              <w:right w:val="single" w:sz="4" w:space="0" w:color="000000"/>
            </w:tcBorders>
          </w:tcPr>
          <w:p w14:paraId="000000F8" w14:textId="77777777" w:rsidR="004F64E1" w:rsidRPr="00561A65" w:rsidRDefault="004F64E1">
            <w:pPr>
              <w:spacing w:line="360" w:lineRule="auto"/>
              <w:jc w:val="center"/>
              <w:rPr>
                <w:sz w:val="22"/>
                <w:szCs w:val="22"/>
              </w:rPr>
            </w:pPr>
          </w:p>
        </w:tc>
      </w:tr>
      <w:tr w:rsidR="004F64E1" w:rsidRPr="00561A65" w14:paraId="6DDDF929"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F9" w14:textId="77777777" w:rsidR="004F64E1" w:rsidRPr="00561A65" w:rsidRDefault="00A41DF4">
            <w:pPr>
              <w:spacing w:line="360" w:lineRule="auto"/>
              <w:rPr>
                <w:sz w:val="22"/>
                <w:szCs w:val="22"/>
              </w:rPr>
            </w:pPr>
            <w:r w:rsidRPr="00561A65">
              <w:rPr>
                <w:sz w:val="22"/>
                <w:szCs w:val="22"/>
              </w:rPr>
              <w:t>16</w:t>
            </w:r>
          </w:p>
        </w:tc>
        <w:tc>
          <w:tcPr>
            <w:tcW w:w="3544" w:type="dxa"/>
            <w:tcBorders>
              <w:top w:val="single" w:sz="4" w:space="0" w:color="000000"/>
              <w:left w:val="single" w:sz="4" w:space="0" w:color="000000"/>
              <w:bottom w:val="single" w:sz="4" w:space="0" w:color="000000"/>
              <w:right w:val="single" w:sz="4" w:space="0" w:color="000000"/>
            </w:tcBorders>
            <w:vAlign w:val="center"/>
          </w:tcPr>
          <w:p w14:paraId="000000FA" w14:textId="77777777" w:rsidR="004F64E1" w:rsidRPr="00561A65" w:rsidRDefault="00A41DF4">
            <w:pPr>
              <w:spacing w:line="360" w:lineRule="auto"/>
              <w:jc w:val="both"/>
              <w:rPr>
                <w:b/>
                <w:color w:val="FF0000"/>
                <w:sz w:val="22"/>
                <w:szCs w:val="22"/>
              </w:rPr>
            </w:pPr>
            <w:r w:rsidRPr="00561A65">
              <w:rPr>
                <w:sz w:val="22"/>
                <w:szCs w:val="22"/>
              </w:rPr>
              <w:t>Ecuaciones diferenciales – Segunda parte</w:t>
            </w:r>
          </w:p>
        </w:tc>
        <w:tc>
          <w:tcPr>
            <w:tcW w:w="1114" w:type="dxa"/>
            <w:tcBorders>
              <w:top w:val="single" w:sz="4" w:space="0" w:color="000000"/>
              <w:left w:val="single" w:sz="4" w:space="0" w:color="000000"/>
              <w:bottom w:val="single" w:sz="4" w:space="0" w:color="000000"/>
              <w:right w:val="single" w:sz="4" w:space="0" w:color="000000"/>
            </w:tcBorders>
          </w:tcPr>
          <w:p w14:paraId="000000FB" w14:textId="77777777" w:rsidR="004F64E1" w:rsidRPr="00561A65" w:rsidRDefault="00A41DF4">
            <w:pPr>
              <w:spacing w:line="360" w:lineRule="auto"/>
              <w:jc w:val="center"/>
              <w:rPr>
                <w:sz w:val="22"/>
                <w:szCs w:val="22"/>
              </w:rPr>
            </w:pPr>
            <w:r w:rsidRPr="00561A65">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FC" w14:textId="77777777" w:rsidR="004F64E1" w:rsidRPr="00561A65" w:rsidRDefault="00A41DF4">
            <w:pPr>
              <w:spacing w:line="360" w:lineRule="auto"/>
              <w:jc w:val="center"/>
              <w:rPr>
                <w:sz w:val="22"/>
                <w:szCs w:val="22"/>
              </w:rPr>
            </w:pPr>
            <w:r w:rsidRPr="00561A65">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14:paraId="000000FD" w14:textId="77777777" w:rsidR="004F64E1" w:rsidRPr="00561A65" w:rsidRDefault="004F64E1">
            <w:pPr>
              <w:spacing w:line="360" w:lineRule="auto"/>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000000FE" w14:textId="77777777" w:rsidR="004F64E1" w:rsidRPr="00561A65" w:rsidRDefault="004F64E1">
            <w:pPr>
              <w:spacing w:line="360" w:lineRule="auto"/>
              <w:jc w:val="center"/>
              <w:rPr>
                <w:sz w:val="22"/>
                <w:szCs w:val="22"/>
              </w:rPr>
            </w:pPr>
          </w:p>
        </w:tc>
        <w:tc>
          <w:tcPr>
            <w:tcW w:w="1357" w:type="dxa"/>
            <w:tcBorders>
              <w:top w:val="single" w:sz="4" w:space="0" w:color="000000"/>
              <w:left w:val="single" w:sz="4" w:space="0" w:color="000000"/>
              <w:bottom w:val="single" w:sz="4" w:space="0" w:color="000000"/>
              <w:right w:val="single" w:sz="4" w:space="0" w:color="000000"/>
            </w:tcBorders>
          </w:tcPr>
          <w:p w14:paraId="00000100" w14:textId="77777777" w:rsidR="004F64E1" w:rsidRPr="00561A65" w:rsidRDefault="004F64E1">
            <w:pPr>
              <w:spacing w:line="360" w:lineRule="auto"/>
              <w:jc w:val="center"/>
              <w:rPr>
                <w:sz w:val="22"/>
                <w:szCs w:val="22"/>
              </w:rPr>
            </w:pPr>
          </w:p>
        </w:tc>
      </w:tr>
      <w:tr w:rsidR="004F64E1" w:rsidRPr="00561A65" w14:paraId="77AC89E9"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101" w14:textId="77777777" w:rsidR="004F64E1" w:rsidRPr="00561A65" w:rsidRDefault="00A41DF4">
            <w:pPr>
              <w:spacing w:line="360" w:lineRule="auto"/>
              <w:rPr>
                <w:sz w:val="22"/>
                <w:szCs w:val="22"/>
              </w:rPr>
            </w:pPr>
            <w:r w:rsidRPr="00561A65">
              <w:rPr>
                <w:sz w:val="22"/>
                <w:szCs w:val="22"/>
              </w:rPr>
              <w:t>17</w:t>
            </w:r>
          </w:p>
        </w:tc>
        <w:tc>
          <w:tcPr>
            <w:tcW w:w="3544" w:type="dxa"/>
            <w:tcBorders>
              <w:top w:val="single" w:sz="4" w:space="0" w:color="000000"/>
              <w:left w:val="single" w:sz="4" w:space="0" w:color="000000"/>
              <w:bottom w:val="single" w:sz="4" w:space="0" w:color="000000"/>
              <w:right w:val="single" w:sz="4" w:space="0" w:color="000000"/>
            </w:tcBorders>
            <w:vAlign w:val="center"/>
          </w:tcPr>
          <w:p w14:paraId="00000102" w14:textId="77777777" w:rsidR="004F64E1" w:rsidRPr="00561A65" w:rsidRDefault="00A41DF4">
            <w:pPr>
              <w:spacing w:line="360" w:lineRule="auto"/>
              <w:jc w:val="both"/>
              <w:rPr>
                <w:color w:val="FF0000"/>
                <w:sz w:val="22"/>
                <w:szCs w:val="22"/>
              </w:rPr>
            </w:pPr>
            <w:r w:rsidRPr="00561A65">
              <w:rPr>
                <w:b/>
                <w:sz w:val="22"/>
                <w:szCs w:val="22"/>
              </w:rPr>
              <w:t>PARCIAL 3</w:t>
            </w:r>
          </w:p>
        </w:tc>
        <w:tc>
          <w:tcPr>
            <w:tcW w:w="1114" w:type="dxa"/>
            <w:tcBorders>
              <w:top w:val="single" w:sz="4" w:space="0" w:color="000000"/>
              <w:left w:val="single" w:sz="4" w:space="0" w:color="000000"/>
              <w:bottom w:val="single" w:sz="4" w:space="0" w:color="000000"/>
              <w:right w:val="single" w:sz="4" w:space="0" w:color="000000"/>
            </w:tcBorders>
          </w:tcPr>
          <w:p w14:paraId="00000103" w14:textId="77777777" w:rsidR="004F64E1" w:rsidRPr="00561A65" w:rsidRDefault="004F64E1">
            <w:pPr>
              <w:spacing w:line="360" w:lineRule="auto"/>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0000104" w14:textId="77777777" w:rsidR="004F64E1" w:rsidRPr="00561A65" w:rsidRDefault="004F64E1">
            <w:pPr>
              <w:spacing w:line="360" w:lineRule="auto"/>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00000105" w14:textId="77777777" w:rsidR="004F64E1" w:rsidRPr="00561A65" w:rsidRDefault="004F64E1">
            <w:pPr>
              <w:spacing w:line="360" w:lineRule="auto"/>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00000106" w14:textId="77777777" w:rsidR="004F64E1" w:rsidRPr="00561A65" w:rsidRDefault="004F64E1">
            <w:pPr>
              <w:spacing w:line="360" w:lineRule="auto"/>
              <w:jc w:val="center"/>
              <w:rPr>
                <w:sz w:val="22"/>
                <w:szCs w:val="22"/>
              </w:rPr>
            </w:pPr>
          </w:p>
        </w:tc>
        <w:tc>
          <w:tcPr>
            <w:tcW w:w="1357" w:type="dxa"/>
            <w:tcBorders>
              <w:top w:val="single" w:sz="4" w:space="0" w:color="000000"/>
              <w:left w:val="single" w:sz="4" w:space="0" w:color="000000"/>
              <w:bottom w:val="single" w:sz="4" w:space="0" w:color="000000"/>
              <w:right w:val="single" w:sz="4" w:space="0" w:color="000000"/>
            </w:tcBorders>
          </w:tcPr>
          <w:p w14:paraId="00000108" w14:textId="77777777" w:rsidR="004F64E1" w:rsidRPr="00561A65" w:rsidRDefault="00A41DF4">
            <w:pPr>
              <w:spacing w:line="360" w:lineRule="auto"/>
              <w:jc w:val="center"/>
              <w:rPr>
                <w:sz w:val="22"/>
                <w:szCs w:val="22"/>
              </w:rPr>
            </w:pPr>
            <w:r w:rsidRPr="00561A65">
              <w:rPr>
                <w:sz w:val="22"/>
                <w:szCs w:val="22"/>
              </w:rPr>
              <w:t>X</w:t>
            </w:r>
          </w:p>
        </w:tc>
      </w:tr>
      <w:tr w:rsidR="004F64E1" w:rsidRPr="00561A65" w14:paraId="31339EC4"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109" w14:textId="77777777" w:rsidR="004F64E1" w:rsidRPr="00561A65" w:rsidRDefault="00A41DF4">
            <w:pPr>
              <w:spacing w:line="360" w:lineRule="auto"/>
              <w:rPr>
                <w:sz w:val="22"/>
                <w:szCs w:val="22"/>
              </w:rPr>
            </w:pPr>
            <w:r w:rsidRPr="00561A65">
              <w:rPr>
                <w:sz w:val="22"/>
                <w:szCs w:val="22"/>
              </w:rPr>
              <w:t>18</w:t>
            </w:r>
          </w:p>
        </w:tc>
        <w:tc>
          <w:tcPr>
            <w:tcW w:w="3544" w:type="dxa"/>
            <w:tcBorders>
              <w:top w:val="single" w:sz="4" w:space="0" w:color="000000"/>
              <w:left w:val="single" w:sz="4" w:space="0" w:color="000000"/>
              <w:bottom w:val="single" w:sz="4" w:space="0" w:color="000000"/>
              <w:right w:val="single" w:sz="4" w:space="0" w:color="000000"/>
            </w:tcBorders>
            <w:vAlign w:val="center"/>
          </w:tcPr>
          <w:p w14:paraId="0000010A" w14:textId="77777777" w:rsidR="004F64E1" w:rsidRPr="00561A65" w:rsidRDefault="00A41DF4">
            <w:pPr>
              <w:spacing w:line="360" w:lineRule="auto"/>
              <w:jc w:val="both"/>
              <w:rPr>
                <w:b/>
                <w:color w:val="FF0000"/>
                <w:sz w:val="22"/>
                <w:szCs w:val="22"/>
              </w:rPr>
            </w:pPr>
            <w:r w:rsidRPr="00561A65">
              <w:rPr>
                <w:sz w:val="22"/>
                <w:szCs w:val="22"/>
              </w:rPr>
              <w:t xml:space="preserve"> Semana de </w:t>
            </w:r>
            <w:r w:rsidRPr="00561A65">
              <w:rPr>
                <w:b/>
                <w:sz w:val="22"/>
                <w:szCs w:val="22"/>
              </w:rPr>
              <w:t>Recuperatorios</w:t>
            </w:r>
            <w:r w:rsidRPr="00561A65">
              <w:rPr>
                <w:sz w:val="22"/>
                <w:szCs w:val="22"/>
              </w:rPr>
              <w:t xml:space="preserve"> y </w:t>
            </w:r>
            <w:r w:rsidRPr="00561A65">
              <w:rPr>
                <w:b/>
                <w:sz w:val="22"/>
                <w:szCs w:val="22"/>
              </w:rPr>
              <w:t>Examen integrador</w:t>
            </w:r>
          </w:p>
        </w:tc>
        <w:tc>
          <w:tcPr>
            <w:tcW w:w="1114" w:type="dxa"/>
            <w:tcBorders>
              <w:top w:val="single" w:sz="4" w:space="0" w:color="000000"/>
              <w:left w:val="single" w:sz="4" w:space="0" w:color="000000"/>
              <w:bottom w:val="single" w:sz="4" w:space="0" w:color="000000"/>
              <w:right w:val="single" w:sz="4" w:space="0" w:color="000000"/>
            </w:tcBorders>
          </w:tcPr>
          <w:p w14:paraId="0000010B" w14:textId="77777777" w:rsidR="004F64E1" w:rsidRPr="00561A65" w:rsidRDefault="004F64E1">
            <w:pPr>
              <w:spacing w:line="360" w:lineRule="auto"/>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000010C" w14:textId="77777777" w:rsidR="004F64E1" w:rsidRPr="00561A65" w:rsidRDefault="004F64E1">
            <w:pPr>
              <w:spacing w:line="360" w:lineRule="auto"/>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0000010D" w14:textId="77777777" w:rsidR="004F64E1" w:rsidRPr="00561A65" w:rsidRDefault="004F64E1">
            <w:pPr>
              <w:spacing w:line="360" w:lineRule="auto"/>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0000010E" w14:textId="77777777" w:rsidR="004F64E1" w:rsidRPr="00561A65" w:rsidRDefault="004F64E1">
            <w:pPr>
              <w:spacing w:line="360" w:lineRule="auto"/>
              <w:jc w:val="center"/>
              <w:rPr>
                <w:sz w:val="22"/>
                <w:szCs w:val="22"/>
              </w:rPr>
            </w:pPr>
          </w:p>
        </w:tc>
        <w:tc>
          <w:tcPr>
            <w:tcW w:w="1357" w:type="dxa"/>
            <w:tcBorders>
              <w:top w:val="single" w:sz="4" w:space="0" w:color="000000"/>
              <w:left w:val="single" w:sz="4" w:space="0" w:color="000000"/>
              <w:bottom w:val="single" w:sz="4" w:space="0" w:color="000000"/>
              <w:right w:val="single" w:sz="4" w:space="0" w:color="000000"/>
            </w:tcBorders>
          </w:tcPr>
          <w:p w14:paraId="00000110" w14:textId="77777777" w:rsidR="004F64E1" w:rsidRPr="00561A65" w:rsidRDefault="00A41DF4">
            <w:pPr>
              <w:spacing w:line="360" w:lineRule="auto"/>
              <w:jc w:val="center"/>
              <w:rPr>
                <w:sz w:val="22"/>
                <w:szCs w:val="22"/>
              </w:rPr>
            </w:pPr>
            <w:r w:rsidRPr="00561A65">
              <w:rPr>
                <w:sz w:val="22"/>
                <w:szCs w:val="22"/>
              </w:rPr>
              <w:t>X</w:t>
            </w:r>
          </w:p>
        </w:tc>
      </w:tr>
    </w:tbl>
    <w:p w14:paraId="00000111" w14:textId="77777777" w:rsidR="004F64E1" w:rsidRDefault="004F64E1">
      <w:pPr>
        <w:spacing w:line="360" w:lineRule="auto"/>
        <w:rPr>
          <w:b/>
          <w:sz w:val="24"/>
          <w:szCs w:val="24"/>
        </w:rPr>
      </w:pPr>
    </w:p>
    <w:sectPr w:rsidR="004F64E1" w:rsidSect="008D7932">
      <w:pgSz w:w="11907" w:h="16840"/>
      <w:pgMar w:top="1701" w:right="1701"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8FA5" w14:textId="77777777" w:rsidR="009A1C6A" w:rsidRDefault="009A1C6A" w:rsidP="00BA72F2">
      <w:r>
        <w:separator/>
      </w:r>
    </w:p>
  </w:endnote>
  <w:endnote w:type="continuationSeparator" w:id="0">
    <w:p w14:paraId="40B46BEA" w14:textId="77777777" w:rsidR="009A1C6A" w:rsidRDefault="009A1C6A" w:rsidP="00BA7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FC4EB" w14:textId="77777777" w:rsidR="009A1C6A" w:rsidRDefault="009A1C6A" w:rsidP="00BA72F2">
      <w:r>
        <w:separator/>
      </w:r>
    </w:p>
  </w:footnote>
  <w:footnote w:type="continuationSeparator" w:id="0">
    <w:p w14:paraId="37D29E0A" w14:textId="77777777" w:rsidR="009A1C6A" w:rsidRDefault="009A1C6A" w:rsidP="00BA72F2">
      <w:r>
        <w:continuationSeparator/>
      </w:r>
    </w:p>
  </w:footnote>
  <w:footnote w:id="1">
    <w:p w14:paraId="11D73C9C" w14:textId="54C5CD86" w:rsidR="00BA72F2" w:rsidRPr="00F84E15" w:rsidRDefault="00BA72F2" w:rsidP="00BA72F2">
      <w:pPr>
        <w:pStyle w:val="Textonotapie"/>
        <w:rPr>
          <w:lang w:val="es-AR"/>
        </w:rPr>
      </w:pPr>
      <w:r>
        <w:rPr>
          <w:rStyle w:val="Refdenotaalpie"/>
        </w:rPr>
        <w:footnoteRef/>
      </w:r>
      <w:r>
        <w:t xml:space="preserve"> En plan vigente, Res CS </w:t>
      </w:r>
      <w:proofErr w:type="spellStart"/>
      <w:r>
        <w:t>N°</w:t>
      </w:r>
      <w:proofErr w:type="spellEnd"/>
      <w:r>
        <w:t xml:space="preserve"> 467/15. Para el Plan Res CS </w:t>
      </w:r>
      <w:proofErr w:type="spellStart"/>
      <w:r>
        <w:t>N°</w:t>
      </w:r>
      <w:proofErr w:type="spellEnd"/>
      <w:r>
        <w:t xml:space="preserve"> 182/03 pertenece al Núcleo Básico Electivo. Para el Plan Res CS </w:t>
      </w:r>
      <w:proofErr w:type="spellStart"/>
      <w:r>
        <w:t>N°</w:t>
      </w:r>
      <w:proofErr w:type="spellEnd"/>
      <w:r>
        <w:t xml:space="preserve"> 179/03 pertenece al Núcleo Básico Electivo.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55BFA"/>
    <w:multiLevelType w:val="multilevel"/>
    <w:tmpl w:val="C22A7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E1"/>
    <w:rsid w:val="004F64E1"/>
    <w:rsid w:val="00561A65"/>
    <w:rsid w:val="008D7932"/>
    <w:rsid w:val="009A1C6A"/>
    <w:rsid w:val="00A41DF4"/>
    <w:rsid w:val="00BA72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8175"/>
  <w15:docId w15:val="{AB83AC94-3C69-4A49-B396-E9B1AB6A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736"/>
    <w:rPr>
      <w:rFonts w:eastAsia="Times New Roman"/>
      <w:lang w:eastAsia="es-ES"/>
    </w:rPr>
  </w:style>
  <w:style w:type="paragraph" w:styleId="Ttulo1">
    <w:name w:val="heading 1"/>
    <w:basedOn w:val="Normal"/>
    <w:next w:val="Normal"/>
    <w:link w:val="Ttulo1Car"/>
    <w:uiPriority w:val="9"/>
    <w:qFormat/>
    <w:rsid w:val="007E45C2"/>
    <w:pPr>
      <w:keepNext/>
      <w:outlineLvl w:val="0"/>
    </w:pPr>
    <w:rPr>
      <w:rFonts w:ascii="Times New Roman" w:hAnsi="Times New Roman" w:cs="Times New Roman"/>
      <w:b/>
      <w:bCs/>
      <w:sz w:val="24"/>
      <w:szCs w:val="24"/>
      <w:lang w:val="es-MX"/>
    </w:rPr>
  </w:style>
  <w:style w:type="paragraph" w:styleId="Ttulo2">
    <w:name w:val="heading 2"/>
    <w:basedOn w:val="Normal1"/>
    <w:next w:val="Normal1"/>
    <w:uiPriority w:val="9"/>
    <w:semiHidden/>
    <w:unhideWhenUsed/>
    <w:qFormat/>
    <w:rsid w:val="00524628"/>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FB6D9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1"/>
    <w:next w:val="Normal1"/>
    <w:uiPriority w:val="9"/>
    <w:semiHidden/>
    <w:unhideWhenUsed/>
    <w:qFormat/>
    <w:rsid w:val="00524628"/>
    <w:pPr>
      <w:keepNext/>
      <w:keepLines/>
      <w:spacing w:before="240" w:after="40"/>
      <w:outlineLvl w:val="3"/>
    </w:pPr>
    <w:rPr>
      <w:b/>
      <w:sz w:val="24"/>
      <w:szCs w:val="24"/>
    </w:rPr>
  </w:style>
  <w:style w:type="paragraph" w:styleId="Ttulo5">
    <w:name w:val="heading 5"/>
    <w:basedOn w:val="Normal1"/>
    <w:next w:val="Normal1"/>
    <w:uiPriority w:val="9"/>
    <w:semiHidden/>
    <w:unhideWhenUsed/>
    <w:qFormat/>
    <w:rsid w:val="00524628"/>
    <w:pPr>
      <w:keepNext/>
      <w:keepLines/>
      <w:spacing w:before="220" w:after="40"/>
      <w:outlineLvl w:val="4"/>
    </w:pPr>
    <w:rPr>
      <w:b/>
      <w:sz w:val="22"/>
      <w:szCs w:val="22"/>
    </w:rPr>
  </w:style>
  <w:style w:type="paragraph" w:styleId="Ttulo6">
    <w:name w:val="heading 6"/>
    <w:basedOn w:val="Normal1"/>
    <w:next w:val="Normal1"/>
    <w:uiPriority w:val="9"/>
    <w:semiHidden/>
    <w:unhideWhenUsed/>
    <w:qFormat/>
    <w:rsid w:val="0052462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524628"/>
    <w:pPr>
      <w:keepNext/>
      <w:keepLines/>
      <w:spacing w:before="480" w:after="120"/>
    </w:pPr>
    <w:rPr>
      <w:b/>
      <w:sz w:val="72"/>
      <w:szCs w:val="72"/>
    </w:rPr>
  </w:style>
  <w:style w:type="paragraph" w:customStyle="1" w:styleId="Normal1">
    <w:name w:val="Normal1"/>
    <w:rsid w:val="00524628"/>
  </w:style>
  <w:style w:type="table" w:customStyle="1" w:styleId="TableNormal0">
    <w:name w:val="Table Normal"/>
    <w:rsid w:val="00524628"/>
    <w:tblPr>
      <w:tblCellMar>
        <w:top w:w="0" w:type="dxa"/>
        <w:left w:w="0" w:type="dxa"/>
        <w:bottom w:w="0" w:type="dxa"/>
        <w:right w:w="0" w:type="dxa"/>
      </w:tblCellMar>
    </w:tblPr>
  </w:style>
  <w:style w:type="paragraph" w:styleId="Prrafodelista">
    <w:name w:val="List Paragraph"/>
    <w:basedOn w:val="Normal"/>
    <w:uiPriority w:val="34"/>
    <w:qFormat/>
    <w:rsid w:val="007E45C2"/>
    <w:pPr>
      <w:ind w:left="720"/>
      <w:contextualSpacing/>
    </w:pPr>
  </w:style>
  <w:style w:type="character" w:customStyle="1" w:styleId="Ttulo1Car">
    <w:name w:val="Título 1 Car"/>
    <w:basedOn w:val="Fuentedeprrafopredeter"/>
    <w:link w:val="Ttulo1"/>
    <w:rsid w:val="007E45C2"/>
    <w:rPr>
      <w:rFonts w:ascii="Times New Roman" w:eastAsia="Times New Roman" w:hAnsi="Times New Roman" w:cs="Times New Roman"/>
      <w:b/>
      <w:bCs/>
      <w:sz w:val="24"/>
      <w:szCs w:val="24"/>
      <w:lang w:val="es-MX" w:eastAsia="es-ES"/>
    </w:rPr>
  </w:style>
  <w:style w:type="paragraph" w:styleId="Textoindependiente2">
    <w:name w:val="Body Text 2"/>
    <w:basedOn w:val="Normal"/>
    <w:link w:val="Textoindependiente2Car"/>
    <w:semiHidden/>
    <w:rsid w:val="007E45C2"/>
    <w:pPr>
      <w:jc w:val="both"/>
    </w:pPr>
    <w:rPr>
      <w:rFonts w:ascii="Times New Roman" w:hAnsi="Times New Roman" w:cs="Times New Roman"/>
      <w:color w:val="000000"/>
      <w:sz w:val="24"/>
      <w:szCs w:val="24"/>
      <w:lang w:val="es-AR"/>
    </w:rPr>
  </w:style>
  <w:style w:type="character" w:customStyle="1" w:styleId="Textoindependiente2Car">
    <w:name w:val="Texto independiente 2 Car"/>
    <w:basedOn w:val="Fuentedeprrafopredeter"/>
    <w:link w:val="Textoindependiente2"/>
    <w:semiHidden/>
    <w:rsid w:val="007E45C2"/>
    <w:rPr>
      <w:rFonts w:ascii="Times New Roman" w:eastAsia="Times New Roman" w:hAnsi="Times New Roman" w:cs="Times New Roman"/>
      <w:color w:val="000000"/>
      <w:sz w:val="24"/>
      <w:szCs w:val="24"/>
      <w:lang w:val="es-AR" w:eastAsia="es-ES"/>
    </w:rPr>
  </w:style>
  <w:style w:type="character" w:styleId="Hipervnculo">
    <w:name w:val="Hyperlink"/>
    <w:basedOn w:val="Fuentedeprrafopredeter"/>
    <w:uiPriority w:val="99"/>
    <w:unhideWhenUsed/>
    <w:rsid w:val="007F1CD5"/>
    <w:rPr>
      <w:color w:val="0000FF" w:themeColor="hyperlink"/>
      <w:u w:val="single"/>
    </w:rPr>
  </w:style>
  <w:style w:type="table" w:styleId="Tablaconcuadrcula">
    <w:name w:val="Table Grid"/>
    <w:basedOn w:val="Tablanormal"/>
    <w:uiPriority w:val="59"/>
    <w:rsid w:val="00C8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B6D91"/>
    <w:rPr>
      <w:rFonts w:asciiTheme="majorHAnsi" w:eastAsiaTheme="majorEastAsia" w:hAnsiTheme="majorHAnsi" w:cstheme="majorBidi"/>
      <w:b/>
      <w:bCs/>
      <w:color w:val="4F81BD" w:themeColor="accent1"/>
      <w:sz w:val="28"/>
      <w:szCs w:val="28"/>
      <w:lang w:eastAsia="es-ES"/>
    </w:rPr>
  </w:style>
  <w:style w:type="paragraph" w:styleId="Textoindependiente">
    <w:name w:val="Body Text"/>
    <w:basedOn w:val="Normal"/>
    <w:link w:val="TextoindependienteCar"/>
    <w:uiPriority w:val="99"/>
    <w:semiHidden/>
    <w:unhideWhenUsed/>
    <w:rsid w:val="00FB6D91"/>
    <w:pPr>
      <w:spacing w:after="120"/>
    </w:pPr>
  </w:style>
  <w:style w:type="character" w:customStyle="1" w:styleId="TextoindependienteCar">
    <w:name w:val="Texto independiente Car"/>
    <w:basedOn w:val="Fuentedeprrafopredeter"/>
    <w:link w:val="Textoindependiente"/>
    <w:uiPriority w:val="99"/>
    <w:semiHidden/>
    <w:rsid w:val="00FB6D91"/>
    <w:rPr>
      <w:rFonts w:ascii="Arial" w:eastAsia="Times New Roman" w:hAnsi="Arial" w:cs="Arial"/>
      <w:sz w:val="28"/>
      <w:szCs w:val="28"/>
      <w:lang w:eastAsia="es-ES"/>
    </w:rPr>
  </w:style>
  <w:style w:type="paragraph" w:styleId="Encabezado">
    <w:name w:val="header"/>
    <w:basedOn w:val="Normal"/>
    <w:link w:val="EncabezadoCar"/>
    <w:unhideWhenUsed/>
    <w:rsid w:val="00B832D4"/>
    <w:pPr>
      <w:tabs>
        <w:tab w:val="center" w:pos="4419"/>
        <w:tab w:val="right" w:pos="8838"/>
      </w:tabs>
    </w:pPr>
  </w:style>
  <w:style w:type="character" w:customStyle="1" w:styleId="EncabezadoCar">
    <w:name w:val="Encabezado Car"/>
    <w:basedOn w:val="Fuentedeprrafopredeter"/>
    <w:link w:val="Encabezado"/>
    <w:rsid w:val="00B832D4"/>
    <w:rPr>
      <w:rFonts w:ascii="Arial" w:eastAsia="Times New Roman" w:hAnsi="Arial" w:cs="Arial"/>
      <w:sz w:val="28"/>
      <w:szCs w:val="28"/>
      <w:lang w:eastAsia="es-ES"/>
    </w:rPr>
  </w:style>
  <w:style w:type="paragraph" w:styleId="Piedepgina">
    <w:name w:val="footer"/>
    <w:basedOn w:val="Normal"/>
    <w:link w:val="PiedepginaCar"/>
    <w:uiPriority w:val="99"/>
    <w:semiHidden/>
    <w:unhideWhenUsed/>
    <w:rsid w:val="00B832D4"/>
    <w:pPr>
      <w:tabs>
        <w:tab w:val="center" w:pos="4419"/>
        <w:tab w:val="right" w:pos="8838"/>
      </w:tabs>
    </w:pPr>
  </w:style>
  <w:style w:type="character" w:customStyle="1" w:styleId="PiedepginaCar">
    <w:name w:val="Pie de página Car"/>
    <w:basedOn w:val="Fuentedeprrafopredeter"/>
    <w:link w:val="Piedepgina"/>
    <w:uiPriority w:val="99"/>
    <w:semiHidden/>
    <w:rsid w:val="00B832D4"/>
    <w:rPr>
      <w:rFonts w:ascii="Arial" w:eastAsia="Times New Roman" w:hAnsi="Arial" w:cs="Arial"/>
      <w:sz w:val="28"/>
      <w:szCs w:val="28"/>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rsid w:val="00524628"/>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semiHidden/>
    <w:unhideWhenUsed/>
    <w:rsid w:val="002627D7"/>
    <w:pPr>
      <w:spacing w:before="100" w:beforeAutospacing="1" w:after="100" w:afterAutospacing="1"/>
    </w:pPr>
    <w:rPr>
      <w:rFonts w:ascii="Times New Roman" w:hAnsi="Times New Roman" w:cs="Times New Roman"/>
      <w:sz w:val="24"/>
      <w:szCs w:val="24"/>
      <w:lang w:val="es-AR" w:eastAsia="es-AR"/>
    </w:rPr>
  </w:style>
  <w:style w:type="table" w:customStyle="1" w:styleId="a0">
    <w:basedOn w:val="TableNormal0"/>
    <w:tblPr>
      <w:tblStyleRowBandSize w:val="1"/>
      <w:tblStyleColBandSize w:val="1"/>
      <w:tblCellMar>
        <w:left w:w="115" w:type="dxa"/>
        <w:right w:w="115" w:type="dxa"/>
      </w:tblCellMar>
    </w:tblPr>
  </w:style>
  <w:style w:type="paragraph" w:styleId="Textonotapie">
    <w:name w:val="footnote text"/>
    <w:basedOn w:val="Normal"/>
    <w:link w:val="TextonotapieCar"/>
    <w:semiHidden/>
    <w:unhideWhenUsed/>
    <w:rsid w:val="00BA72F2"/>
    <w:pPr>
      <w:suppressAutoHyphens/>
    </w:pPr>
    <w:rPr>
      <w:rFonts w:ascii="Times New Roman" w:hAnsi="Times New Roman" w:cs="Times New Roman"/>
      <w:sz w:val="20"/>
      <w:szCs w:val="20"/>
      <w:lang w:val="es-ES_tradnl" w:eastAsia="ar-SA"/>
    </w:rPr>
  </w:style>
  <w:style w:type="character" w:customStyle="1" w:styleId="TextonotapieCar">
    <w:name w:val="Texto nota pie Car"/>
    <w:basedOn w:val="Fuentedeprrafopredeter"/>
    <w:link w:val="Textonotapie"/>
    <w:semiHidden/>
    <w:rsid w:val="00BA72F2"/>
    <w:rPr>
      <w:rFonts w:ascii="Times New Roman" w:eastAsia="Times New Roman" w:hAnsi="Times New Roman" w:cs="Times New Roman"/>
      <w:sz w:val="20"/>
      <w:szCs w:val="20"/>
      <w:lang w:val="es-ES_tradnl" w:eastAsia="ar-SA"/>
    </w:rPr>
  </w:style>
  <w:style w:type="character" w:styleId="Refdenotaalpie">
    <w:name w:val="footnote reference"/>
    <w:basedOn w:val="Fuentedeprrafopredeter"/>
    <w:semiHidden/>
    <w:unhideWhenUsed/>
    <w:rsid w:val="00BA72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HEjpWbsbsVkbwcY4dJY2uFibAA==">AMUW2mVURJIGyOtFZ/sCyvMo4azMSmL3PGUIFfVif5/0gtdY0UpBFbrFMiFhGH+hOO3L4PQ6h5eBRN9eIr4JJ1M3/jIyxRtNaRp+SF3y2W1GoHcShHVkBEgZex3UFco0KEUhDxKnU9X+xVhewSA550P1c+iWVrjvxw==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1545</Words>
  <Characters>8503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cpellet</dc:creator>
  <cp:lastModifiedBy>Usuario</cp:lastModifiedBy>
  <cp:revision>3</cp:revision>
  <dcterms:created xsi:type="dcterms:W3CDTF">2021-06-22T21:45:00Z</dcterms:created>
  <dcterms:modified xsi:type="dcterms:W3CDTF">2021-06-23T19:50:00Z</dcterms:modified>
</cp:coreProperties>
</file>