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408" w:rsidRPr="002369ED" w:rsidRDefault="002369ED" w:rsidP="00AF0DE5">
      <w:pPr>
        <w:pStyle w:val="Subttulo"/>
        <w:spacing w:after="0"/>
        <w:jc w:val="center"/>
        <w:rPr>
          <w:rFonts w:ascii="Arial" w:hAnsi="Arial" w:cs="Arial"/>
          <w:i w:val="0"/>
          <w:color w:val="auto"/>
        </w:rPr>
      </w:pPr>
      <w:r>
        <w:rPr>
          <w:rFonts w:ascii="Arial" w:hAnsi="Arial" w:cs="Arial"/>
          <w:b/>
          <w:color w:val="auto"/>
        </w:rPr>
        <w:t>Las brechas del desarrollo sustentable en la educación superior</w:t>
      </w:r>
      <w:r>
        <w:rPr>
          <w:rStyle w:val="Refdenotaalpie"/>
          <w:rFonts w:ascii="Arial" w:hAnsi="Arial" w:cs="Arial"/>
          <w:b/>
          <w:color w:val="auto"/>
        </w:rPr>
        <w:footnoteReference w:id="1"/>
      </w:r>
    </w:p>
    <w:p w:rsidR="00691745" w:rsidRPr="006E0BC4" w:rsidRDefault="00691745" w:rsidP="00691745">
      <w:pPr>
        <w:rPr>
          <w:rFonts w:ascii="Times New Roman" w:hAnsi="Times New Roman" w:cs="Times New Roman"/>
          <w:sz w:val="24"/>
          <w:szCs w:val="24"/>
        </w:rPr>
      </w:pPr>
    </w:p>
    <w:p w:rsidR="0066309A" w:rsidRPr="003626C5" w:rsidRDefault="00D7151A" w:rsidP="005611AD">
      <w:pPr>
        <w:pStyle w:val="Lista"/>
        <w:jc w:val="right"/>
        <w:rPr>
          <w:rFonts w:ascii="Times New Roman" w:hAnsi="Times New Roman" w:cs="Times New Roman"/>
          <w:sz w:val="24"/>
          <w:szCs w:val="24"/>
          <w:lang w:val="pt-BR"/>
        </w:rPr>
      </w:pPr>
      <w:r w:rsidRPr="003626C5">
        <w:rPr>
          <w:rFonts w:ascii="Times New Roman" w:hAnsi="Times New Roman" w:cs="Times New Roman"/>
          <w:sz w:val="24"/>
          <w:szCs w:val="24"/>
          <w:lang w:val="pt-BR"/>
        </w:rPr>
        <w:t>Vera Mignaqui,</w:t>
      </w:r>
      <w:r w:rsidR="00AF0DE5" w:rsidRPr="003626C5">
        <w:rPr>
          <w:rFonts w:ascii="Times New Roman" w:hAnsi="Times New Roman" w:cs="Times New Roman"/>
          <w:sz w:val="24"/>
          <w:szCs w:val="24"/>
          <w:lang w:val="pt-BR"/>
        </w:rPr>
        <w:t xml:space="preserve"> </w:t>
      </w:r>
      <w:r w:rsidR="007054FA" w:rsidRPr="003626C5">
        <w:rPr>
          <w:rFonts w:ascii="Times New Roman" w:hAnsi="Times New Roman" w:cs="Times New Roman"/>
          <w:sz w:val="24"/>
          <w:szCs w:val="24"/>
          <w:lang w:val="pt-BR"/>
        </w:rPr>
        <w:t>Miguel Lacabana</w:t>
      </w:r>
      <w:proofErr w:type="gramStart"/>
      <w:r w:rsidR="005611AD" w:rsidRPr="006E0BC4">
        <w:rPr>
          <w:rStyle w:val="Refdenotaalpie"/>
          <w:rFonts w:ascii="Times New Roman" w:hAnsi="Times New Roman" w:cs="Times New Roman"/>
          <w:sz w:val="24"/>
          <w:szCs w:val="24"/>
        </w:rPr>
        <w:footnoteReference w:id="2"/>
      </w:r>
      <w:proofErr w:type="gramEnd"/>
    </w:p>
    <w:p w:rsidR="00416F5A" w:rsidRPr="003626C5" w:rsidRDefault="00416F5A" w:rsidP="005611AD">
      <w:pPr>
        <w:pStyle w:val="Lista"/>
        <w:jc w:val="right"/>
        <w:rPr>
          <w:rFonts w:ascii="Times New Roman" w:hAnsi="Times New Roman" w:cs="Times New Roman"/>
          <w:sz w:val="24"/>
          <w:szCs w:val="24"/>
          <w:lang w:val="pt-BR"/>
        </w:rPr>
      </w:pPr>
      <w:proofErr w:type="spellStart"/>
      <w:r w:rsidRPr="003626C5">
        <w:rPr>
          <w:rFonts w:ascii="Times New Roman" w:hAnsi="Times New Roman" w:cs="Times New Roman"/>
          <w:sz w:val="24"/>
          <w:szCs w:val="24"/>
          <w:lang w:val="pt-BR"/>
        </w:rPr>
        <w:t>Universidad</w:t>
      </w:r>
      <w:proofErr w:type="spellEnd"/>
      <w:r w:rsidRPr="003626C5">
        <w:rPr>
          <w:rFonts w:ascii="Times New Roman" w:hAnsi="Times New Roman" w:cs="Times New Roman"/>
          <w:sz w:val="24"/>
          <w:szCs w:val="24"/>
          <w:lang w:val="pt-BR"/>
        </w:rPr>
        <w:t xml:space="preserve"> Nacional de Quilmes</w:t>
      </w:r>
    </w:p>
    <w:p w:rsidR="00416F5A" w:rsidRPr="003626C5" w:rsidRDefault="00FE50ED" w:rsidP="005611AD">
      <w:pPr>
        <w:pStyle w:val="Lista"/>
        <w:jc w:val="right"/>
        <w:rPr>
          <w:rFonts w:ascii="Times New Roman" w:hAnsi="Times New Roman" w:cs="Times New Roman"/>
          <w:sz w:val="24"/>
          <w:szCs w:val="24"/>
          <w:lang w:val="pt-BR"/>
        </w:rPr>
      </w:pPr>
      <w:hyperlink r:id="rId8" w:history="1">
        <w:r w:rsidR="00D7151A" w:rsidRPr="003626C5">
          <w:rPr>
            <w:rStyle w:val="Hipervnculo"/>
            <w:rFonts w:ascii="Times New Roman" w:hAnsi="Times New Roman" w:cs="Times New Roman"/>
            <w:sz w:val="24"/>
            <w:szCs w:val="24"/>
            <w:lang w:val="pt-BR"/>
          </w:rPr>
          <w:t>veramignaqui@yahoo.com</w:t>
        </w:r>
      </w:hyperlink>
    </w:p>
    <w:p w:rsidR="00D7151A" w:rsidRPr="003626C5" w:rsidRDefault="00FE50ED" w:rsidP="005611AD">
      <w:pPr>
        <w:pStyle w:val="Lista"/>
        <w:jc w:val="right"/>
        <w:rPr>
          <w:rFonts w:ascii="Times New Roman" w:hAnsi="Times New Roman" w:cs="Times New Roman"/>
          <w:sz w:val="24"/>
          <w:szCs w:val="24"/>
          <w:lang w:val="pt-BR"/>
        </w:rPr>
      </w:pPr>
      <w:hyperlink r:id="rId9" w:history="1">
        <w:r w:rsidR="00D7151A" w:rsidRPr="003626C5">
          <w:rPr>
            <w:rStyle w:val="Hipervnculo"/>
            <w:rFonts w:ascii="Times New Roman" w:hAnsi="Times New Roman" w:cs="Times New Roman"/>
            <w:sz w:val="24"/>
            <w:szCs w:val="24"/>
            <w:lang w:val="pt-BR"/>
          </w:rPr>
          <w:t>mlacabana@unq.edu.ar</w:t>
        </w:r>
      </w:hyperlink>
    </w:p>
    <w:p w:rsidR="006E0BC4" w:rsidRPr="003626C5" w:rsidRDefault="006E0BC4" w:rsidP="006E0BC4">
      <w:pPr>
        <w:pStyle w:val="Lista"/>
        <w:spacing w:after="0" w:line="360" w:lineRule="auto"/>
        <w:jc w:val="center"/>
        <w:rPr>
          <w:rFonts w:ascii="Arial" w:hAnsi="Arial" w:cs="Arial"/>
          <w:b/>
          <w:sz w:val="24"/>
          <w:szCs w:val="24"/>
          <w:lang w:val="pt-BR"/>
        </w:rPr>
      </w:pPr>
    </w:p>
    <w:p w:rsidR="007054FA" w:rsidRPr="006E0BC4" w:rsidRDefault="005611AD" w:rsidP="006E0BC4">
      <w:pPr>
        <w:pStyle w:val="Lista"/>
        <w:spacing w:after="0" w:line="360" w:lineRule="auto"/>
        <w:jc w:val="center"/>
        <w:rPr>
          <w:rFonts w:ascii="Arial" w:hAnsi="Arial" w:cs="Arial"/>
          <w:b/>
          <w:sz w:val="24"/>
          <w:szCs w:val="24"/>
        </w:rPr>
      </w:pPr>
      <w:r w:rsidRPr="006E0BC4">
        <w:rPr>
          <w:rFonts w:ascii="Arial" w:hAnsi="Arial" w:cs="Arial"/>
          <w:b/>
          <w:sz w:val="24"/>
          <w:szCs w:val="24"/>
        </w:rPr>
        <w:t>Resumen</w:t>
      </w:r>
    </w:p>
    <w:p w:rsidR="00406148" w:rsidRDefault="00406148" w:rsidP="006E0BC4">
      <w:pPr>
        <w:pStyle w:val="Textoindependiente"/>
        <w:spacing w:after="0" w:line="360" w:lineRule="auto"/>
        <w:jc w:val="both"/>
        <w:rPr>
          <w:rFonts w:ascii="Times New Roman" w:hAnsi="Times New Roman" w:cs="Times New Roman"/>
          <w:sz w:val="24"/>
          <w:szCs w:val="24"/>
        </w:rPr>
      </w:pPr>
    </w:p>
    <w:p w:rsidR="00B62231" w:rsidRPr="006E0BC4" w:rsidRDefault="00AF0DE5"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A nivel global nos enfrentamos con el desafío de lograr el desarrollo sustentable. Si bien el tema está en agenda</w:t>
      </w:r>
      <w:r w:rsidR="00602C60" w:rsidRPr="006E0BC4">
        <w:rPr>
          <w:rFonts w:ascii="Times New Roman" w:hAnsi="Times New Roman" w:cs="Times New Roman"/>
          <w:sz w:val="24"/>
          <w:szCs w:val="24"/>
        </w:rPr>
        <w:t xml:space="preserve"> tanto a nivel internacional como local</w:t>
      </w:r>
      <w:r w:rsidRPr="006E0BC4">
        <w:rPr>
          <w:rFonts w:ascii="Times New Roman" w:hAnsi="Times New Roman" w:cs="Times New Roman"/>
          <w:sz w:val="24"/>
          <w:szCs w:val="24"/>
        </w:rPr>
        <w:t xml:space="preserve">, todavía no hemos logrado un ritmo de mejora sostenido que nos garantice mantener estable para la vida humana el ecosistema terrestre. </w:t>
      </w:r>
    </w:p>
    <w:p w:rsidR="007F00F4" w:rsidRPr="006E0BC4" w:rsidRDefault="00AF0DE5"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Las universidades presentan un papel central en esta adaptación. Son las encargadas de generar los profesionales que deben lidiar, en la actualidad como en el futuro, con este desafío. Pero surge</w:t>
      </w:r>
      <w:r w:rsidR="00602C60" w:rsidRPr="006E0BC4">
        <w:rPr>
          <w:rFonts w:ascii="Times New Roman" w:hAnsi="Times New Roman" w:cs="Times New Roman"/>
          <w:sz w:val="24"/>
          <w:szCs w:val="24"/>
        </w:rPr>
        <w:t>n</w:t>
      </w:r>
      <w:r w:rsidRPr="006E0BC4">
        <w:rPr>
          <w:rFonts w:ascii="Times New Roman" w:hAnsi="Times New Roman" w:cs="Times New Roman"/>
          <w:sz w:val="24"/>
          <w:szCs w:val="24"/>
        </w:rPr>
        <w:t xml:space="preserve"> </w:t>
      </w:r>
      <w:r w:rsidR="00602C60" w:rsidRPr="006E0BC4">
        <w:rPr>
          <w:rFonts w:ascii="Times New Roman" w:hAnsi="Times New Roman" w:cs="Times New Roman"/>
          <w:sz w:val="24"/>
          <w:szCs w:val="24"/>
        </w:rPr>
        <w:t xml:space="preserve">varias </w:t>
      </w:r>
      <w:r w:rsidRPr="006E0BC4">
        <w:rPr>
          <w:rFonts w:ascii="Times New Roman" w:hAnsi="Times New Roman" w:cs="Times New Roman"/>
          <w:sz w:val="24"/>
          <w:szCs w:val="24"/>
        </w:rPr>
        <w:t>pregunta</w:t>
      </w:r>
      <w:r w:rsidR="00602C60" w:rsidRPr="006E0BC4">
        <w:rPr>
          <w:rFonts w:ascii="Times New Roman" w:hAnsi="Times New Roman" w:cs="Times New Roman"/>
          <w:sz w:val="24"/>
          <w:szCs w:val="24"/>
        </w:rPr>
        <w:t>s</w:t>
      </w:r>
      <w:r w:rsidRPr="006E0BC4">
        <w:rPr>
          <w:rFonts w:ascii="Times New Roman" w:hAnsi="Times New Roman" w:cs="Times New Roman"/>
          <w:sz w:val="24"/>
          <w:szCs w:val="24"/>
        </w:rPr>
        <w:t>… ¿están las universidades trabajando en esta dirección?</w:t>
      </w:r>
      <w:r w:rsidR="00B62231" w:rsidRPr="006E0BC4">
        <w:rPr>
          <w:rFonts w:ascii="Times New Roman" w:hAnsi="Times New Roman" w:cs="Times New Roman"/>
          <w:sz w:val="24"/>
          <w:szCs w:val="24"/>
        </w:rPr>
        <w:t xml:space="preserve"> </w:t>
      </w:r>
      <w:r w:rsidR="007F00F4" w:rsidRPr="006E0BC4">
        <w:rPr>
          <w:rFonts w:ascii="Times New Roman" w:hAnsi="Times New Roman" w:cs="Times New Roman"/>
          <w:sz w:val="24"/>
          <w:szCs w:val="24"/>
        </w:rPr>
        <w:t>¿</w:t>
      </w:r>
      <w:r w:rsidR="00602C60" w:rsidRPr="006E0BC4">
        <w:rPr>
          <w:rFonts w:ascii="Times New Roman" w:hAnsi="Times New Roman" w:cs="Times New Roman"/>
          <w:sz w:val="24"/>
          <w:szCs w:val="24"/>
        </w:rPr>
        <w:t xml:space="preserve">Es suficiente </w:t>
      </w:r>
      <w:r w:rsidR="007F00F4" w:rsidRPr="006E0BC4">
        <w:rPr>
          <w:rFonts w:ascii="Times New Roman" w:hAnsi="Times New Roman" w:cs="Times New Roman"/>
          <w:sz w:val="24"/>
          <w:szCs w:val="24"/>
        </w:rPr>
        <w:t xml:space="preserve">la cobertura que las universidades están haciendo del tema? ¿Existe una brecha entre el interés de los estudiantes en el tema y lo que ofrecen las universidades? </w:t>
      </w:r>
    </w:p>
    <w:p w:rsidR="00AF0DE5" w:rsidRPr="006E0BC4" w:rsidRDefault="007F00F4"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Motivados por estas preguntas surge esta investigación. Realizamos encuestas a estudiantes</w:t>
      </w:r>
      <w:r w:rsidR="00400701" w:rsidRPr="006E0BC4">
        <w:rPr>
          <w:rFonts w:ascii="Times New Roman" w:hAnsi="Times New Roman" w:cs="Times New Roman"/>
          <w:sz w:val="24"/>
          <w:szCs w:val="24"/>
        </w:rPr>
        <w:t>, a directivo</w:t>
      </w:r>
      <w:r w:rsidR="00416F5A" w:rsidRPr="006E0BC4">
        <w:rPr>
          <w:rFonts w:ascii="Times New Roman" w:hAnsi="Times New Roman" w:cs="Times New Roman"/>
          <w:sz w:val="24"/>
          <w:szCs w:val="24"/>
        </w:rPr>
        <w:t>s</w:t>
      </w:r>
      <w:r w:rsidR="002A7CEF" w:rsidRPr="006E0BC4">
        <w:rPr>
          <w:rFonts w:ascii="Times New Roman" w:hAnsi="Times New Roman" w:cs="Times New Roman"/>
          <w:sz w:val="24"/>
          <w:szCs w:val="24"/>
        </w:rPr>
        <w:t xml:space="preserve"> </w:t>
      </w:r>
      <w:r w:rsidRPr="006E0BC4">
        <w:rPr>
          <w:rFonts w:ascii="Times New Roman" w:hAnsi="Times New Roman" w:cs="Times New Roman"/>
          <w:sz w:val="24"/>
          <w:szCs w:val="24"/>
        </w:rPr>
        <w:t xml:space="preserve">y relevamientos en </w:t>
      </w:r>
      <w:r w:rsidR="002A7CEF" w:rsidRPr="006E0BC4">
        <w:rPr>
          <w:rFonts w:ascii="Times New Roman" w:hAnsi="Times New Roman" w:cs="Times New Roman"/>
          <w:sz w:val="24"/>
          <w:szCs w:val="24"/>
        </w:rPr>
        <w:t>la página</w:t>
      </w:r>
      <w:r w:rsidRPr="006E0BC4">
        <w:rPr>
          <w:rFonts w:ascii="Times New Roman" w:hAnsi="Times New Roman" w:cs="Times New Roman"/>
          <w:sz w:val="24"/>
          <w:szCs w:val="24"/>
        </w:rPr>
        <w:t xml:space="preserve"> de internet de la</w:t>
      </w:r>
      <w:r w:rsidR="002A7CEF" w:rsidRPr="006E0BC4">
        <w:rPr>
          <w:rFonts w:ascii="Times New Roman" w:hAnsi="Times New Roman" w:cs="Times New Roman"/>
          <w:sz w:val="24"/>
          <w:szCs w:val="24"/>
        </w:rPr>
        <w:t xml:space="preserve"> U</w:t>
      </w:r>
      <w:r w:rsidR="00400701" w:rsidRPr="006E0BC4">
        <w:rPr>
          <w:rFonts w:ascii="Times New Roman" w:hAnsi="Times New Roman" w:cs="Times New Roman"/>
          <w:sz w:val="24"/>
          <w:szCs w:val="24"/>
        </w:rPr>
        <w:t>niversidad</w:t>
      </w:r>
      <w:r w:rsidRPr="006E0BC4">
        <w:rPr>
          <w:rFonts w:ascii="Times New Roman" w:hAnsi="Times New Roman" w:cs="Times New Roman"/>
          <w:sz w:val="24"/>
          <w:szCs w:val="24"/>
        </w:rPr>
        <w:t xml:space="preserve"> </w:t>
      </w:r>
      <w:r w:rsidR="002A7CEF" w:rsidRPr="006E0BC4">
        <w:rPr>
          <w:rFonts w:ascii="Times New Roman" w:hAnsi="Times New Roman" w:cs="Times New Roman"/>
          <w:sz w:val="24"/>
          <w:szCs w:val="24"/>
        </w:rPr>
        <w:t xml:space="preserve">Nacional de </w:t>
      </w:r>
      <w:r w:rsidRPr="006E0BC4">
        <w:rPr>
          <w:rFonts w:ascii="Times New Roman" w:hAnsi="Times New Roman" w:cs="Times New Roman"/>
          <w:sz w:val="24"/>
          <w:szCs w:val="24"/>
        </w:rPr>
        <w:t>Quilmes</w:t>
      </w:r>
      <w:r w:rsidR="007C47F6" w:rsidRPr="006E0BC4">
        <w:rPr>
          <w:rFonts w:ascii="Times New Roman" w:hAnsi="Times New Roman" w:cs="Times New Roman"/>
          <w:sz w:val="24"/>
          <w:szCs w:val="24"/>
        </w:rPr>
        <w:t>,</w:t>
      </w:r>
      <w:r w:rsidR="002A7CEF" w:rsidRPr="006E0BC4">
        <w:rPr>
          <w:rFonts w:ascii="Times New Roman" w:hAnsi="Times New Roman" w:cs="Times New Roman"/>
          <w:sz w:val="24"/>
          <w:szCs w:val="24"/>
        </w:rPr>
        <w:t xml:space="preserve"> con foco en las carreras sociales </w:t>
      </w:r>
      <w:r w:rsidR="008314B9" w:rsidRPr="006E0BC4">
        <w:rPr>
          <w:rFonts w:ascii="Times New Roman" w:hAnsi="Times New Roman" w:cs="Times New Roman"/>
          <w:sz w:val="24"/>
          <w:szCs w:val="24"/>
        </w:rPr>
        <w:t xml:space="preserve">de grado </w:t>
      </w:r>
      <w:r w:rsidR="002A7CEF" w:rsidRPr="006E0BC4">
        <w:rPr>
          <w:rFonts w:ascii="Times New Roman" w:hAnsi="Times New Roman" w:cs="Times New Roman"/>
          <w:sz w:val="24"/>
          <w:szCs w:val="24"/>
        </w:rPr>
        <w:t>como primer caso de estudio</w:t>
      </w:r>
      <w:r w:rsidR="007C47F6" w:rsidRPr="006E0BC4">
        <w:rPr>
          <w:rFonts w:ascii="Times New Roman" w:hAnsi="Times New Roman" w:cs="Times New Roman"/>
          <w:sz w:val="24"/>
          <w:szCs w:val="24"/>
        </w:rPr>
        <w:t xml:space="preserve">. </w:t>
      </w:r>
    </w:p>
    <w:p w:rsidR="007C47F6" w:rsidRPr="006E0BC4" w:rsidRDefault="007C47F6"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 xml:space="preserve">La investigación nos permitió identificar dos </w:t>
      </w:r>
      <w:r w:rsidR="00602C60" w:rsidRPr="006E0BC4">
        <w:rPr>
          <w:rFonts w:ascii="Times New Roman" w:hAnsi="Times New Roman" w:cs="Times New Roman"/>
          <w:sz w:val="24"/>
          <w:szCs w:val="24"/>
        </w:rPr>
        <w:t>retos para las universidades</w:t>
      </w:r>
      <w:r w:rsidRPr="006E0BC4">
        <w:rPr>
          <w:rFonts w:ascii="Times New Roman" w:hAnsi="Times New Roman" w:cs="Times New Roman"/>
          <w:sz w:val="24"/>
          <w:szCs w:val="24"/>
        </w:rPr>
        <w:t xml:space="preserve">. Primero, </w:t>
      </w:r>
      <w:r w:rsidR="00602C60" w:rsidRPr="006E0BC4">
        <w:rPr>
          <w:rFonts w:ascii="Times New Roman" w:hAnsi="Times New Roman" w:cs="Times New Roman"/>
          <w:sz w:val="24"/>
          <w:szCs w:val="24"/>
        </w:rPr>
        <w:t xml:space="preserve">los estudiantes están interesados en la temática y demandan la incorporación de estos temas en la </w:t>
      </w:r>
      <w:proofErr w:type="spellStart"/>
      <w:r w:rsidR="00602C60" w:rsidRPr="006E0BC4">
        <w:rPr>
          <w:rFonts w:ascii="Times New Roman" w:hAnsi="Times New Roman" w:cs="Times New Roman"/>
          <w:sz w:val="24"/>
          <w:szCs w:val="24"/>
        </w:rPr>
        <w:t>currícula</w:t>
      </w:r>
      <w:proofErr w:type="spellEnd"/>
      <w:r w:rsidR="00602C60" w:rsidRPr="006E0BC4">
        <w:rPr>
          <w:rFonts w:ascii="Times New Roman" w:hAnsi="Times New Roman" w:cs="Times New Roman"/>
          <w:sz w:val="24"/>
          <w:szCs w:val="24"/>
        </w:rPr>
        <w:t xml:space="preserve">. </w:t>
      </w:r>
      <w:r w:rsidRPr="006E0BC4">
        <w:rPr>
          <w:rFonts w:ascii="Times New Roman" w:hAnsi="Times New Roman" w:cs="Times New Roman"/>
          <w:sz w:val="24"/>
          <w:szCs w:val="24"/>
        </w:rPr>
        <w:t xml:space="preserve">Segundo, </w:t>
      </w:r>
      <w:r w:rsidR="00602C60" w:rsidRPr="006E0BC4">
        <w:rPr>
          <w:rFonts w:ascii="Times New Roman" w:hAnsi="Times New Roman" w:cs="Times New Roman"/>
          <w:sz w:val="24"/>
          <w:szCs w:val="24"/>
        </w:rPr>
        <w:t xml:space="preserve">la universidad está avanzando levemente en torno a la incorporación de la temática del desarrollo sustentable, pero todavía queda mucho por hacer. </w:t>
      </w:r>
      <w:r w:rsidR="002A7CEF" w:rsidRPr="006E0BC4">
        <w:rPr>
          <w:rFonts w:ascii="Times New Roman" w:hAnsi="Times New Roman" w:cs="Times New Roman"/>
          <w:sz w:val="24"/>
          <w:szCs w:val="24"/>
        </w:rPr>
        <w:t>Si bien queda por relevar varias disciplinas y universidades, e</w:t>
      </w:r>
      <w:r w:rsidRPr="006E0BC4">
        <w:rPr>
          <w:rFonts w:ascii="Times New Roman" w:hAnsi="Times New Roman" w:cs="Times New Roman"/>
          <w:sz w:val="24"/>
          <w:szCs w:val="24"/>
        </w:rPr>
        <w:t>stos aprendizajes nos indican la necesidad de adapta</w:t>
      </w:r>
      <w:r w:rsidR="00416F5A" w:rsidRPr="006E0BC4">
        <w:rPr>
          <w:rFonts w:ascii="Times New Roman" w:hAnsi="Times New Roman" w:cs="Times New Roman"/>
          <w:sz w:val="24"/>
          <w:szCs w:val="24"/>
        </w:rPr>
        <w:t xml:space="preserve">r a </w:t>
      </w:r>
      <w:r w:rsidRPr="006E0BC4">
        <w:rPr>
          <w:rFonts w:ascii="Times New Roman" w:hAnsi="Times New Roman" w:cs="Times New Roman"/>
          <w:sz w:val="24"/>
          <w:szCs w:val="24"/>
        </w:rPr>
        <w:t xml:space="preserve">las universidades para satisfacer las demandas de los estudiantes y de los futuros profesionales para lidiar con los desafíos de la sustentabilidad. </w:t>
      </w:r>
    </w:p>
    <w:p w:rsidR="0066309A" w:rsidRPr="006E0BC4" w:rsidRDefault="00C51876"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 xml:space="preserve">Palabras clave: desarrollo sustentable, universidades, </w:t>
      </w:r>
      <w:r w:rsidR="002A7CEF" w:rsidRPr="006E0BC4">
        <w:rPr>
          <w:rFonts w:ascii="Times New Roman" w:hAnsi="Times New Roman" w:cs="Times New Roman"/>
          <w:sz w:val="24"/>
          <w:szCs w:val="24"/>
        </w:rPr>
        <w:t>educación superior</w:t>
      </w:r>
    </w:p>
    <w:p w:rsidR="00406148" w:rsidRDefault="00406148">
      <w:pPr>
        <w:rPr>
          <w:rFonts w:ascii="Times New Roman" w:hAnsi="Times New Roman" w:cs="Times New Roman"/>
          <w:sz w:val="24"/>
          <w:szCs w:val="24"/>
        </w:rPr>
      </w:pPr>
      <w:r>
        <w:rPr>
          <w:rFonts w:ascii="Times New Roman" w:hAnsi="Times New Roman" w:cs="Times New Roman"/>
          <w:sz w:val="24"/>
          <w:szCs w:val="24"/>
        </w:rPr>
        <w:br w:type="page"/>
      </w:r>
    </w:p>
    <w:p w:rsidR="00E43A3F" w:rsidRPr="003626C5" w:rsidRDefault="005611AD" w:rsidP="006E0BC4">
      <w:pPr>
        <w:pStyle w:val="Lista"/>
        <w:spacing w:after="0" w:line="360" w:lineRule="auto"/>
        <w:jc w:val="center"/>
        <w:rPr>
          <w:rFonts w:ascii="Arial" w:hAnsi="Arial" w:cs="Arial"/>
          <w:b/>
          <w:sz w:val="24"/>
          <w:szCs w:val="24"/>
          <w:lang w:val="en-US"/>
        </w:rPr>
      </w:pPr>
      <w:r w:rsidRPr="003626C5">
        <w:rPr>
          <w:rFonts w:ascii="Arial" w:hAnsi="Arial" w:cs="Arial"/>
          <w:b/>
          <w:sz w:val="24"/>
          <w:szCs w:val="24"/>
          <w:lang w:val="en-US"/>
        </w:rPr>
        <w:lastRenderedPageBreak/>
        <w:t>Abstract</w:t>
      </w:r>
    </w:p>
    <w:p w:rsidR="00B13D02" w:rsidRPr="003626C5" w:rsidRDefault="007864C4" w:rsidP="006E0BC4">
      <w:pPr>
        <w:pStyle w:val="Lista"/>
        <w:spacing w:after="0" w:line="360" w:lineRule="auto"/>
        <w:jc w:val="center"/>
        <w:rPr>
          <w:rFonts w:ascii="Arial" w:hAnsi="Arial" w:cs="Arial"/>
          <w:b/>
          <w:sz w:val="24"/>
          <w:szCs w:val="24"/>
          <w:lang w:val="en-US"/>
        </w:rPr>
      </w:pPr>
      <w:r w:rsidRPr="003626C5">
        <w:rPr>
          <w:rFonts w:ascii="Arial" w:hAnsi="Arial" w:cs="Arial"/>
          <w:b/>
          <w:sz w:val="24"/>
          <w:szCs w:val="24"/>
          <w:lang w:val="en-US"/>
        </w:rPr>
        <w:t>Sustainable development’s challenges for universities</w:t>
      </w:r>
    </w:p>
    <w:p w:rsidR="007864C4" w:rsidRPr="006E0BC4" w:rsidRDefault="007864C4" w:rsidP="006E0BC4">
      <w:pPr>
        <w:pStyle w:val="Textoindependiente"/>
        <w:spacing w:after="0" w:line="360" w:lineRule="auto"/>
        <w:jc w:val="both"/>
        <w:rPr>
          <w:rFonts w:ascii="Times New Roman" w:hAnsi="Times New Roman" w:cs="Times New Roman"/>
          <w:sz w:val="24"/>
          <w:szCs w:val="24"/>
          <w:lang w:val="en-US"/>
        </w:rPr>
      </w:pPr>
      <w:r w:rsidRPr="006E0BC4">
        <w:rPr>
          <w:rFonts w:ascii="Times New Roman" w:hAnsi="Times New Roman" w:cs="Times New Roman"/>
          <w:sz w:val="24"/>
          <w:szCs w:val="24"/>
          <w:lang w:val="en-US"/>
        </w:rPr>
        <w:t>We –humans- are facing the challenge of achieving sustainable development globally. Although the issue is both on the international and local agenda, we have not yet achieved a sustained improvement rate that guarantees us to keep the terrestrial ecosystem stable for human life.</w:t>
      </w:r>
    </w:p>
    <w:p w:rsidR="007864C4" w:rsidRPr="006E0BC4" w:rsidRDefault="007864C4" w:rsidP="006E0BC4">
      <w:pPr>
        <w:pStyle w:val="Textoindependiente"/>
        <w:spacing w:after="0" w:line="360" w:lineRule="auto"/>
        <w:jc w:val="both"/>
        <w:rPr>
          <w:rFonts w:ascii="Times New Roman" w:hAnsi="Times New Roman" w:cs="Times New Roman"/>
          <w:sz w:val="24"/>
          <w:szCs w:val="24"/>
          <w:lang w:val="en-US"/>
        </w:rPr>
      </w:pPr>
      <w:r w:rsidRPr="006E0BC4">
        <w:rPr>
          <w:rFonts w:ascii="Times New Roman" w:hAnsi="Times New Roman" w:cs="Times New Roman"/>
          <w:sz w:val="24"/>
          <w:szCs w:val="24"/>
          <w:lang w:val="en-US"/>
        </w:rPr>
        <w:t>Universities play a central role in this adaptation. They are in charge of generating the professionals who must deal, now as in the future, with this challenge. But several questions arise... Are universities working in this direction? Is the coverage that the universities are giving on the subject enough? Is there a gap between the student’s interest on sustainability and what universities offer?</w:t>
      </w:r>
    </w:p>
    <w:p w:rsidR="007864C4" w:rsidRPr="006E0BC4" w:rsidRDefault="007864C4" w:rsidP="006E0BC4">
      <w:pPr>
        <w:pStyle w:val="Textoindependiente"/>
        <w:spacing w:after="0" w:line="360" w:lineRule="auto"/>
        <w:jc w:val="both"/>
        <w:rPr>
          <w:rFonts w:ascii="Times New Roman" w:hAnsi="Times New Roman" w:cs="Times New Roman"/>
          <w:sz w:val="24"/>
          <w:szCs w:val="24"/>
          <w:lang w:val="en-US"/>
        </w:rPr>
      </w:pPr>
      <w:r w:rsidRPr="006E0BC4">
        <w:rPr>
          <w:rFonts w:ascii="Times New Roman" w:hAnsi="Times New Roman" w:cs="Times New Roman"/>
          <w:sz w:val="24"/>
          <w:szCs w:val="24"/>
          <w:lang w:val="en-US"/>
        </w:rPr>
        <w:t>This research emerged by trying to answer those questions. We conducted surveys of students and managers and reviewed the website of the National University of Quilmes, focusing on social degrees as first case study.</w:t>
      </w:r>
    </w:p>
    <w:p w:rsidR="007864C4" w:rsidRPr="006E0BC4" w:rsidRDefault="007864C4" w:rsidP="006E0BC4">
      <w:pPr>
        <w:pStyle w:val="Textoindependiente"/>
        <w:spacing w:after="0" w:line="360" w:lineRule="auto"/>
        <w:jc w:val="both"/>
        <w:rPr>
          <w:rFonts w:ascii="Times New Roman" w:hAnsi="Times New Roman" w:cs="Times New Roman"/>
          <w:sz w:val="24"/>
          <w:szCs w:val="24"/>
          <w:lang w:val="en-US"/>
        </w:rPr>
      </w:pPr>
      <w:r w:rsidRPr="006E0BC4">
        <w:rPr>
          <w:rFonts w:ascii="Times New Roman" w:hAnsi="Times New Roman" w:cs="Times New Roman"/>
          <w:sz w:val="24"/>
          <w:szCs w:val="24"/>
          <w:lang w:val="en-US"/>
        </w:rPr>
        <w:t>The research allowed us to identify two challenges for universities. First, students are interested in the subject of sustainability and demand the incorporation of these topics into the curriculum. Second, the university is progressing slightly towards mainstreaming sustainable development, but much remains to be done. Although several disciplines and universities remain to be relayed, these lessons indicate the need to adapt universities to meet the demands of students and future professionals to deal with the challenges of sustainability.</w:t>
      </w:r>
    </w:p>
    <w:p w:rsidR="007864C4" w:rsidRPr="006E0BC4" w:rsidRDefault="007864C4" w:rsidP="006E0BC4">
      <w:pPr>
        <w:pStyle w:val="Textoindependiente"/>
        <w:spacing w:after="0" w:line="360" w:lineRule="auto"/>
        <w:jc w:val="both"/>
        <w:rPr>
          <w:rFonts w:ascii="Times New Roman" w:hAnsi="Times New Roman" w:cs="Times New Roman"/>
          <w:sz w:val="24"/>
          <w:szCs w:val="24"/>
          <w:lang w:val="en-US"/>
        </w:rPr>
      </w:pPr>
    </w:p>
    <w:p w:rsidR="00B0201F" w:rsidRPr="006E0BC4" w:rsidRDefault="00300ED3" w:rsidP="006E0BC4">
      <w:pPr>
        <w:pStyle w:val="Textoindependiente"/>
        <w:spacing w:after="0" w:line="360" w:lineRule="auto"/>
        <w:jc w:val="both"/>
        <w:rPr>
          <w:rFonts w:ascii="Times New Roman" w:hAnsi="Times New Roman" w:cs="Times New Roman"/>
          <w:sz w:val="24"/>
          <w:szCs w:val="24"/>
          <w:lang w:val="en-US"/>
        </w:rPr>
      </w:pPr>
      <w:r w:rsidRPr="006E0BC4">
        <w:rPr>
          <w:rFonts w:ascii="Times New Roman" w:hAnsi="Times New Roman" w:cs="Times New Roman"/>
          <w:sz w:val="24"/>
          <w:szCs w:val="24"/>
          <w:lang w:val="en-US"/>
        </w:rPr>
        <w:t>Key words</w:t>
      </w:r>
      <w:r w:rsidR="00B0201F" w:rsidRPr="006E0BC4">
        <w:rPr>
          <w:rFonts w:ascii="Times New Roman" w:hAnsi="Times New Roman" w:cs="Times New Roman"/>
          <w:sz w:val="24"/>
          <w:szCs w:val="24"/>
          <w:lang w:val="en-US"/>
        </w:rPr>
        <w:t xml:space="preserve">: </w:t>
      </w:r>
      <w:r w:rsidRPr="006E0BC4">
        <w:rPr>
          <w:rFonts w:ascii="Times New Roman" w:hAnsi="Times New Roman" w:cs="Times New Roman"/>
          <w:sz w:val="24"/>
          <w:szCs w:val="24"/>
          <w:lang w:val="en-US"/>
        </w:rPr>
        <w:t>sustainable development, universities</w:t>
      </w:r>
      <w:r w:rsidR="00B0201F" w:rsidRPr="006E0BC4">
        <w:rPr>
          <w:rFonts w:ascii="Times New Roman" w:hAnsi="Times New Roman" w:cs="Times New Roman"/>
          <w:sz w:val="24"/>
          <w:szCs w:val="24"/>
          <w:lang w:val="en-US"/>
        </w:rPr>
        <w:t xml:space="preserve">, </w:t>
      </w:r>
      <w:r w:rsidR="007F5B01" w:rsidRPr="006E0BC4">
        <w:rPr>
          <w:rFonts w:ascii="Times New Roman" w:hAnsi="Times New Roman" w:cs="Times New Roman"/>
          <w:sz w:val="24"/>
          <w:szCs w:val="24"/>
          <w:lang w:val="en-US"/>
        </w:rPr>
        <w:t>higher education</w:t>
      </w:r>
    </w:p>
    <w:p w:rsidR="005611AD" w:rsidRPr="006E0BC4" w:rsidRDefault="005611AD" w:rsidP="006E0BC4">
      <w:pPr>
        <w:spacing w:after="0" w:line="360" w:lineRule="auto"/>
        <w:jc w:val="both"/>
        <w:rPr>
          <w:rFonts w:ascii="Times New Roman" w:hAnsi="Times New Roman" w:cs="Times New Roman"/>
          <w:sz w:val="24"/>
          <w:szCs w:val="24"/>
          <w:lang w:val="en-US"/>
        </w:rPr>
      </w:pPr>
    </w:p>
    <w:p w:rsidR="007864C4" w:rsidRPr="003626C5" w:rsidRDefault="007864C4" w:rsidP="006E0BC4">
      <w:pPr>
        <w:pStyle w:val="Lista"/>
        <w:spacing w:after="0" w:line="360" w:lineRule="auto"/>
        <w:jc w:val="center"/>
        <w:rPr>
          <w:rFonts w:ascii="Arial" w:hAnsi="Arial" w:cs="Arial"/>
          <w:b/>
          <w:sz w:val="24"/>
          <w:szCs w:val="24"/>
          <w:lang w:val="pt-BR"/>
        </w:rPr>
      </w:pPr>
      <w:r w:rsidRPr="003626C5">
        <w:rPr>
          <w:rFonts w:ascii="Arial" w:hAnsi="Arial" w:cs="Arial"/>
          <w:b/>
          <w:sz w:val="24"/>
          <w:szCs w:val="24"/>
          <w:lang w:val="pt-BR"/>
        </w:rPr>
        <w:t>Resumo</w:t>
      </w:r>
    </w:p>
    <w:p w:rsidR="005611AD" w:rsidRPr="003626C5" w:rsidRDefault="007864C4" w:rsidP="006E0BC4">
      <w:pPr>
        <w:pStyle w:val="Lista"/>
        <w:spacing w:after="0" w:line="360" w:lineRule="auto"/>
        <w:jc w:val="center"/>
        <w:rPr>
          <w:rFonts w:ascii="Arial" w:hAnsi="Arial" w:cs="Arial"/>
          <w:b/>
          <w:sz w:val="24"/>
          <w:szCs w:val="24"/>
          <w:lang w:val="pt-BR"/>
        </w:rPr>
      </w:pPr>
      <w:r w:rsidRPr="003626C5">
        <w:rPr>
          <w:rFonts w:ascii="Arial" w:hAnsi="Arial" w:cs="Arial"/>
          <w:b/>
          <w:sz w:val="24"/>
          <w:szCs w:val="24"/>
          <w:lang w:val="pt-BR"/>
        </w:rPr>
        <w:t>Os desafios do desenvolvimento sustentável para as universidades</w:t>
      </w:r>
    </w:p>
    <w:p w:rsidR="007864C4" w:rsidRPr="006E0BC4" w:rsidRDefault="007864C4" w:rsidP="006E0BC4">
      <w:pPr>
        <w:spacing w:after="0" w:line="360" w:lineRule="auto"/>
        <w:jc w:val="both"/>
        <w:rPr>
          <w:rFonts w:ascii="Times New Roman" w:hAnsi="Times New Roman" w:cs="Times New Roman"/>
          <w:sz w:val="24"/>
          <w:szCs w:val="24"/>
          <w:lang w:val="pt-BR"/>
        </w:rPr>
      </w:pPr>
      <w:r w:rsidRPr="006E0BC4">
        <w:rPr>
          <w:rFonts w:ascii="Times New Roman" w:hAnsi="Times New Roman" w:cs="Times New Roman"/>
          <w:sz w:val="24"/>
          <w:szCs w:val="24"/>
          <w:lang w:val="pt-BR"/>
        </w:rPr>
        <w:t xml:space="preserve">Globalmente, somos confrontados com o desafio de alcançar o desenvolvimento sustentável. Embora a questão </w:t>
      </w:r>
      <w:r w:rsidR="00417588" w:rsidRPr="006E0BC4">
        <w:rPr>
          <w:rFonts w:ascii="Times New Roman" w:hAnsi="Times New Roman" w:cs="Times New Roman"/>
          <w:sz w:val="24"/>
          <w:szCs w:val="24"/>
          <w:lang w:val="pt-BR"/>
        </w:rPr>
        <w:t>esteja</w:t>
      </w:r>
      <w:r w:rsidRPr="006E0BC4">
        <w:rPr>
          <w:rFonts w:ascii="Times New Roman" w:hAnsi="Times New Roman" w:cs="Times New Roman"/>
          <w:sz w:val="24"/>
          <w:szCs w:val="24"/>
          <w:lang w:val="pt-BR"/>
        </w:rPr>
        <w:t xml:space="preserve"> na agenda tanto internacionalmente como localmente, </w:t>
      </w:r>
      <w:r w:rsidR="00417588" w:rsidRPr="006E0BC4">
        <w:rPr>
          <w:rFonts w:ascii="Times New Roman" w:hAnsi="Times New Roman" w:cs="Times New Roman"/>
          <w:sz w:val="24"/>
          <w:szCs w:val="24"/>
          <w:lang w:val="pt-BR"/>
        </w:rPr>
        <w:t>nós ainda não atingimos</w:t>
      </w:r>
      <w:r w:rsidRPr="006E0BC4">
        <w:rPr>
          <w:rFonts w:ascii="Times New Roman" w:hAnsi="Times New Roman" w:cs="Times New Roman"/>
          <w:sz w:val="24"/>
          <w:szCs w:val="24"/>
          <w:lang w:val="pt-BR"/>
        </w:rPr>
        <w:t xml:space="preserve"> um ritmo sustentado de melhoria </w:t>
      </w:r>
      <w:r w:rsidR="00417588" w:rsidRPr="006E0BC4">
        <w:rPr>
          <w:rFonts w:ascii="Times New Roman" w:hAnsi="Times New Roman" w:cs="Times New Roman"/>
          <w:sz w:val="24"/>
          <w:szCs w:val="24"/>
          <w:lang w:val="pt-BR"/>
        </w:rPr>
        <w:t xml:space="preserve">que garante manter estável o ecossistema da Terra para </w:t>
      </w:r>
      <w:r w:rsidRPr="006E0BC4">
        <w:rPr>
          <w:rFonts w:ascii="Times New Roman" w:hAnsi="Times New Roman" w:cs="Times New Roman"/>
          <w:sz w:val="24"/>
          <w:szCs w:val="24"/>
          <w:lang w:val="pt-BR"/>
        </w:rPr>
        <w:t>a vida humana.</w:t>
      </w:r>
    </w:p>
    <w:p w:rsidR="007864C4" w:rsidRPr="006E0BC4" w:rsidRDefault="007864C4" w:rsidP="006E0BC4">
      <w:pPr>
        <w:spacing w:after="0" w:line="360" w:lineRule="auto"/>
        <w:jc w:val="both"/>
        <w:rPr>
          <w:rFonts w:ascii="Times New Roman" w:hAnsi="Times New Roman" w:cs="Times New Roman"/>
          <w:sz w:val="24"/>
          <w:szCs w:val="24"/>
          <w:lang w:val="pt-BR"/>
        </w:rPr>
      </w:pPr>
      <w:r w:rsidRPr="006E0BC4">
        <w:rPr>
          <w:rFonts w:ascii="Times New Roman" w:hAnsi="Times New Roman" w:cs="Times New Roman"/>
          <w:sz w:val="24"/>
          <w:szCs w:val="24"/>
          <w:lang w:val="pt-BR"/>
        </w:rPr>
        <w:t>As universidades têm um papel central nesta adaptação. Eles são responsáveis ​​por gerar os profissionais que têm de lidar com</w:t>
      </w:r>
      <w:r w:rsidR="00417588" w:rsidRPr="006E0BC4">
        <w:rPr>
          <w:rFonts w:ascii="Times New Roman" w:hAnsi="Times New Roman" w:cs="Times New Roman"/>
          <w:sz w:val="24"/>
          <w:szCs w:val="24"/>
          <w:lang w:val="pt-BR"/>
        </w:rPr>
        <w:t xml:space="preserve"> este desafio</w:t>
      </w:r>
      <w:r w:rsidRPr="006E0BC4">
        <w:rPr>
          <w:rFonts w:ascii="Times New Roman" w:hAnsi="Times New Roman" w:cs="Times New Roman"/>
          <w:sz w:val="24"/>
          <w:szCs w:val="24"/>
          <w:lang w:val="pt-BR"/>
        </w:rPr>
        <w:t>, agora e no futuro. M</w:t>
      </w:r>
      <w:r w:rsidR="00417588" w:rsidRPr="006E0BC4">
        <w:rPr>
          <w:rFonts w:ascii="Times New Roman" w:hAnsi="Times New Roman" w:cs="Times New Roman"/>
          <w:sz w:val="24"/>
          <w:szCs w:val="24"/>
          <w:lang w:val="pt-BR"/>
        </w:rPr>
        <w:t>as várias questões se levantam</w:t>
      </w:r>
      <w:r w:rsidRPr="006E0BC4">
        <w:rPr>
          <w:rFonts w:ascii="Times New Roman" w:hAnsi="Times New Roman" w:cs="Times New Roman"/>
          <w:sz w:val="24"/>
          <w:szCs w:val="24"/>
          <w:lang w:val="pt-BR"/>
        </w:rPr>
        <w:t xml:space="preserve">... </w:t>
      </w:r>
      <w:r w:rsidR="00417588" w:rsidRPr="006E0BC4">
        <w:rPr>
          <w:rFonts w:ascii="Times New Roman" w:hAnsi="Times New Roman" w:cs="Times New Roman"/>
          <w:sz w:val="24"/>
          <w:szCs w:val="24"/>
          <w:lang w:val="pt-BR"/>
        </w:rPr>
        <w:t>E</w:t>
      </w:r>
      <w:r w:rsidRPr="006E0BC4">
        <w:rPr>
          <w:rFonts w:ascii="Times New Roman" w:hAnsi="Times New Roman" w:cs="Times New Roman"/>
          <w:sz w:val="24"/>
          <w:szCs w:val="24"/>
          <w:lang w:val="pt-BR"/>
        </w:rPr>
        <w:t xml:space="preserve">stão </w:t>
      </w:r>
      <w:r w:rsidR="00417588" w:rsidRPr="006E0BC4">
        <w:rPr>
          <w:rFonts w:ascii="Times New Roman" w:hAnsi="Times New Roman" w:cs="Times New Roman"/>
          <w:sz w:val="24"/>
          <w:szCs w:val="24"/>
          <w:lang w:val="pt-BR"/>
        </w:rPr>
        <w:t xml:space="preserve">as universidades </w:t>
      </w:r>
      <w:r w:rsidRPr="006E0BC4">
        <w:rPr>
          <w:rFonts w:ascii="Times New Roman" w:hAnsi="Times New Roman" w:cs="Times New Roman"/>
          <w:sz w:val="24"/>
          <w:szCs w:val="24"/>
          <w:lang w:val="pt-BR"/>
        </w:rPr>
        <w:t xml:space="preserve">trabalhando nessa direção? É suficiente </w:t>
      </w:r>
      <w:r w:rsidR="00417588" w:rsidRPr="006E0BC4">
        <w:rPr>
          <w:rFonts w:ascii="Times New Roman" w:hAnsi="Times New Roman" w:cs="Times New Roman"/>
          <w:sz w:val="24"/>
          <w:szCs w:val="24"/>
          <w:lang w:val="pt-BR"/>
        </w:rPr>
        <w:t xml:space="preserve">a </w:t>
      </w:r>
      <w:r w:rsidRPr="006E0BC4">
        <w:rPr>
          <w:rFonts w:ascii="Times New Roman" w:hAnsi="Times New Roman" w:cs="Times New Roman"/>
          <w:sz w:val="24"/>
          <w:szCs w:val="24"/>
          <w:lang w:val="pt-BR"/>
        </w:rPr>
        <w:t xml:space="preserve">cobertura que as universidades estão fazendo sobre isso? Existe uma lacuna entre o interesse do aluno no assunto e oferecidos </w:t>
      </w:r>
      <w:r w:rsidR="00417588" w:rsidRPr="006E0BC4">
        <w:rPr>
          <w:rFonts w:ascii="Times New Roman" w:hAnsi="Times New Roman" w:cs="Times New Roman"/>
          <w:sz w:val="24"/>
          <w:szCs w:val="24"/>
          <w:lang w:val="pt-BR"/>
        </w:rPr>
        <w:t xml:space="preserve">pelas </w:t>
      </w:r>
      <w:r w:rsidRPr="006E0BC4">
        <w:rPr>
          <w:rFonts w:ascii="Times New Roman" w:hAnsi="Times New Roman" w:cs="Times New Roman"/>
          <w:sz w:val="24"/>
          <w:szCs w:val="24"/>
          <w:lang w:val="pt-BR"/>
        </w:rPr>
        <w:t>universidades?</w:t>
      </w:r>
    </w:p>
    <w:p w:rsidR="007864C4" w:rsidRPr="006E0BC4" w:rsidRDefault="00417588" w:rsidP="006E0BC4">
      <w:pPr>
        <w:spacing w:after="0" w:line="360" w:lineRule="auto"/>
        <w:jc w:val="both"/>
        <w:rPr>
          <w:rFonts w:ascii="Times New Roman" w:hAnsi="Times New Roman" w:cs="Times New Roman"/>
          <w:sz w:val="24"/>
          <w:szCs w:val="24"/>
          <w:lang w:val="pt-BR"/>
        </w:rPr>
      </w:pPr>
      <w:r w:rsidRPr="006E0BC4">
        <w:rPr>
          <w:rFonts w:ascii="Times New Roman" w:hAnsi="Times New Roman" w:cs="Times New Roman"/>
          <w:sz w:val="24"/>
          <w:szCs w:val="24"/>
          <w:lang w:val="pt-BR"/>
        </w:rPr>
        <w:t>Esta pesquisa surge m</w:t>
      </w:r>
      <w:r w:rsidR="007864C4" w:rsidRPr="006E0BC4">
        <w:rPr>
          <w:rFonts w:ascii="Times New Roman" w:hAnsi="Times New Roman" w:cs="Times New Roman"/>
          <w:sz w:val="24"/>
          <w:szCs w:val="24"/>
          <w:lang w:val="pt-BR"/>
        </w:rPr>
        <w:t>otivad</w:t>
      </w:r>
      <w:r w:rsidRPr="006E0BC4">
        <w:rPr>
          <w:rFonts w:ascii="Times New Roman" w:hAnsi="Times New Roman" w:cs="Times New Roman"/>
          <w:sz w:val="24"/>
          <w:szCs w:val="24"/>
          <w:lang w:val="pt-BR"/>
        </w:rPr>
        <w:t>a</w:t>
      </w:r>
      <w:r w:rsidR="007864C4" w:rsidRPr="006E0BC4">
        <w:rPr>
          <w:rFonts w:ascii="Times New Roman" w:hAnsi="Times New Roman" w:cs="Times New Roman"/>
          <w:sz w:val="24"/>
          <w:szCs w:val="24"/>
          <w:lang w:val="pt-BR"/>
        </w:rPr>
        <w:t xml:space="preserve"> por essas perguntas. Realizamos levantamentos para estudantes, executivos e pesquisas no site da Universidade Nacional de Quilmes, com foco na</w:t>
      </w:r>
      <w:r w:rsidRPr="006E0BC4">
        <w:rPr>
          <w:rFonts w:ascii="Times New Roman" w:hAnsi="Times New Roman" w:cs="Times New Roman"/>
          <w:sz w:val="24"/>
          <w:szCs w:val="24"/>
          <w:lang w:val="pt-BR"/>
        </w:rPr>
        <w:t xml:space="preserve">s carreiras sociais </w:t>
      </w:r>
      <w:r w:rsidR="007864C4" w:rsidRPr="006E0BC4">
        <w:rPr>
          <w:rFonts w:ascii="Times New Roman" w:hAnsi="Times New Roman" w:cs="Times New Roman"/>
          <w:sz w:val="24"/>
          <w:szCs w:val="24"/>
          <w:lang w:val="pt-BR"/>
        </w:rPr>
        <w:t>como o primeiro estudo de caso.</w:t>
      </w:r>
    </w:p>
    <w:p w:rsidR="005611AD" w:rsidRPr="006E0BC4" w:rsidRDefault="007864C4" w:rsidP="006E0BC4">
      <w:pPr>
        <w:spacing w:after="0" w:line="360" w:lineRule="auto"/>
        <w:jc w:val="both"/>
        <w:rPr>
          <w:rFonts w:ascii="Times New Roman" w:hAnsi="Times New Roman" w:cs="Times New Roman"/>
          <w:sz w:val="24"/>
          <w:szCs w:val="24"/>
          <w:lang w:val="pt-BR"/>
        </w:rPr>
      </w:pPr>
      <w:r w:rsidRPr="006E0BC4">
        <w:rPr>
          <w:rFonts w:ascii="Times New Roman" w:hAnsi="Times New Roman" w:cs="Times New Roman"/>
          <w:sz w:val="24"/>
          <w:szCs w:val="24"/>
          <w:lang w:val="pt-BR"/>
        </w:rPr>
        <w:lastRenderedPageBreak/>
        <w:t>A investigação permitiu identificar dois desafios para as universidades. Primeiro, os estudantes estão interessados ​​no assunto e exig</w:t>
      </w:r>
      <w:r w:rsidR="00417588" w:rsidRPr="006E0BC4">
        <w:rPr>
          <w:rFonts w:ascii="Times New Roman" w:hAnsi="Times New Roman" w:cs="Times New Roman"/>
          <w:sz w:val="24"/>
          <w:szCs w:val="24"/>
          <w:lang w:val="pt-BR"/>
        </w:rPr>
        <w:t xml:space="preserve">em </w:t>
      </w:r>
      <w:r w:rsidRPr="006E0BC4">
        <w:rPr>
          <w:rFonts w:ascii="Times New Roman" w:hAnsi="Times New Roman" w:cs="Times New Roman"/>
          <w:sz w:val="24"/>
          <w:szCs w:val="24"/>
          <w:lang w:val="pt-BR"/>
        </w:rPr>
        <w:t xml:space="preserve">a incorporação dessas questões no currículo. Em segundo lugar, a universidade está se movendo ligeiramente em torno da incorporação do tema do desenvolvimento sustentável, mas muito ainda precisa ser feito. Enquanto </w:t>
      </w:r>
      <w:r w:rsidR="00417588" w:rsidRPr="006E0BC4">
        <w:rPr>
          <w:rFonts w:ascii="Times New Roman" w:hAnsi="Times New Roman" w:cs="Times New Roman"/>
          <w:sz w:val="24"/>
          <w:szCs w:val="24"/>
          <w:lang w:val="pt-BR"/>
        </w:rPr>
        <w:t>fica muito por fazer para profundir a investigação</w:t>
      </w:r>
      <w:r w:rsidRPr="006E0BC4">
        <w:rPr>
          <w:rFonts w:ascii="Times New Roman" w:hAnsi="Times New Roman" w:cs="Times New Roman"/>
          <w:sz w:val="24"/>
          <w:szCs w:val="24"/>
          <w:lang w:val="pt-BR"/>
        </w:rPr>
        <w:t>, esses aprendizados indicam a necessidade d</w:t>
      </w:r>
      <w:r w:rsidR="00417588" w:rsidRPr="006E0BC4">
        <w:rPr>
          <w:rFonts w:ascii="Times New Roman" w:hAnsi="Times New Roman" w:cs="Times New Roman"/>
          <w:sz w:val="24"/>
          <w:szCs w:val="24"/>
          <w:lang w:val="pt-BR"/>
        </w:rPr>
        <w:t xml:space="preserve">as </w:t>
      </w:r>
      <w:r w:rsidRPr="006E0BC4">
        <w:rPr>
          <w:rFonts w:ascii="Times New Roman" w:hAnsi="Times New Roman" w:cs="Times New Roman"/>
          <w:sz w:val="24"/>
          <w:szCs w:val="24"/>
          <w:lang w:val="pt-BR"/>
        </w:rPr>
        <w:t xml:space="preserve">universidades </w:t>
      </w:r>
      <w:r w:rsidR="00417588" w:rsidRPr="006E0BC4">
        <w:rPr>
          <w:rFonts w:ascii="Times New Roman" w:hAnsi="Times New Roman" w:cs="Times New Roman"/>
          <w:sz w:val="24"/>
          <w:szCs w:val="24"/>
          <w:lang w:val="pt-BR"/>
        </w:rPr>
        <w:t xml:space="preserve">de se adaptar </w:t>
      </w:r>
      <w:r w:rsidRPr="006E0BC4">
        <w:rPr>
          <w:rFonts w:ascii="Times New Roman" w:hAnsi="Times New Roman" w:cs="Times New Roman"/>
          <w:sz w:val="24"/>
          <w:szCs w:val="24"/>
          <w:lang w:val="pt-BR"/>
        </w:rPr>
        <w:t>para atender as demandas dos estudantes e futuros profissionais para lidar com os desafios da sustentabilidade.</w:t>
      </w:r>
    </w:p>
    <w:p w:rsidR="00AF0DE5" w:rsidRPr="003626C5" w:rsidRDefault="007864C4" w:rsidP="006E0BC4">
      <w:pPr>
        <w:pStyle w:val="Textoindependiente"/>
        <w:spacing w:after="0" w:line="360" w:lineRule="auto"/>
        <w:jc w:val="both"/>
        <w:rPr>
          <w:rFonts w:ascii="Times New Roman" w:hAnsi="Times New Roman" w:cs="Times New Roman"/>
          <w:sz w:val="24"/>
          <w:szCs w:val="24"/>
          <w:lang w:val="pt-BR"/>
        </w:rPr>
      </w:pPr>
      <w:r w:rsidRPr="006E0BC4">
        <w:rPr>
          <w:rFonts w:ascii="Times New Roman" w:hAnsi="Times New Roman" w:cs="Times New Roman"/>
          <w:sz w:val="24"/>
          <w:szCs w:val="24"/>
          <w:lang w:val="pt-BR"/>
        </w:rPr>
        <w:t>Palavras-chave: desenvolvimento sustentável, universidades, ensino superior</w:t>
      </w:r>
      <w:r w:rsidR="00E12FB3" w:rsidRPr="003626C5">
        <w:rPr>
          <w:rFonts w:ascii="Times New Roman" w:hAnsi="Times New Roman" w:cs="Times New Roman"/>
          <w:sz w:val="24"/>
          <w:szCs w:val="24"/>
          <w:lang w:val="pt-BR"/>
        </w:rPr>
        <w:t>.</w:t>
      </w:r>
    </w:p>
    <w:p w:rsidR="006E0BC4" w:rsidRPr="003626C5" w:rsidRDefault="006E0BC4" w:rsidP="006E0BC4">
      <w:pPr>
        <w:pStyle w:val="Lista"/>
        <w:spacing w:after="0" w:line="360" w:lineRule="auto"/>
        <w:jc w:val="both"/>
        <w:rPr>
          <w:rFonts w:ascii="Arial" w:hAnsi="Arial" w:cs="Arial"/>
          <w:b/>
          <w:sz w:val="24"/>
          <w:szCs w:val="24"/>
          <w:lang w:val="pt-BR"/>
        </w:rPr>
      </w:pPr>
    </w:p>
    <w:p w:rsidR="002F3C48" w:rsidRPr="006E0BC4" w:rsidRDefault="002F3C48" w:rsidP="00FE4192">
      <w:pPr>
        <w:pStyle w:val="Lista"/>
        <w:numPr>
          <w:ilvl w:val="0"/>
          <w:numId w:val="8"/>
        </w:numPr>
        <w:spacing w:after="0" w:line="240" w:lineRule="auto"/>
        <w:ind w:left="714" w:hanging="357"/>
        <w:jc w:val="both"/>
        <w:rPr>
          <w:rFonts w:ascii="Arial" w:hAnsi="Arial" w:cs="Arial"/>
          <w:b/>
          <w:sz w:val="24"/>
          <w:szCs w:val="24"/>
        </w:rPr>
      </w:pPr>
      <w:r w:rsidRPr="006E0BC4">
        <w:rPr>
          <w:rFonts w:ascii="Arial" w:hAnsi="Arial" w:cs="Arial"/>
          <w:b/>
          <w:sz w:val="24"/>
          <w:szCs w:val="24"/>
        </w:rPr>
        <w:t>Introducción</w:t>
      </w:r>
    </w:p>
    <w:p w:rsidR="00502057" w:rsidRDefault="00502057" w:rsidP="006E0BC4">
      <w:pPr>
        <w:spacing w:after="0" w:line="360" w:lineRule="auto"/>
        <w:jc w:val="both"/>
        <w:rPr>
          <w:rFonts w:ascii="Times New Roman" w:hAnsi="Times New Roman" w:cs="Times New Roman"/>
          <w:sz w:val="24"/>
          <w:szCs w:val="24"/>
        </w:rPr>
      </w:pPr>
    </w:p>
    <w:p w:rsidR="00583680" w:rsidRPr="006E0BC4" w:rsidRDefault="00012086" w:rsidP="006E0BC4">
      <w:pPr>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A nivel global enfrentamos problemas económicos, sociales y ambientales que urge resolver.  Por el lado económico</w:t>
      </w:r>
      <w:r w:rsidR="00502057">
        <w:rPr>
          <w:rFonts w:ascii="Times New Roman" w:hAnsi="Times New Roman" w:cs="Times New Roman"/>
          <w:sz w:val="24"/>
          <w:szCs w:val="24"/>
        </w:rPr>
        <w:t>,</w:t>
      </w:r>
      <w:r w:rsidRPr="006E0BC4">
        <w:rPr>
          <w:rFonts w:ascii="Times New Roman" w:hAnsi="Times New Roman" w:cs="Times New Roman"/>
          <w:sz w:val="24"/>
          <w:szCs w:val="24"/>
        </w:rPr>
        <w:t xml:space="preserve"> se observa que existen altos niveles de pobreza e inequidad de ingresos. </w:t>
      </w:r>
      <w:r w:rsidR="0074518C">
        <w:rPr>
          <w:rFonts w:ascii="Times New Roman" w:hAnsi="Times New Roman" w:cs="Times New Roman"/>
          <w:sz w:val="24"/>
          <w:szCs w:val="24"/>
        </w:rPr>
        <w:t>Según la base de datos del Banco Mundial, e</w:t>
      </w:r>
      <w:r w:rsidR="00502057">
        <w:rPr>
          <w:rFonts w:ascii="Times New Roman" w:hAnsi="Times New Roman" w:cs="Times New Roman"/>
          <w:sz w:val="24"/>
          <w:szCs w:val="24"/>
        </w:rPr>
        <w:t xml:space="preserve">l 11% de la población en el mundo vive por menos de </w:t>
      </w:r>
      <w:r w:rsidRPr="006E0BC4">
        <w:rPr>
          <w:rFonts w:ascii="Times New Roman" w:hAnsi="Times New Roman" w:cs="Times New Roman"/>
          <w:sz w:val="24"/>
          <w:szCs w:val="24"/>
        </w:rPr>
        <w:t>U$D 1</w:t>
      </w:r>
      <w:r w:rsidR="00502057">
        <w:rPr>
          <w:rFonts w:ascii="Times New Roman" w:hAnsi="Times New Roman" w:cs="Times New Roman"/>
          <w:sz w:val="24"/>
          <w:szCs w:val="24"/>
        </w:rPr>
        <w:t>,90</w:t>
      </w:r>
      <w:r w:rsidRPr="006E0BC4">
        <w:rPr>
          <w:rFonts w:ascii="Times New Roman" w:hAnsi="Times New Roman" w:cs="Times New Roman"/>
          <w:sz w:val="24"/>
          <w:szCs w:val="24"/>
        </w:rPr>
        <w:t xml:space="preserve"> por día (</w:t>
      </w:r>
      <w:r w:rsidR="00502057">
        <w:rPr>
          <w:rFonts w:ascii="Times New Roman" w:hAnsi="Times New Roman" w:cs="Times New Roman"/>
          <w:sz w:val="24"/>
          <w:szCs w:val="24"/>
        </w:rPr>
        <w:t xml:space="preserve">2011 </w:t>
      </w:r>
      <w:r w:rsidRPr="006E0BC4">
        <w:rPr>
          <w:rFonts w:ascii="Times New Roman" w:hAnsi="Times New Roman" w:cs="Times New Roman"/>
          <w:sz w:val="24"/>
          <w:szCs w:val="24"/>
        </w:rPr>
        <w:t>PPP)</w:t>
      </w:r>
      <w:r w:rsidRPr="006E0BC4">
        <w:rPr>
          <w:rStyle w:val="Refdenotaalpie"/>
          <w:rFonts w:ascii="Times New Roman" w:hAnsi="Times New Roman" w:cs="Times New Roman"/>
          <w:sz w:val="24"/>
          <w:szCs w:val="24"/>
        </w:rPr>
        <w:footnoteReference w:id="3"/>
      </w:r>
      <w:r w:rsidRPr="006E0BC4">
        <w:rPr>
          <w:rFonts w:ascii="Times New Roman" w:hAnsi="Times New Roman" w:cs="Times New Roman"/>
          <w:sz w:val="24"/>
          <w:szCs w:val="24"/>
        </w:rPr>
        <w:t xml:space="preserve">, </w:t>
      </w:r>
      <w:r w:rsidR="00502057">
        <w:rPr>
          <w:rFonts w:ascii="Times New Roman" w:hAnsi="Times New Roman" w:cs="Times New Roman"/>
          <w:sz w:val="24"/>
          <w:szCs w:val="24"/>
        </w:rPr>
        <w:t xml:space="preserve">con grandes disparidades de producto entre países: con varios países con PBI per cápita de menos de </w:t>
      </w:r>
      <w:r w:rsidR="00502057" w:rsidRPr="006E0BC4">
        <w:rPr>
          <w:rFonts w:ascii="Times New Roman" w:hAnsi="Times New Roman" w:cs="Times New Roman"/>
          <w:sz w:val="24"/>
          <w:szCs w:val="24"/>
        </w:rPr>
        <w:t>U$D</w:t>
      </w:r>
      <w:r w:rsidR="00502057">
        <w:rPr>
          <w:rFonts w:ascii="Times New Roman" w:hAnsi="Times New Roman" w:cs="Times New Roman"/>
          <w:sz w:val="24"/>
          <w:szCs w:val="24"/>
        </w:rPr>
        <w:t xml:space="preserve"> 1.000 y varios con más de </w:t>
      </w:r>
      <w:r w:rsidR="00502057" w:rsidRPr="006E0BC4">
        <w:rPr>
          <w:rFonts w:ascii="Times New Roman" w:hAnsi="Times New Roman" w:cs="Times New Roman"/>
          <w:sz w:val="24"/>
          <w:szCs w:val="24"/>
        </w:rPr>
        <w:t>U$D</w:t>
      </w:r>
      <w:r w:rsidR="00502057">
        <w:rPr>
          <w:rFonts w:ascii="Times New Roman" w:hAnsi="Times New Roman" w:cs="Times New Roman"/>
          <w:sz w:val="24"/>
          <w:szCs w:val="24"/>
        </w:rPr>
        <w:t xml:space="preserve"> 15.</w:t>
      </w:r>
      <w:r w:rsidR="00502057" w:rsidRPr="005760E8">
        <w:rPr>
          <w:rFonts w:ascii="Times New Roman" w:hAnsi="Times New Roman" w:cs="Times New Roman"/>
          <w:sz w:val="24"/>
          <w:szCs w:val="24"/>
        </w:rPr>
        <w:t xml:space="preserve">000 </w:t>
      </w:r>
      <w:r w:rsidRPr="005760E8">
        <w:rPr>
          <w:rFonts w:ascii="Times New Roman" w:hAnsi="Times New Roman" w:cs="Times New Roman"/>
          <w:sz w:val="24"/>
          <w:szCs w:val="24"/>
        </w:rPr>
        <w:t>(</w:t>
      </w:r>
      <w:r w:rsidR="00502057" w:rsidRPr="005760E8">
        <w:rPr>
          <w:rFonts w:ascii="Times New Roman" w:hAnsi="Times New Roman" w:cs="Times New Roman"/>
          <w:sz w:val="24"/>
          <w:szCs w:val="24"/>
        </w:rPr>
        <w:t>Base de datos del Banco Mundial 2016</w:t>
      </w:r>
      <w:r w:rsidRPr="005760E8">
        <w:rPr>
          <w:rFonts w:ascii="Times New Roman" w:hAnsi="Times New Roman" w:cs="Times New Roman"/>
          <w:sz w:val="24"/>
          <w:szCs w:val="24"/>
        </w:rPr>
        <w:t>). Además, existe una gran desigualdad de ingresos entre ciudadanos del mundo, con un Índice de Gini</w:t>
      </w:r>
      <w:r w:rsidRPr="005760E8">
        <w:rPr>
          <w:rStyle w:val="Refdenotaalpie"/>
          <w:rFonts w:ascii="Times New Roman" w:hAnsi="Times New Roman" w:cs="Times New Roman"/>
          <w:sz w:val="24"/>
          <w:szCs w:val="24"/>
        </w:rPr>
        <w:footnoteReference w:id="4"/>
      </w:r>
      <w:r w:rsidRPr="005760E8">
        <w:rPr>
          <w:rFonts w:ascii="Times New Roman" w:hAnsi="Times New Roman" w:cs="Times New Roman"/>
          <w:sz w:val="24"/>
          <w:szCs w:val="24"/>
        </w:rPr>
        <w:t xml:space="preserve"> mundial de 70 puntos (</w:t>
      </w:r>
      <w:proofErr w:type="spellStart"/>
      <w:r w:rsidRPr="005760E8">
        <w:rPr>
          <w:rFonts w:ascii="Times New Roman" w:hAnsi="Times New Roman" w:cs="Times New Roman"/>
          <w:sz w:val="24"/>
          <w:szCs w:val="24"/>
        </w:rPr>
        <w:t>Milanovic</w:t>
      </w:r>
      <w:proofErr w:type="spellEnd"/>
      <w:r w:rsidRPr="005760E8">
        <w:rPr>
          <w:rFonts w:ascii="Times New Roman" w:hAnsi="Times New Roman" w:cs="Times New Roman"/>
          <w:sz w:val="24"/>
          <w:szCs w:val="24"/>
        </w:rPr>
        <w:t xml:space="preserve"> 2012: 1). Desde la perspectiva del desarrollo social, encontramos cerca del 30% de la población mundial viviendo bajo algún tipo de privación considerando las mediciones del Índice de Pobreza Multidimensional</w:t>
      </w:r>
      <w:r w:rsidRPr="005760E8">
        <w:rPr>
          <w:rStyle w:val="Refdenotaalpie"/>
          <w:rFonts w:ascii="Times New Roman" w:hAnsi="Times New Roman" w:cs="Times New Roman"/>
          <w:sz w:val="24"/>
          <w:szCs w:val="24"/>
        </w:rPr>
        <w:footnoteReference w:id="5"/>
      </w:r>
      <w:r w:rsidRPr="005760E8">
        <w:rPr>
          <w:rFonts w:ascii="Times New Roman" w:hAnsi="Times New Roman" w:cs="Times New Roman"/>
          <w:sz w:val="24"/>
          <w:szCs w:val="24"/>
        </w:rPr>
        <w:t xml:space="preserve"> (UNDP 2011: tablas estadísticas). </w:t>
      </w:r>
      <w:r w:rsidR="00FE4192" w:rsidRPr="005760E8">
        <w:rPr>
          <w:rFonts w:ascii="Times New Roman" w:hAnsi="Times New Roman" w:cs="Times New Roman"/>
          <w:sz w:val="24"/>
          <w:szCs w:val="24"/>
        </w:rPr>
        <w:t>Estos niveles de desigualdad se manifiestan crudamente en las diferencias de expectativa de vida, con países que ascienden hasta los 84 años y varios países cuyas expectativas de vida al nacer no superan los 60 años (Base de datos del Banco Mundial 2016).</w:t>
      </w:r>
      <w:r w:rsidR="00FE4192">
        <w:rPr>
          <w:rFonts w:ascii="Times New Roman" w:hAnsi="Times New Roman" w:cs="Times New Roman"/>
          <w:sz w:val="24"/>
          <w:szCs w:val="24"/>
        </w:rPr>
        <w:t xml:space="preserve"> </w:t>
      </w:r>
      <w:r w:rsidRPr="006E0BC4">
        <w:rPr>
          <w:rFonts w:ascii="Times New Roman" w:hAnsi="Times New Roman" w:cs="Times New Roman"/>
          <w:sz w:val="24"/>
          <w:szCs w:val="24"/>
        </w:rPr>
        <w:t xml:space="preserve">Desde la dimensión ambiental, la UNEP dice: “Mientras las presiones humanas siguen en aumento sobre el sistema terrestre, varios umbrales [ecológicos] críticos se están alcanzando o se han superado, más allá del cual podrían producirse cambios repentinos y no lineales a las funciones de soporte vital del planeta. Estos cambios tienen implicaciones importantes para el bienestar humano, ahora y en el futuro” (UNEP 2012: 194). </w:t>
      </w:r>
      <w:r w:rsidRPr="005760E8">
        <w:rPr>
          <w:rFonts w:ascii="Times New Roman" w:hAnsi="Times New Roman" w:cs="Times New Roman"/>
          <w:sz w:val="24"/>
          <w:szCs w:val="24"/>
        </w:rPr>
        <w:t xml:space="preserve">Además, cuando se comparan las demandas humanas sobre el ambiente versus la </w:t>
      </w:r>
      <w:proofErr w:type="spellStart"/>
      <w:r w:rsidRPr="005760E8">
        <w:rPr>
          <w:rFonts w:ascii="Times New Roman" w:hAnsi="Times New Roman" w:cs="Times New Roman"/>
          <w:sz w:val="24"/>
          <w:szCs w:val="24"/>
        </w:rPr>
        <w:t>bio</w:t>
      </w:r>
      <w:proofErr w:type="spellEnd"/>
      <w:r w:rsidRPr="005760E8">
        <w:rPr>
          <w:rFonts w:ascii="Times New Roman" w:hAnsi="Times New Roman" w:cs="Times New Roman"/>
          <w:sz w:val="24"/>
          <w:szCs w:val="24"/>
        </w:rPr>
        <w:t xml:space="preserve">-capacidad de la tierra se estima que ya se excedió en 25% la capacidad ecológica varios años atrás (White 2007: 403), causado por niveles de consumo no sustentables, principalmente en Europa y América del Norte (UNEP 2012: 206). Profundizando más en esta </w:t>
      </w:r>
      <w:r w:rsidRPr="005760E8">
        <w:rPr>
          <w:rFonts w:ascii="Times New Roman" w:hAnsi="Times New Roman" w:cs="Times New Roman"/>
          <w:sz w:val="24"/>
          <w:szCs w:val="24"/>
        </w:rPr>
        <w:lastRenderedPageBreak/>
        <w:t xml:space="preserve">temática </w:t>
      </w:r>
      <w:proofErr w:type="spellStart"/>
      <w:r w:rsidRPr="005760E8">
        <w:rPr>
          <w:rFonts w:ascii="Times New Roman" w:hAnsi="Times New Roman" w:cs="Times New Roman"/>
          <w:sz w:val="24"/>
          <w:szCs w:val="24"/>
        </w:rPr>
        <w:t>Rockstrom</w:t>
      </w:r>
      <w:proofErr w:type="spellEnd"/>
      <w:r w:rsidRPr="005760E8">
        <w:rPr>
          <w:rFonts w:ascii="Times New Roman" w:hAnsi="Times New Roman" w:cs="Times New Roman"/>
          <w:sz w:val="24"/>
          <w:szCs w:val="24"/>
        </w:rPr>
        <w:t xml:space="preserve"> et al </w:t>
      </w:r>
      <w:r w:rsidR="009E39E6" w:rsidRPr="005760E8">
        <w:rPr>
          <w:rFonts w:ascii="Times New Roman" w:hAnsi="Times New Roman" w:cs="Times New Roman"/>
          <w:sz w:val="24"/>
          <w:szCs w:val="24"/>
        </w:rPr>
        <w:t xml:space="preserve"> (2009) identificaron nueve</w:t>
      </w:r>
      <w:r w:rsidRPr="005760E8">
        <w:rPr>
          <w:rFonts w:ascii="Times New Roman" w:hAnsi="Times New Roman" w:cs="Times New Roman"/>
          <w:sz w:val="24"/>
          <w:szCs w:val="24"/>
        </w:rPr>
        <w:t xml:space="preserve"> límites planetarios los cuales no deberían pasarse para garantizar que la vida en la Tierra sea segura</w:t>
      </w:r>
      <w:r w:rsidR="00BC022E" w:rsidRPr="005760E8">
        <w:rPr>
          <w:rFonts w:ascii="Times New Roman" w:hAnsi="Times New Roman" w:cs="Times New Roman"/>
          <w:sz w:val="24"/>
          <w:szCs w:val="24"/>
        </w:rPr>
        <w:t xml:space="preserve">: </w:t>
      </w:r>
      <w:r w:rsidR="009E39E6" w:rsidRPr="005760E8">
        <w:rPr>
          <w:rFonts w:ascii="Times New Roman" w:hAnsi="Times New Roman" w:cs="Times New Roman"/>
          <w:sz w:val="24"/>
          <w:szCs w:val="24"/>
        </w:rPr>
        <w:t xml:space="preserve">cambio climático, acidificación de los océanos, reducción </w:t>
      </w:r>
      <w:r w:rsidR="005760E8" w:rsidRPr="005760E8">
        <w:rPr>
          <w:rFonts w:ascii="Times New Roman" w:hAnsi="Times New Roman" w:cs="Times New Roman"/>
          <w:sz w:val="24"/>
          <w:szCs w:val="24"/>
        </w:rPr>
        <w:t xml:space="preserve">de </w:t>
      </w:r>
      <w:r w:rsidR="009E39E6" w:rsidRPr="005760E8">
        <w:rPr>
          <w:rFonts w:ascii="Times New Roman" w:hAnsi="Times New Roman" w:cs="Times New Roman"/>
          <w:sz w:val="24"/>
          <w:szCs w:val="24"/>
        </w:rPr>
        <w:t>ozono estrato</w:t>
      </w:r>
      <w:r w:rsidR="005760E8" w:rsidRPr="005760E8">
        <w:rPr>
          <w:rFonts w:ascii="Times New Roman" w:hAnsi="Times New Roman" w:cs="Times New Roman"/>
          <w:sz w:val="24"/>
          <w:szCs w:val="24"/>
        </w:rPr>
        <w:t>s</w:t>
      </w:r>
      <w:r w:rsidR="009E39E6" w:rsidRPr="005760E8">
        <w:rPr>
          <w:rFonts w:ascii="Times New Roman" w:hAnsi="Times New Roman" w:cs="Times New Roman"/>
          <w:sz w:val="24"/>
          <w:szCs w:val="24"/>
        </w:rPr>
        <w:t>férico, ciclo biogeoquímico del nitrógeno</w:t>
      </w:r>
      <w:r w:rsidR="005760E8" w:rsidRPr="005760E8">
        <w:rPr>
          <w:rFonts w:ascii="Times New Roman" w:hAnsi="Times New Roman" w:cs="Times New Roman"/>
          <w:sz w:val="24"/>
          <w:szCs w:val="24"/>
        </w:rPr>
        <w:t xml:space="preserve"> y del fósforo</w:t>
      </w:r>
      <w:r w:rsidR="009E39E6" w:rsidRPr="005760E8">
        <w:rPr>
          <w:rFonts w:ascii="Times New Roman" w:hAnsi="Times New Roman" w:cs="Times New Roman"/>
          <w:sz w:val="24"/>
          <w:szCs w:val="24"/>
        </w:rPr>
        <w:t xml:space="preserve">, uso de agua dulce global, cambio de </w:t>
      </w:r>
      <w:r w:rsidR="005760E8" w:rsidRPr="005760E8">
        <w:rPr>
          <w:rFonts w:ascii="Times New Roman" w:hAnsi="Times New Roman" w:cs="Times New Roman"/>
          <w:sz w:val="24"/>
          <w:szCs w:val="24"/>
        </w:rPr>
        <w:t xml:space="preserve">uso </w:t>
      </w:r>
      <w:r w:rsidR="009E39E6" w:rsidRPr="005760E8">
        <w:rPr>
          <w:rFonts w:ascii="Times New Roman" w:hAnsi="Times New Roman" w:cs="Times New Roman"/>
          <w:sz w:val="24"/>
          <w:szCs w:val="24"/>
        </w:rPr>
        <w:t>de la tierra, pérdida de diversidad biológica, contaminación química y carga atmosférica de aerosoles</w:t>
      </w:r>
      <w:r w:rsidR="009E39E6" w:rsidRPr="005760E8">
        <w:rPr>
          <w:rStyle w:val="Refdenotaalpie"/>
          <w:rFonts w:ascii="Times New Roman" w:hAnsi="Times New Roman" w:cs="Times New Roman"/>
          <w:sz w:val="24"/>
          <w:szCs w:val="24"/>
        </w:rPr>
        <w:footnoteReference w:id="6"/>
      </w:r>
      <w:r w:rsidR="00BC022E" w:rsidRPr="005760E8">
        <w:rPr>
          <w:rFonts w:ascii="Times New Roman" w:hAnsi="Times New Roman" w:cs="Times New Roman"/>
          <w:sz w:val="24"/>
          <w:szCs w:val="24"/>
        </w:rPr>
        <w:t>. C</w:t>
      </w:r>
      <w:r w:rsidRPr="005760E8">
        <w:rPr>
          <w:rFonts w:ascii="Times New Roman" w:hAnsi="Times New Roman" w:cs="Times New Roman"/>
          <w:sz w:val="24"/>
          <w:szCs w:val="24"/>
        </w:rPr>
        <w:t>onsiderando las últimas investigaciones ya varios de ellos se superaron implicando que la humanidad está entrando en una zona de operación ecológica que puede ya no ser segura para muchas especies de seres vivos, inclui</w:t>
      </w:r>
      <w:r w:rsidR="009E39E6" w:rsidRPr="005760E8">
        <w:rPr>
          <w:rFonts w:ascii="Times New Roman" w:hAnsi="Times New Roman" w:cs="Times New Roman"/>
          <w:sz w:val="24"/>
          <w:szCs w:val="24"/>
        </w:rPr>
        <w:t>do el ser humano</w:t>
      </w:r>
      <w:r w:rsidR="00502057" w:rsidRPr="005760E8">
        <w:rPr>
          <w:rFonts w:ascii="Times New Roman" w:hAnsi="Times New Roman" w:cs="Times New Roman"/>
          <w:sz w:val="24"/>
          <w:szCs w:val="24"/>
        </w:rPr>
        <w:t xml:space="preserve"> (</w:t>
      </w:r>
      <w:proofErr w:type="spellStart"/>
      <w:r w:rsidR="00502057" w:rsidRPr="005760E8">
        <w:rPr>
          <w:rFonts w:ascii="Times New Roman" w:hAnsi="Times New Roman"/>
          <w:sz w:val="24"/>
        </w:rPr>
        <w:t>Steffen</w:t>
      </w:r>
      <w:proofErr w:type="spellEnd"/>
      <w:r w:rsidR="00502057" w:rsidRPr="005760E8">
        <w:rPr>
          <w:rFonts w:ascii="Times New Roman" w:hAnsi="Times New Roman"/>
          <w:sz w:val="24"/>
        </w:rPr>
        <w:t xml:space="preserve"> et al. 2015</w:t>
      </w:r>
      <w:r w:rsidR="00502057" w:rsidRPr="005760E8">
        <w:rPr>
          <w:rFonts w:ascii="Times New Roman" w:hAnsi="Times New Roman" w:cs="Times New Roman"/>
          <w:sz w:val="24"/>
          <w:szCs w:val="24"/>
        </w:rPr>
        <w:t>)</w:t>
      </w:r>
      <w:r w:rsidR="0074518C" w:rsidRPr="005760E8">
        <w:rPr>
          <w:rFonts w:ascii="Times New Roman" w:hAnsi="Times New Roman" w:cs="Times New Roman"/>
          <w:sz w:val="24"/>
          <w:szCs w:val="24"/>
        </w:rPr>
        <w:t xml:space="preserve">, además </w:t>
      </w:r>
      <w:r w:rsidR="00364CDD" w:rsidRPr="005760E8">
        <w:rPr>
          <w:rFonts w:ascii="Times New Roman" w:hAnsi="Times New Roman" w:cs="Times New Roman"/>
          <w:sz w:val="24"/>
          <w:szCs w:val="24"/>
        </w:rPr>
        <w:t>“</w:t>
      </w:r>
      <w:r w:rsidR="0074518C" w:rsidRPr="005760E8">
        <w:rPr>
          <w:rFonts w:ascii="Times New Roman" w:hAnsi="Times New Roman" w:cs="Times New Roman"/>
          <w:sz w:val="24"/>
          <w:szCs w:val="24"/>
        </w:rPr>
        <w:t>s</w:t>
      </w:r>
      <w:r w:rsidR="00364CDD" w:rsidRPr="005760E8">
        <w:rPr>
          <w:rFonts w:ascii="Times New Roman" w:hAnsi="Times New Roman" w:cs="Times New Roman"/>
          <w:sz w:val="24"/>
          <w:szCs w:val="24"/>
        </w:rPr>
        <w:t>egún datos del Informe Planeta Vivo 2014 de WWF, elaborado en colaboración con la GFN,</w:t>
      </w:r>
      <w:r w:rsidR="00364CDD" w:rsidRPr="005760E8">
        <w:rPr>
          <w:rStyle w:val="Textoennegrita"/>
          <w:rFonts w:ascii="Times New Roman" w:hAnsi="Times New Roman" w:cs="Times New Roman"/>
          <w:sz w:val="24"/>
          <w:szCs w:val="24"/>
        </w:rPr>
        <w:t xml:space="preserve"> </w:t>
      </w:r>
      <w:r w:rsidR="00364CDD" w:rsidRPr="005760E8">
        <w:rPr>
          <w:rStyle w:val="Textoennegrita"/>
          <w:rFonts w:ascii="Times New Roman" w:hAnsi="Times New Roman" w:cs="Times New Roman"/>
          <w:b w:val="0"/>
          <w:sz w:val="24"/>
          <w:szCs w:val="24"/>
        </w:rPr>
        <w:t>la humanidad necesita en la actualidad 1,5 planetas</w:t>
      </w:r>
      <w:r w:rsidR="00364CDD" w:rsidRPr="005760E8">
        <w:rPr>
          <w:rFonts w:ascii="Times New Roman" w:hAnsi="Times New Roman" w:cs="Times New Roman"/>
          <w:sz w:val="24"/>
          <w:szCs w:val="24"/>
        </w:rPr>
        <w:t xml:space="preserve"> para satisfacer nuestra demanda de recursos naturales. Si mantenemos esta tendencia,</w:t>
      </w:r>
      <w:r w:rsidR="00364CDD" w:rsidRPr="005760E8">
        <w:rPr>
          <w:rStyle w:val="Textoennegrita"/>
          <w:rFonts w:ascii="Times New Roman" w:hAnsi="Times New Roman" w:cs="Times New Roman"/>
          <w:sz w:val="24"/>
          <w:szCs w:val="24"/>
        </w:rPr>
        <w:t xml:space="preserve"> </w:t>
      </w:r>
      <w:r w:rsidR="00364CDD" w:rsidRPr="005760E8">
        <w:rPr>
          <w:rStyle w:val="Textoennegrita"/>
          <w:rFonts w:ascii="Times New Roman" w:hAnsi="Times New Roman" w:cs="Times New Roman"/>
          <w:b w:val="0"/>
          <w:sz w:val="24"/>
          <w:szCs w:val="24"/>
        </w:rPr>
        <w:t>necesitaremos al menos 3 planetas para abastecernos en 2050</w:t>
      </w:r>
      <w:r w:rsidR="0074518C" w:rsidRPr="005760E8">
        <w:rPr>
          <w:rFonts w:ascii="Times New Roman" w:hAnsi="Times New Roman" w:cs="Times New Roman"/>
          <w:sz w:val="24"/>
          <w:szCs w:val="24"/>
        </w:rPr>
        <w:t>” (WWF 2015</w:t>
      </w:r>
      <w:r w:rsidR="00364CDD" w:rsidRPr="005760E8">
        <w:rPr>
          <w:rFonts w:ascii="Times New Roman" w:hAnsi="Times New Roman" w:cs="Times New Roman"/>
          <w:sz w:val="24"/>
          <w:szCs w:val="24"/>
        </w:rPr>
        <w:t>)</w:t>
      </w:r>
      <w:r w:rsidR="0074518C" w:rsidRPr="005760E8">
        <w:rPr>
          <w:rFonts w:ascii="Times New Roman" w:hAnsi="Times New Roman" w:cs="Times New Roman"/>
          <w:sz w:val="24"/>
          <w:szCs w:val="24"/>
        </w:rPr>
        <w:t>.</w:t>
      </w:r>
    </w:p>
    <w:p w:rsidR="00012086" w:rsidRPr="006E0BC4" w:rsidRDefault="00BC022E" w:rsidP="006E0BC4">
      <w:pPr>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Esta</w:t>
      </w:r>
      <w:r w:rsidR="00D7151A">
        <w:rPr>
          <w:rFonts w:ascii="Times New Roman" w:hAnsi="Times New Roman" w:cs="Times New Roman"/>
          <w:sz w:val="24"/>
          <w:szCs w:val="24"/>
        </w:rPr>
        <w:t>s</w:t>
      </w:r>
      <w:r w:rsidRPr="006E0BC4">
        <w:rPr>
          <w:rFonts w:ascii="Times New Roman" w:hAnsi="Times New Roman" w:cs="Times New Roman"/>
          <w:sz w:val="24"/>
          <w:szCs w:val="24"/>
        </w:rPr>
        <w:t xml:space="preserve"> sobre-exigencia</w:t>
      </w:r>
      <w:r w:rsidR="00D7151A">
        <w:rPr>
          <w:rFonts w:ascii="Times New Roman" w:hAnsi="Times New Roman" w:cs="Times New Roman"/>
          <w:sz w:val="24"/>
          <w:szCs w:val="24"/>
        </w:rPr>
        <w:t>s</w:t>
      </w:r>
      <w:r w:rsidRPr="006E0BC4">
        <w:rPr>
          <w:rFonts w:ascii="Times New Roman" w:hAnsi="Times New Roman" w:cs="Times New Roman"/>
          <w:sz w:val="24"/>
          <w:szCs w:val="24"/>
        </w:rPr>
        <w:t xml:space="preserve"> </w:t>
      </w:r>
      <w:r w:rsidR="00D7151A">
        <w:rPr>
          <w:rFonts w:ascii="Times New Roman" w:hAnsi="Times New Roman" w:cs="Times New Roman"/>
          <w:sz w:val="24"/>
          <w:szCs w:val="24"/>
        </w:rPr>
        <w:t>de</w:t>
      </w:r>
      <w:r w:rsidRPr="006E0BC4">
        <w:rPr>
          <w:rFonts w:ascii="Times New Roman" w:hAnsi="Times New Roman" w:cs="Times New Roman"/>
          <w:sz w:val="24"/>
          <w:szCs w:val="24"/>
        </w:rPr>
        <w:t xml:space="preserve"> las dinámicas y recursos naturales del planeta Tierra se dan porque nuestro actual sistema de producción, consumo y distribución no es sostenible y debemos pensar en nuevas formas de organizarnos como sociedad. </w:t>
      </w:r>
    </w:p>
    <w:p w:rsidR="004F36A2" w:rsidRDefault="00012086" w:rsidP="006E0BC4">
      <w:pPr>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El informe Brundtland planteó la necesidad de un desarrollo sostenible, entendido como “el desarrollo que cubre las necesidades del presente sin perjudicar la capacidad de satisfacción de necesidades de las futuras generaciones” (</w:t>
      </w:r>
      <w:proofErr w:type="spellStart"/>
      <w:r w:rsidRPr="006E0BC4">
        <w:rPr>
          <w:rFonts w:ascii="Times New Roman" w:hAnsi="Times New Roman" w:cs="Times New Roman"/>
          <w:sz w:val="24"/>
          <w:szCs w:val="24"/>
        </w:rPr>
        <w:t>World</w:t>
      </w:r>
      <w:proofErr w:type="spellEnd"/>
      <w:r w:rsidRPr="006E0BC4">
        <w:rPr>
          <w:rFonts w:ascii="Times New Roman" w:hAnsi="Times New Roman" w:cs="Times New Roman"/>
          <w:sz w:val="24"/>
          <w:szCs w:val="24"/>
        </w:rPr>
        <w:t xml:space="preserve"> </w:t>
      </w:r>
      <w:proofErr w:type="spellStart"/>
      <w:r w:rsidRPr="006E0BC4">
        <w:rPr>
          <w:rFonts w:ascii="Times New Roman" w:hAnsi="Times New Roman" w:cs="Times New Roman"/>
          <w:sz w:val="24"/>
          <w:szCs w:val="24"/>
        </w:rPr>
        <w:t>Commission</w:t>
      </w:r>
      <w:proofErr w:type="spellEnd"/>
      <w:r w:rsidRPr="006E0BC4">
        <w:rPr>
          <w:rFonts w:ascii="Times New Roman" w:hAnsi="Times New Roman" w:cs="Times New Roman"/>
          <w:sz w:val="24"/>
          <w:szCs w:val="24"/>
        </w:rPr>
        <w:t xml:space="preserve"> </w:t>
      </w:r>
      <w:proofErr w:type="spellStart"/>
      <w:r w:rsidRPr="006E0BC4">
        <w:rPr>
          <w:rFonts w:ascii="Times New Roman" w:hAnsi="Times New Roman" w:cs="Times New Roman"/>
          <w:sz w:val="24"/>
          <w:szCs w:val="24"/>
        </w:rPr>
        <w:t>on</w:t>
      </w:r>
      <w:proofErr w:type="spellEnd"/>
      <w:r w:rsidRPr="006E0BC4">
        <w:rPr>
          <w:rFonts w:ascii="Times New Roman" w:hAnsi="Times New Roman" w:cs="Times New Roman"/>
          <w:sz w:val="24"/>
          <w:szCs w:val="24"/>
        </w:rPr>
        <w:t xml:space="preserve"> </w:t>
      </w:r>
      <w:proofErr w:type="spellStart"/>
      <w:r w:rsidRPr="006E0BC4">
        <w:rPr>
          <w:rFonts w:ascii="Times New Roman" w:hAnsi="Times New Roman" w:cs="Times New Roman"/>
          <w:sz w:val="24"/>
          <w:szCs w:val="24"/>
        </w:rPr>
        <w:t>Environment</w:t>
      </w:r>
      <w:proofErr w:type="spellEnd"/>
      <w:r w:rsidRPr="006E0BC4">
        <w:rPr>
          <w:rFonts w:ascii="Times New Roman" w:hAnsi="Times New Roman" w:cs="Times New Roman"/>
          <w:sz w:val="24"/>
          <w:szCs w:val="24"/>
        </w:rPr>
        <w:t xml:space="preserve"> and </w:t>
      </w:r>
      <w:proofErr w:type="spellStart"/>
      <w:r w:rsidRPr="006E0BC4">
        <w:rPr>
          <w:rFonts w:ascii="Times New Roman" w:hAnsi="Times New Roman" w:cs="Times New Roman"/>
          <w:sz w:val="24"/>
          <w:szCs w:val="24"/>
        </w:rPr>
        <w:t>Development</w:t>
      </w:r>
      <w:proofErr w:type="spellEnd"/>
      <w:r w:rsidRPr="006E0BC4">
        <w:rPr>
          <w:rFonts w:ascii="Times New Roman" w:hAnsi="Times New Roman" w:cs="Times New Roman"/>
          <w:sz w:val="24"/>
          <w:szCs w:val="24"/>
        </w:rPr>
        <w:t xml:space="preserve"> 1987: 15). Este desarrollo sustentable se propone como el camino para solucionar simultáneamente los problemas sociales, ambientales y </w:t>
      </w:r>
      <w:r w:rsidRPr="005760E8">
        <w:rPr>
          <w:rFonts w:ascii="Times New Roman" w:hAnsi="Times New Roman" w:cs="Times New Roman"/>
          <w:sz w:val="24"/>
          <w:szCs w:val="24"/>
        </w:rPr>
        <w:t>económicos.</w:t>
      </w:r>
      <w:r w:rsidR="00890842" w:rsidRPr="005760E8">
        <w:rPr>
          <w:rFonts w:ascii="Times New Roman" w:hAnsi="Times New Roman" w:cs="Times New Roman"/>
          <w:sz w:val="24"/>
          <w:szCs w:val="24"/>
        </w:rPr>
        <w:t xml:space="preserve"> La temática tomó </w:t>
      </w:r>
      <w:r w:rsidR="00D7151A" w:rsidRPr="005760E8">
        <w:rPr>
          <w:rFonts w:ascii="Times New Roman" w:hAnsi="Times New Roman" w:cs="Times New Roman"/>
          <w:sz w:val="24"/>
          <w:szCs w:val="24"/>
        </w:rPr>
        <w:t xml:space="preserve">nueva </w:t>
      </w:r>
      <w:r w:rsidR="00E021A4" w:rsidRPr="005760E8">
        <w:rPr>
          <w:rFonts w:ascii="Times New Roman" w:hAnsi="Times New Roman" w:cs="Times New Roman"/>
          <w:sz w:val="24"/>
          <w:szCs w:val="24"/>
        </w:rPr>
        <w:t>agenda internacional en 2015</w:t>
      </w:r>
      <w:r w:rsidR="00890842" w:rsidRPr="005760E8">
        <w:rPr>
          <w:rFonts w:ascii="Times New Roman" w:hAnsi="Times New Roman" w:cs="Times New Roman"/>
          <w:sz w:val="24"/>
          <w:szCs w:val="24"/>
        </w:rPr>
        <w:t xml:space="preserve"> cuando se plantearon y se ratificaron por </w:t>
      </w:r>
      <w:r w:rsidR="00E021A4" w:rsidRPr="005760E8">
        <w:rPr>
          <w:rFonts w:ascii="Times New Roman" w:hAnsi="Times New Roman" w:cs="Times New Roman"/>
          <w:sz w:val="24"/>
          <w:szCs w:val="24"/>
        </w:rPr>
        <w:t>193</w:t>
      </w:r>
      <w:r w:rsidR="00890842" w:rsidRPr="005760E8">
        <w:rPr>
          <w:rFonts w:ascii="Times New Roman" w:hAnsi="Times New Roman" w:cs="Times New Roman"/>
          <w:sz w:val="24"/>
          <w:szCs w:val="24"/>
        </w:rPr>
        <w:t xml:space="preserve"> países </w:t>
      </w:r>
      <w:r w:rsidR="00E021A4" w:rsidRPr="005760E8">
        <w:rPr>
          <w:rFonts w:ascii="Times New Roman" w:hAnsi="Times New Roman" w:cs="Times New Roman"/>
          <w:sz w:val="24"/>
          <w:szCs w:val="24"/>
        </w:rPr>
        <w:t>miembro</w:t>
      </w:r>
      <w:r w:rsidR="00D7151A" w:rsidRPr="005760E8">
        <w:rPr>
          <w:rFonts w:ascii="Times New Roman" w:hAnsi="Times New Roman" w:cs="Times New Roman"/>
          <w:sz w:val="24"/>
          <w:szCs w:val="24"/>
        </w:rPr>
        <w:t>s</w:t>
      </w:r>
      <w:r w:rsidR="00E021A4" w:rsidRPr="005760E8">
        <w:rPr>
          <w:rFonts w:ascii="Times New Roman" w:hAnsi="Times New Roman" w:cs="Times New Roman"/>
          <w:sz w:val="24"/>
          <w:szCs w:val="24"/>
        </w:rPr>
        <w:t xml:space="preserve"> de la ONU </w:t>
      </w:r>
      <w:r w:rsidR="00890842" w:rsidRPr="005760E8">
        <w:rPr>
          <w:rFonts w:ascii="Times New Roman" w:hAnsi="Times New Roman" w:cs="Times New Roman"/>
          <w:sz w:val="24"/>
          <w:szCs w:val="24"/>
        </w:rPr>
        <w:t xml:space="preserve">los </w:t>
      </w:r>
      <w:r w:rsidR="00E021A4" w:rsidRPr="005760E8">
        <w:rPr>
          <w:rFonts w:ascii="Times New Roman" w:hAnsi="Times New Roman" w:cs="Times New Roman"/>
          <w:sz w:val="24"/>
          <w:szCs w:val="24"/>
        </w:rPr>
        <w:t xml:space="preserve">17 </w:t>
      </w:r>
      <w:r w:rsidR="00890842" w:rsidRPr="005760E8">
        <w:rPr>
          <w:rFonts w:ascii="Times New Roman" w:hAnsi="Times New Roman" w:cs="Times New Roman"/>
          <w:sz w:val="24"/>
          <w:szCs w:val="24"/>
        </w:rPr>
        <w:t xml:space="preserve">Objetivos de Desarrollo Sostenible </w:t>
      </w:r>
      <w:r w:rsidR="00E021A4" w:rsidRPr="005760E8">
        <w:rPr>
          <w:rFonts w:ascii="Times New Roman" w:hAnsi="Times New Roman" w:cs="Times New Roman"/>
          <w:sz w:val="24"/>
          <w:szCs w:val="24"/>
        </w:rPr>
        <w:t xml:space="preserve">incluyendo 169 </w:t>
      </w:r>
      <w:r w:rsidR="00D7151A" w:rsidRPr="005760E8">
        <w:rPr>
          <w:rFonts w:ascii="Times New Roman" w:hAnsi="Times New Roman" w:cs="Times New Roman"/>
          <w:sz w:val="24"/>
          <w:szCs w:val="24"/>
        </w:rPr>
        <w:t xml:space="preserve">metas </w:t>
      </w:r>
      <w:r w:rsidR="00E021A4" w:rsidRPr="005760E8">
        <w:rPr>
          <w:rFonts w:ascii="Times New Roman" w:hAnsi="Times New Roman" w:cs="Times New Roman"/>
          <w:sz w:val="24"/>
          <w:szCs w:val="24"/>
        </w:rPr>
        <w:t xml:space="preserve">a alcanzar antes del 2030. </w:t>
      </w:r>
      <w:r w:rsidR="00D7151A" w:rsidRPr="005760E8">
        <w:rPr>
          <w:rFonts w:ascii="Times New Roman" w:hAnsi="Times New Roman" w:cs="Times New Roman"/>
          <w:sz w:val="24"/>
          <w:szCs w:val="24"/>
        </w:rPr>
        <w:t>Estos objetivos vinieron a sustituir los anteriores llamados Objetivos del Milenio y l</w:t>
      </w:r>
      <w:r w:rsidR="00E021A4" w:rsidRPr="005760E8">
        <w:rPr>
          <w:rFonts w:ascii="Times New Roman" w:hAnsi="Times New Roman" w:cs="Times New Roman"/>
          <w:sz w:val="24"/>
          <w:szCs w:val="24"/>
        </w:rPr>
        <w:t xml:space="preserve">os Estados </w:t>
      </w:r>
      <w:r w:rsidR="00C24A41" w:rsidRPr="005760E8">
        <w:rPr>
          <w:rFonts w:ascii="Times New Roman" w:hAnsi="Times New Roman" w:cs="Times New Roman"/>
          <w:sz w:val="24"/>
          <w:szCs w:val="24"/>
        </w:rPr>
        <w:t xml:space="preserve">señalaron </w:t>
      </w:r>
      <w:r w:rsidR="00E021A4" w:rsidRPr="005760E8">
        <w:rPr>
          <w:rFonts w:ascii="Times New Roman" w:hAnsi="Times New Roman" w:cs="Times New Roman"/>
          <w:sz w:val="24"/>
          <w:szCs w:val="24"/>
        </w:rPr>
        <w:t xml:space="preserve">en la </w:t>
      </w:r>
      <w:r w:rsidR="00D7151A" w:rsidRPr="005760E8">
        <w:rPr>
          <w:rFonts w:ascii="Times New Roman" w:hAnsi="Times New Roman" w:cs="Times New Roman"/>
          <w:sz w:val="24"/>
          <w:szCs w:val="24"/>
        </w:rPr>
        <w:t xml:space="preserve">nueva </w:t>
      </w:r>
      <w:r w:rsidR="00E021A4" w:rsidRPr="005760E8">
        <w:rPr>
          <w:rFonts w:ascii="Times New Roman" w:hAnsi="Times New Roman" w:cs="Times New Roman"/>
          <w:sz w:val="24"/>
          <w:szCs w:val="24"/>
        </w:rPr>
        <w:t>resolución</w:t>
      </w:r>
      <w:r w:rsidR="00D7151A" w:rsidRPr="005760E8">
        <w:rPr>
          <w:rFonts w:ascii="Times New Roman" w:hAnsi="Times New Roman" w:cs="Times New Roman"/>
          <w:sz w:val="24"/>
          <w:szCs w:val="24"/>
        </w:rPr>
        <w:t xml:space="preserve"> que</w:t>
      </w:r>
      <w:r w:rsidR="00C24A41" w:rsidRPr="005760E8">
        <w:rPr>
          <w:rFonts w:ascii="Times New Roman" w:hAnsi="Times New Roman" w:cs="Times New Roman"/>
          <w:sz w:val="24"/>
          <w:szCs w:val="24"/>
        </w:rPr>
        <w:t xml:space="preserve"> “</w:t>
      </w:r>
      <w:r w:rsidR="00E021A4" w:rsidRPr="005760E8">
        <w:rPr>
          <w:rFonts w:ascii="Times New Roman" w:hAnsi="Times New Roman" w:cs="Times New Roman"/>
          <w:sz w:val="24"/>
          <w:szCs w:val="24"/>
        </w:rPr>
        <w:t xml:space="preserve">Estamos resueltos a poner fin a la pobreza y el hambre en todo el mundo de aquí a 2030, a combatir las desigualdades dentro de los países y entre ellos, a construir sociedades pacíficas, justas e inclusivas, a proteger los derechos humanos y promover la igualdad entre los géneros y el empoderamiento de las mujeres y las niñas, y a garantizar una protección duradera del planeta y sus recursos naturales” </w:t>
      </w:r>
      <w:r w:rsidR="00890842" w:rsidRPr="005760E8">
        <w:rPr>
          <w:rFonts w:ascii="Times New Roman" w:hAnsi="Times New Roman" w:cs="Times New Roman"/>
          <w:sz w:val="24"/>
          <w:szCs w:val="24"/>
        </w:rPr>
        <w:t>(</w:t>
      </w:r>
      <w:r w:rsidR="004F36A2" w:rsidRPr="005760E8">
        <w:rPr>
          <w:rFonts w:ascii="Times New Roman" w:hAnsi="Times New Roman" w:cs="Times New Roman"/>
          <w:sz w:val="24"/>
          <w:szCs w:val="24"/>
        </w:rPr>
        <w:t>UN</w:t>
      </w:r>
      <w:r w:rsidR="00E021A4" w:rsidRPr="005760E8">
        <w:rPr>
          <w:rFonts w:ascii="Times New Roman" w:hAnsi="Times New Roman" w:cs="Times New Roman"/>
          <w:sz w:val="24"/>
          <w:szCs w:val="24"/>
        </w:rPr>
        <w:t xml:space="preserve"> 2015</w:t>
      </w:r>
      <w:r w:rsidR="00890842" w:rsidRPr="005760E8">
        <w:rPr>
          <w:rFonts w:ascii="Times New Roman" w:hAnsi="Times New Roman" w:cs="Times New Roman"/>
          <w:sz w:val="24"/>
          <w:szCs w:val="24"/>
        </w:rPr>
        <w:t>).</w:t>
      </w:r>
      <w:r w:rsidR="00890842" w:rsidRPr="006E0BC4">
        <w:rPr>
          <w:rFonts w:ascii="Times New Roman" w:hAnsi="Times New Roman" w:cs="Times New Roman"/>
          <w:sz w:val="24"/>
          <w:szCs w:val="24"/>
        </w:rPr>
        <w:t xml:space="preserve"> </w:t>
      </w:r>
    </w:p>
    <w:p w:rsidR="007F5B01" w:rsidRPr="005760E8" w:rsidRDefault="00890842" w:rsidP="006E0BC4">
      <w:pPr>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En este contexto, a</w:t>
      </w:r>
      <w:r w:rsidR="00012086" w:rsidRPr="006E0BC4">
        <w:rPr>
          <w:rFonts w:ascii="Times New Roman" w:hAnsi="Times New Roman" w:cs="Times New Roman"/>
          <w:sz w:val="24"/>
          <w:szCs w:val="24"/>
        </w:rPr>
        <w:t xml:space="preserve"> nivel internacional se promueve la incorporación de estos conocimientos en la educación superior y la Argentina no está ajena a eso. Desde la perspectiva internacional, la declaración de la UNESCO sobre la educación para el desarrollo sostenible promueve que cada ser humano adquiera los conocimientos, las competencias, las actitudes y los valores necesarios para forjar un futuro sostenible y considera que los procesos de formación deben contemplar la característica sistémica de la sustentabilidad tomando en cuenta los aspectos económicos, sociales y ambientales (</w:t>
      </w:r>
      <w:r w:rsidR="004F36A2">
        <w:rPr>
          <w:rFonts w:ascii="Times New Roman" w:hAnsi="Times New Roman" w:cs="Times New Roman"/>
          <w:sz w:val="24"/>
          <w:szCs w:val="24"/>
        </w:rPr>
        <w:t>UNESCO 2014).</w:t>
      </w:r>
      <w:r w:rsidR="00012086" w:rsidRPr="006E0BC4">
        <w:rPr>
          <w:rFonts w:ascii="Times New Roman" w:hAnsi="Times New Roman" w:cs="Times New Roman"/>
          <w:sz w:val="24"/>
          <w:szCs w:val="24"/>
        </w:rPr>
        <w:t xml:space="preserve"> Se propone que los procesos docentes a nivel universitario </w:t>
      </w:r>
      <w:r w:rsidR="00012086" w:rsidRPr="006E0BC4">
        <w:rPr>
          <w:rFonts w:ascii="Times New Roman" w:hAnsi="Times New Roman" w:cs="Times New Roman"/>
          <w:sz w:val="24"/>
          <w:szCs w:val="24"/>
        </w:rPr>
        <w:lastRenderedPageBreak/>
        <w:t xml:space="preserve">contemplen “la inclusión de contenidos transversales básicos en los procesos de formación de todas las titulaciones para el desarrollo de las competencias que un desarrollo humano ambiental y socialmente sostenible requiere” (Aznar </w:t>
      </w:r>
      <w:r w:rsidR="00AC6341">
        <w:rPr>
          <w:rFonts w:ascii="Times New Roman" w:hAnsi="Times New Roman" w:cs="Times New Roman"/>
          <w:sz w:val="24"/>
          <w:szCs w:val="24"/>
        </w:rPr>
        <w:t xml:space="preserve">y </w:t>
      </w:r>
      <w:proofErr w:type="spellStart"/>
      <w:r w:rsidR="00012086" w:rsidRPr="006E0BC4">
        <w:rPr>
          <w:rFonts w:ascii="Times New Roman" w:hAnsi="Times New Roman" w:cs="Times New Roman"/>
          <w:sz w:val="24"/>
          <w:szCs w:val="24"/>
        </w:rPr>
        <w:t>Ull</w:t>
      </w:r>
      <w:proofErr w:type="spellEnd"/>
      <w:r w:rsidR="00012086" w:rsidRPr="006E0BC4">
        <w:rPr>
          <w:rFonts w:ascii="Times New Roman" w:hAnsi="Times New Roman" w:cs="Times New Roman"/>
          <w:sz w:val="24"/>
          <w:szCs w:val="24"/>
        </w:rPr>
        <w:t xml:space="preserve"> 2009</w:t>
      </w:r>
      <w:r w:rsidR="00AC6341">
        <w:rPr>
          <w:rFonts w:ascii="Times New Roman" w:hAnsi="Times New Roman" w:cs="Times New Roman"/>
          <w:sz w:val="24"/>
          <w:szCs w:val="24"/>
        </w:rPr>
        <w:t>:</w:t>
      </w:r>
      <w:r w:rsidR="00012086" w:rsidRPr="006E0BC4">
        <w:rPr>
          <w:rFonts w:ascii="Times New Roman" w:hAnsi="Times New Roman" w:cs="Times New Roman"/>
          <w:sz w:val="24"/>
          <w:szCs w:val="24"/>
        </w:rPr>
        <w:t xml:space="preserve"> 221). </w:t>
      </w:r>
      <w:r w:rsidR="007F5B01" w:rsidRPr="006E0BC4">
        <w:rPr>
          <w:rFonts w:ascii="Times New Roman" w:hAnsi="Times New Roman" w:cs="Times New Roman"/>
          <w:sz w:val="24"/>
          <w:szCs w:val="24"/>
        </w:rPr>
        <w:t xml:space="preserve">Además, la Iniciativa para Sustentabilidad en la Educación Superior establece que la universidad debe trabajar en sus cuatro dimensiones de impacto: </w:t>
      </w:r>
      <w:r w:rsidR="007F5B01" w:rsidRPr="005760E8">
        <w:rPr>
          <w:rFonts w:ascii="Times New Roman" w:hAnsi="Times New Roman" w:cs="Times New Roman"/>
          <w:sz w:val="24"/>
          <w:szCs w:val="24"/>
        </w:rPr>
        <w:t>enseñanza, investigación, extensión y gestión propia (</w:t>
      </w:r>
      <w:r w:rsidR="004E0050" w:rsidRPr="005760E8">
        <w:rPr>
          <w:rFonts w:ascii="Times New Roman" w:hAnsi="Times New Roman" w:cs="Times New Roman"/>
          <w:sz w:val="24"/>
          <w:szCs w:val="24"/>
        </w:rPr>
        <w:t>UNESCO/EDS 2005</w:t>
      </w:r>
      <w:r w:rsidR="007F5B01" w:rsidRPr="005760E8">
        <w:rPr>
          <w:rFonts w:ascii="Times New Roman" w:hAnsi="Times New Roman" w:cs="Times New Roman"/>
          <w:sz w:val="24"/>
          <w:szCs w:val="24"/>
        </w:rPr>
        <w:t xml:space="preserve">). </w:t>
      </w:r>
    </w:p>
    <w:p w:rsidR="00803852" w:rsidRPr="006E0BC4" w:rsidRDefault="00012086" w:rsidP="006E0BC4">
      <w:pPr>
        <w:spacing w:after="0" w:line="360" w:lineRule="auto"/>
        <w:jc w:val="both"/>
        <w:rPr>
          <w:rFonts w:ascii="Times New Roman" w:hAnsi="Times New Roman" w:cs="Times New Roman"/>
          <w:sz w:val="24"/>
          <w:szCs w:val="24"/>
        </w:rPr>
      </w:pPr>
      <w:r w:rsidRPr="005760E8">
        <w:rPr>
          <w:rFonts w:ascii="Times New Roman" w:hAnsi="Times New Roman" w:cs="Times New Roman"/>
          <w:sz w:val="24"/>
          <w:szCs w:val="24"/>
        </w:rPr>
        <w:t>Desde la perspectiva nacional, Argentina</w:t>
      </w:r>
      <w:r w:rsidRPr="006E0BC4">
        <w:rPr>
          <w:rFonts w:ascii="Times New Roman" w:hAnsi="Times New Roman" w:cs="Times New Roman"/>
          <w:sz w:val="24"/>
          <w:szCs w:val="24"/>
        </w:rPr>
        <w:t xml:space="preserve"> incorporó en su Ley N° 26.206 de Educación Nacional de 2006 (artículo 89) la necesidad de incorporar conceptos de educación ambiental para el desarrollo sostenible “con la finalidad de promover valores, comportamientos y actitudes que sean acordes con un ambiente equilibrado y la protección de la diversidad biológica; que propendan a la preservación de los recursos naturales y a su utilización sostenible y que mejoren la calidad de vida de la población” (</w:t>
      </w:r>
      <w:r w:rsidR="004F36A2" w:rsidRPr="004F36A2">
        <w:rPr>
          <w:rFonts w:ascii="Times New Roman" w:hAnsi="Times New Roman" w:cs="Times New Roman"/>
          <w:sz w:val="24"/>
          <w:szCs w:val="24"/>
        </w:rPr>
        <w:t>L</w:t>
      </w:r>
      <w:r w:rsidR="004F36A2">
        <w:rPr>
          <w:rFonts w:ascii="Times New Roman" w:hAnsi="Times New Roman" w:cs="Times New Roman"/>
          <w:sz w:val="24"/>
          <w:szCs w:val="24"/>
        </w:rPr>
        <w:t xml:space="preserve">ey de </w:t>
      </w:r>
      <w:r w:rsidR="004F36A2" w:rsidRPr="004F36A2">
        <w:rPr>
          <w:rFonts w:ascii="Times New Roman" w:hAnsi="Times New Roman" w:cs="Times New Roman"/>
          <w:sz w:val="24"/>
          <w:szCs w:val="24"/>
        </w:rPr>
        <w:t>E</w:t>
      </w:r>
      <w:r w:rsidR="004F36A2">
        <w:rPr>
          <w:rFonts w:ascii="Times New Roman" w:hAnsi="Times New Roman" w:cs="Times New Roman"/>
          <w:sz w:val="24"/>
          <w:szCs w:val="24"/>
        </w:rPr>
        <w:t xml:space="preserve">ducación </w:t>
      </w:r>
      <w:r w:rsidR="004F36A2" w:rsidRPr="004F36A2">
        <w:rPr>
          <w:rFonts w:ascii="Times New Roman" w:hAnsi="Times New Roman" w:cs="Times New Roman"/>
          <w:sz w:val="24"/>
          <w:szCs w:val="24"/>
        </w:rPr>
        <w:t>N</w:t>
      </w:r>
      <w:r w:rsidR="004F36A2">
        <w:rPr>
          <w:rFonts w:ascii="Times New Roman" w:hAnsi="Times New Roman" w:cs="Times New Roman"/>
          <w:sz w:val="24"/>
          <w:szCs w:val="24"/>
        </w:rPr>
        <w:t>acional 2006)</w:t>
      </w:r>
      <w:r w:rsidRPr="006E0BC4">
        <w:rPr>
          <w:rFonts w:ascii="Times New Roman" w:hAnsi="Times New Roman" w:cs="Times New Roman"/>
          <w:sz w:val="24"/>
          <w:szCs w:val="24"/>
        </w:rPr>
        <w:t>. Así mismo, la Ley Nª 25.675 General del Ambiente del 2002, propone “La política ambiental nacional deberá cumplir los siguientes objetivos: (…) Promover cambios en los valores y conductas sociales que posibiliten el desarrollo sustentable, a través de una educación ambiental, tanto en el sistema formal como en el no formal” (</w:t>
      </w:r>
      <w:r w:rsidR="004F36A2">
        <w:rPr>
          <w:rFonts w:ascii="Times New Roman" w:hAnsi="Times New Roman" w:cs="Times New Roman"/>
          <w:sz w:val="24"/>
          <w:szCs w:val="24"/>
        </w:rPr>
        <w:t>Ley General del Ambiente 2002)</w:t>
      </w:r>
      <w:r w:rsidR="00803852" w:rsidRPr="006E0BC4">
        <w:rPr>
          <w:rFonts w:ascii="Times New Roman" w:hAnsi="Times New Roman" w:cs="Times New Roman"/>
          <w:sz w:val="24"/>
          <w:szCs w:val="24"/>
        </w:rPr>
        <w:t>. Esta incorporación de conocimientos, así como los Objetivos de Desarrollo Sostenible competen a todas las ciencias y titulaciones profesionales a nivel universitario.</w:t>
      </w:r>
    </w:p>
    <w:p w:rsidR="00890842" w:rsidRDefault="00890842"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El rol de las universidades como agentes de cambio para el desarrollo sostenible y cómo estos conceptos son incorporados (si materia transversal a todas las carreras, si como una especialización en ciencias de la sostenibilidad, entre otros) todavía es tema de discusión (</w:t>
      </w:r>
      <w:r w:rsidR="004F36A2">
        <w:rPr>
          <w:rFonts w:ascii="Times New Roman" w:hAnsi="Times New Roman" w:cs="Times New Roman"/>
          <w:sz w:val="24"/>
          <w:szCs w:val="24"/>
        </w:rPr>
        <w:t xml:space="preserve">Lacabana y Mignaqui 2017, </w:t>
      </w:r>
      <w:r w:rsidR="00AC6341">
        <w:rPr>
          <w:rFonts w:ascii="Times New Roman" w:hAnsi="Times New Roman" w:cs="Times New Roman"/>
          <w:sz w:val="24"/>
          <w:szCs w:val="24"/>
        </w:rPr>
        <w:t xml:space="preserve">Vilches y Gil </w:t>
      </w:r>
      <w:r w:rsidR="005760E8">
        <w:rPr>
          <w:rFonts w:ascii="Times New Roman" w:hAnsi="Times New Roman" w:cs="Times New Roman"/>
          <w:sz w:val="24"/>
          <w:szCs w:val="24"/>
        </w:rPr>
        <w:t>Pérez</w:t>
      </w:r>
      <w:r w:rsidR="00AC6341">
        <w:rPr>
          <w:rFonts w:ascii="Times New Roman" w:hAnsi="Times New Roman" w:cs="Times New Roman"/>
          <w:sz w:val="24"/>
          <w:szCs w:val="24"/>
        </w:rPr>
        <w:t xml:space="preserve"> 2013, entre otros</w:t>
      </w:r>
      <w:r w:rsidRPr="006E0BC4">
        <w:rPr>
          <w:rFonts w:ascii="Times New Roman" w:hAnsi="Times New Roman" w:cs="Times New Roman"/>
          <w:sz w:val="24"/>
          <w:szCs w:val="24"/>
        </w:rPr>
        <w:t>) y esta investigación intenta aportar en este debate.</w:t>
      </w:r>
    </w:p>
    <w:p w:rsidR="00480F23" w:rsidRPr="006E0BC4" w:rsidRDefault="00480F23" w:rsidP="006E0BC4">
      <w:pPr>
        <w:pStyle w:val="Textoindependiente"/>
        <w:spacing w:after="0" w:line="360" w:lineRule="auto"/>
        <w:jc w:val="both"/>
        <w:rPr>
          <w:rFonts w:ascii="Times New Roman" w:hAnsi="Times New Roman" w:cs="Times New Roman"/>
          <w:sz w:val="24"/>
          <w:szCs w:val="24"/>
        </w:rPr>
      </w:pPr>
    </w:p>
    <w:p w:rsidR="00253DB9" w:rsidRPr="006E0BC4" w:rsidRDefault="00253DB9" w:rsidP="00253DB9">
      <w:pPr>
        <w:pStyle w:val="Lista"/>
        <w:numPr>
          <w:ilvl w:val="0"/>
          <w:numId w:val="8"/>
        </w:numPr>
        <w:spacing w:after="0" w:line="240" w:lineRule="auto"/>
        <w:ind w:left="714" w:hanging="357"/>
        <w:jc w:val="both"/>
        <w:rPr>
          <w:rFonts w:ascii="Arial" w:hAnsi="Arial" w:cs="Arial"/>
          <w:b/>
          <w:sz w:val="24"/>
          <w:szCs w:val="24"/>
        </w:rPr>
      </w:pPr>
      <w:r>
        <w:rPr>
          <w:rFonts w:ascii="Arial" w:hAnsi="Arial" w:cs="Arial"/>
          <w:b/>
          <w:sz w:val="24"/>
          <w:szCs w:val="24"/>
        </w:rPr>
        <w:t>L</w:t>
      </w:r>
      <w:r w:rsidRPr="006E0BC4">
        <w:rPr>
          <w:rFonts w:ascii="Arial" w:hAnsi="Arial" w:cs="Arial"/>
          <w:b/>
          <w:sz w:val="24"/>
          <w:szCs w:val="24"/>
        </w:rPr>
        <w:t>a universidad</w:t>
      </w:r>
      <w:r>
        <w:rPr>
          <w:rFonts w:ascii="Arial" w:hAnsi="Arial" w:cs="Arial"/>
          <w:b/>
          <w:sz w:val="24"/>
          <w:szCs w:val="24"/>
        </w:rPr>
        <w:t>:</w:t>
      </w:r>
      <w:r w:rsidRPr="006E0BC4">
        <w:rPr>
          <w:rFonts w:ascii="Arial" w:hAnsi="Arial" w:cs="Arial"/>
          <w:b/>
          <w:sz w:val="24"/>
          <w:szCs w:val="24"/>
        </w:rPr>
        <w:t xml:space="preserve"> agente de cambio o reproductor de los distintos enfoques de desarrollo</w:t>
      </w:r>
    </w:p>
    <w:p w:rsidR="00253DB9" w:rsidRDefault="00253DB9" w:rsidP="00253DB9">
      <w:pPr>
        <w:pStyle w:val="Textoindependiente"/>
        <w:spacing w:after="0" w:line="360" w:lineRule="auto"/>
        <w:jc w:val="both"/>
        <w:rPr>
          <w:rFonts w:ascii="Times New Roman" w:hAnsi="Times New Roman" w:cs="Times New Roman"/>
          <w:sz w:val="24"/>
          <w:szCs w:val="24"/>
        </w:rPr>
      </w:pPr>
    </w:p>
    <w:p w:rsidR="00253DB9" w:rsidRDefault="00253DB9" w:rsidP="00253DB9">
      <w:pPr>
        <w:pStyle w:val="Textoindependiente"/>
        <w:spacing w:after="0" w:line="360" w:lineRule="auto"/>
        <w:jc w:val="both"/>
        <w:rPr>
          <w:rFonts w:ascii="Times New Roman" w:hAnsi="Times New Roman" w:cs="Times New Roman"/>
          <w:sz w:val="24"/>
          <w:szCs w:val="24"/>
        </w:rPr>
      </w:pPr>
      <w:r>
        <w:rPr>
          <w:rFonts w:ascii="Times New Roman" w:hAnsi="Times New Roman" w:cs="Times New Roman"/>
          <w:sz w:val="24"/>
          <w:szCs w:val="24"/>
        </w:rPr>
        <w:t>Pueden considerarse cuatro dimensiones básicas a través de las cuales l</w:t>
      </w:r>
      <w:r w:rsidRPr="006E0BC4">
        <w:rPr>
          <w:rFonts w:ascii="Times New Roman" w:hAnsi="Times New Roman" w:cs="Times New Roman"/>
          <w:sz w:val="24"/>
          <w:szCs w:val="24"/>
        </w:rPr>
        <w:t>a universidad como institución es parte y contribuye con la sociedad en forma permanente y diversa</w:t>
      </w:r>
      <w:r>
        <w:rPr>
          <w:rFonts w:ascii="Times New Roman" w:hAnsi="Times New Roman" w:cs="Times New Roman"/>
          <w:sz w:val="24"/>
          <w:szCs w:val="24"/>
        </w:rPr>
        <w:t>. Estas son:</w:t>
      </w:r>
    </w:p>
    <w:p w:rsidR="00253DB9" w:rsidRPr="006E0BC4" w:rsidRDefault="00253DB9" w:rsidP="00253DB9">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 xml:space="preserve"> </w:t>
      </w:r>
    </w:p>
    <w:p w:rsidR="00253DB9" w:rsidRPr="006E0BC4" w:rsidRDefault="00253DB9" w:rsidP="00253DB9">
      <w:pPr>
        <w:pStyle w:val="Prrafodelista"/>
        <w:numPr>
          <w:ilvl w:val="0"/>
          <w:numId w:val="4"/>
        </w:numPr>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prepara</w:t>
      </w:r>
      <w:r>
        <w:rPr>
          <w:rFonts w:ascii="Times New Roman" w:hAnsi="Times New Roman" w:cs="Times New Roman"/>
          <w:sz w:val="24"/>
          <w:szCs w:val="24"/>
        </w:rPr>
        <w:t>r</w:t>
      </w:r>
      <w:r w:rsidRPr="006E0BC4">
        <w:rPr>
          <w:rFonts w:ascii="Times New Roman" w:hAnsi="Times New Roman" w:cs="Times New Roman"/>
          <w:sz w:val="24"/>
          <w:szCs w:val="24"/>
        </w:rPr>
        <w:t xml:space="preserve"> profesionales a través de sus cursos de formación y docencia, </w:t>
      </w:r>
    </w:p>
    <w:p w:rsidR="00253DB9" w:rsidRPr="006E0BC4" w:rsidRDefault="00253DB9" w:rsidP="00253DB9">
      <w:pPr>
        <w:pStyle w:val="Prrafodelista"/>
        <w:numPr>
          <w:ilvl w:val="0"/>
          <w:numId w:val="4"/>
        </w:numPr>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genera</w:t>
      </w:r>
      <w:r>
        <w:rPr>
          <w:rFonts w:ascii="Times New Roman" w:hAnsi="Times New Roman" w:cs="Times New Roman"/>
          <w:sz w:val="24"/>
          <w:szCs w:val="24"/>
        </w:rPr>
        <w:t>r</w:t>
      </w:r>
      <w:r w:rsidRPr="006E0BC4">
        <w:rPr>
          <w:rFonts w:ascii="Times New Roman" w:hAnsi="Times New Roman" w:cs="Times New Roman"/>
          <w:sz w:val="24"/>
          <w:szCs w:val="24"/>
        </w:rPr>
        <w:t xml:space="preserve"> contenido científico y aplicado en sus distintas líneas de investigación, </w:t>
      </w:r>
    </w:p>
    <w:p w:rsidR="00253DB9" w:rsidRPr="006E0BC4" w:rsidRDefault="00253DB9" w:rsidP="00253DB9">
      <w:pPr>
        <w:pStyle w:val="Prrafodelista"/>
        <w:numPr>
          <w:ilvl w:val="0"/>
          <w:numId w:val="4"/>
        </w:numPr>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desarrolla</w:t>
      </w:r>
      <w:r>
        <w:rPr>
          <w:rFonts w:ascii="Times New Roman" w:hAnsi="Times New Roman" w:cs="Times New Roman"/>
          <w:sz w:val="24"/>
          <w:szCs w:val="24"/>
        </w:rPr>
        <w:t>r</w:t>
      </w:r>
      <w:r w:rsidRPr="006E0BC4">
        <w:rPr>
          <w:rFonts w:ascii="Times New Roman" w:hAnsi="Times New Roman" w:cs="Times New Roman"/>
          <w:sz w:val="24"/>
          <w:szCs w:val="24"/>
        </w:rPr>
        <w:t xml:space="preserve"> lazos de trabajo con las comunidades donde está inmersa</w:t>
      </w:r>
    </w:p>
    <w:p w:rsidR="00253DB9" w:rsidRPr="006E0BC4" w:rsidRDefault="00253DB9" w:rsidP="00253DB9">
      <w:pPr>
        <w:pStyle w:val="Prrafodelista"/>
        <w:numPr>
          <w:ilvl w:val="0"/>
          <w:numId w:val="4"/>
        </w:numPr>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gestiona</w:t>
      </w:r>
      <w:r>
        <w:rPr>
          <w:rFonts w:ascii="Times New Roman" w:hAnsi="Times New Roman" w:cs="Times New Roman"/>
          <w:sz w:val="24"/>
          <w:szCs w:val="24"/>
        </w:rPr>
        <w:t>r</w:t>
      </w:r>
      <w:r w:rsidRPr="006E0BC4">
        <w:rPr>
          <w:rFonts w:ascii="Times New Roman" w:hAnsi="Times New Roman" w:cs="Times New Roman"/>
          <w:sz w:val="24"/>
          <w:szCs w:val="24"/>
        </w:rPr>
        <w:t xml:space="preserve"> su propia institución como ejemplo para la sociedad de los conceptos y valores que predica.  </w:t>
      </w:r>
    </w:p>
    <w:p w:rsidR="001841D6" w:rsidRPr="006E0BC4" w:rsidRDefault="001841D6"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 xml:space="preserve">Cuando estas cuatro dimensiones se aplican al conocimiento y difusión de la cuestión ambiental y el desarrollo sustentable nos encontramos con uno de los momentos cruciales para pasar de la retórica a la implementación de los postulados del desarrollo sustentable entendido no sólo como necesidad </w:t>
      </w:r>
      <w:r w:rsidRPr="006E0BC4">
        <w:rPr>
          <w:rFonts w:ascii="Times New Roman" w:hAnsi="Times New Roman" w:cs="Times New Roman"/>
          <w:sz w:val="24"/>
          <w:szCs w:val="24"/>
        </w:rPr>
        <w:lastRenderedPageBreak/>
        <w:t>sino como libertad y postura ética frente a la encrucijada que la situación ambiental planetaria le plantea a la humanidad y, especialmente, a aquellos que tienen la responsabilidad de tomar acciones, a aquellos otros que tienen el poder económico y a las personas y movimientos sociales que apoyan un cambio hacia un mundo más sustentable.</w:t>
      </w:r>
    </w:p>
    <w:p w:rsidR="0062168B" w:rsidRDefault="001841D6"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 xml:space="preserve">En esas cuatro dimensiones de trabajo la universidad, dependiendo del rol que decida tomar, actúa como agente reproductor o agente de cambio del sistema actual. La universidad puede plantearse como agente reproductor de este sistema, por ejemplo, enseñando solamente teorías de desarrollo económico que persiguen objetivos de aumento indefinido de producción y consumo, así motivará la conservación del status quo. </w:t>
      </w:r>
      <w:r w:rsidR="0062168B" w:rsidRPr="006E0BC4">
        <w:rPr>
          <w:rFonts w:ascii="Times New Roman" w:hAnsi="Times New Roman" w:cs="Times New Roman"/>
          <w:sz w:val="24"/>
          <w:szCs w:val="24"/>
        </w:rPr>
        <w:t xml:space="preserve">El no hacer nada en </w:t>
      </w:r>
      <w:r w:rsidR="0062168B">
        <w:rPr>
          <w:rFonts w:ascii="Times New Roman" w:hAnsi="Times New Roman" w:cs="Times New Roman"/>
          <w:sz w:val="24"/>
          <w:szCs w:val="24"/>
        </w:rPr>
        <w:t xml:space="preserve">sus </w:t>
      </w:r>
      <w:r w:rsidR="0062168B" w:rsidRPr="006E0BC4">
        <w:rPr>
          <w:rFonts w:ascii="Times New Roman" w:hAnsi="Times New Roman" w:cs="Times New Roman"/>
          <w:sz w:val="24"/>
          <w:szCs w:val="24"/>
        </w:rPr>
        <w:t xml:space="preserve">dimensiones </w:t>
      </w:r>
      <w:r w:rsidR="0062168B">
        <w:rPr>
          <w:rFonts w:ascii="Times New Roman" w:hAnsi="Times New Roman" w:cs="Times New Roman"/>
          <w:sz w:val="24"/>
          <w:szCs w:val="24"/>
        </w:rPr>
        <w:t xml:space="preserve">de trabajo </w:t>
      </w:r>
      <w:r w:rsidR="0062168B" w:rsidRPr="006E0BC4">
        <w:rPr>
          <w:rFonts w:ascii="Times New Roman" w:hAnsi="Times New Roman" w:cs="Times New Roman"/>
          <w:sz w:val="24"/>
          <w:szCs w:val="24"/>
        </w:rPr>
        <w:t>para incorporar conceptos de sustentabilidad y seguir con las pautas actuales de gestión y educación universitaria pone a la universidad como agente reproductor de la situación de crisis de sustentabilidad que enfrenta el mundo hoy.</w:t>
      </w:r>
      <w:r w:rsidR="0062168B" w:rsidRPr="0062168B">
        <w:rPr>
          <w:rFonts w:ascii="Times New Roman" w:hAnsi="Times New Roman" w:cs="Times New Roman"/>
          <w:sz w:val="24"/>
          <w:szCs w:val="24"/>
        </w:rPr>
        <w:t xml:space="preserve"> </w:t>
      </w:r>
      <w:r w:rsidR="0062168B" w:rsidRPr="006E0BC4">
        <w:rPr>
          <w:rFonts w:ascii="Times New Roman" w:hAnsi="Times New Roman" w:cs="Times New Roman"/>
          <w:sz w:val="24"/>
          <w:szCs w:val="24"/>
        </w:rPr>
        <w:t>Esto no solo compromete el futuro por ser reproductor de las tendencias devastadoras actuales sino también por no dar a los profesionales formados las herramientas y capacidades necesarias para afrontar tales desafíos y problemas.</w:t>
      </w:r>
    </w:p>
    <w:p w:rsidR="001841D6" w:rsidRPr="006E0BC4" w:rsidRDefault="001841D6"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Si, por otro lado, la universidad se plantea como agente de cambio</w:t>
      </w:r>
      <w:r w:rsidR="0062168B">
        <w:rPr>
          <w:rFonts w:ascii="Times New Roman" w:hAnsi="Times New Roman" w:cs="Times New Roman"/>
          <w:sz w:val="24"/>
          <w:szCs w:val="24"/>
        </w:rPr>
        <w:t xml:space="preserve"> va a contribuir a la construcción de un modelo de desarrollo más sustentable a futuro a partir de su propio accionar y el de sus graduados. Para ser agente de cambio </w:t>
      </w:r>
      <w:r w:rsidR="0062168B" w:rsidRPr="006E0BC4">
        <w:rPr>
          <w:rFonts w:ascii="Times New Roman" w:hAnsi="Times New Roman" w:cs="Times New Roman"/>
          <w:sz w:val="24"/>
          <w:szCs w:val="24"/>
        </w:rPr>
        <w:t>debería involucrar</w:t>
      </w:r>
      <w:r w:rsidR="0062168B">
        <w:rPr>
          <w:rFonts w:ascii="Times New Roman" w:hAnsi="Times New Roman" w:cs="Times New Roman"/>
          <w:sz w:val="24"/>
          <w:szCs w:val="24"/>
        </w:rPr>
        <w:t xml:space="preserve">, por ejemplo, </w:t>
      </w:r>
      <w:r w:rsidRPr="006E0BC4">
        <w:rPr>
          <w:rFonts w:ascii="Times New Roman" w:hAnsi="Times New Roman" w:cs="Times New Roman"/>
          <w:sz w:val="24"/>
          <w:szCs w:val="24"/>
        </w:rPr>
        <w:t xml:space="preserve">las distintas teorías de desarrollo sustentable </w:t>
      </w:r>
      <w:r w:rsidR="00957401">
        <w:rPr>
          <w:rFonts w:ascii="Times New Roman" w:hAnsi="Times New Roman" w:cs="Times New Roman"/>
          <w:sz w:val="24"/>
          <w:szCs w:val="24"/>
        </w:rPr>
        <w:t xml:space="preserve">y las ciencias de </w:t>
      </w:r>
      <w:r w:rsidR="00712FA5">
        <w:rPr>
          <w:rFonts w:ascii="Times New Roman" w:hAnsi="Times New Roman" w:cs="Times New Roman"/>
          <w:sz w:val="24"/>
          <w:szCs w:val="24"/>
        </w:rPr>
        <w:t xml:space="preserve">la </w:t>
      </w:r>
      <w:r w:rsidR="00957401">
        <w:rPr>
          <w:rFonts w:ascii="Times New Roman" w:hAnsi="Times New Roman" w:cs="Times New Roman"/>
          <w:sz w:val="24"/>
          <w:szCs w:val="24"/>
        </w:rPr>
        <w:t>sustentabilidad</w:t>
      </w:r>
      <w:r w:rsidR="00712FA5">
        <w:rPr>
          <w:rFonts w:ascii="Times New Roman" w:hAnsi="Times New Roman" w:cs="Times New Roman"/>
          <w:sz w:val="24"/>
          <w:szCs w:val="24"/>
        </w:rPr>
        <w:t xml:space="preserve"> </w:t>
      </w:r>
      <w:r w:rsidRPr="006E0BC4">
        <w:rPr>
          <w:rFonts w:ascii="Times New Roman" w:hAnsi="Times New Roman" w:cs="Times New Roman"/>
          <w:sz w:val="24"/>
          <w:szCs w:val="24"/>
        </w:rPr>
        <w:t>como parte de su currículo</w:t>
      </w:r>
      <w:r w:rsidR="00712FA5">
        <w:rPr>
          <w:rFonts w:ascii="Times New Roman" w:hAnsi="Times New Roman" w:cs="Times New Roman"/>
          <w:sz w:val="24"/>
          <w:szCs w:val="24"/>
        </w:rPr>
        <w:t xml:space="preserve"> </w:t>
      </w:r>
      <w:r w:rsidRPr="006E0BC4">
        <w:rPr>
          <w:rFonts w:ascii="Times New Roman" w:hAnsi="Times New Roman" w:cs="Times New Roman"/>
          <w:sz w:val="24"/>
          <w:szCs w:val="24"/>
        </w:rPr>
        <w:t xml:space="preserve">en todas las disciplinas de estudio y comprometiendo su acción </w:t>
      </w:r>
      <w:r w:rsidR="00957401">
        <w:rPr>
          <w:rFonts w:ascii="Times New Roman" w:hAnsi="Times New Roman" w:cs="Times New Roman"/>
          <w:sz w:val="24"/>
          <w:szCs w:val="24"/>
        </w:rPr>
        <w:t>de investigación, transferencia</w:t>
      </w:r>
      <w:r w:rsidRPr="006E0BC4">
        <w:rPr>
          <w:rFonts w:ascii="Times New Roman" w:hAnsi="Times New Roman" w:cs="Times New Roman"/>
          <w:sz w:val="24"/>
          <w:szCs w:val="24"/>
        </w:rPr>
        <w:t xml:space="preserve"> y extensión con los postulados del desarrollo sustentable.</w:t>
      </w:r>
    </w:p>
    <w:p w:rsidR="001841D6" w:rsidRPr="006E0BC4" w:rsidRDefault="001841D6"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 xml:space="preserve">Hoy en día la incorporación de prácticas de sustentabilidad en todas las dimensiones de trabajo universitarias es todavía una situación utópica pero es importante analizar y ejemplificar para empezar con el cambio necesario. </w:t>
      </w:r>
    </w:p>
    <w:p w:rsidR="001841D6" w:rsidRPr="006E0BC4" w:rsidRDefault="001841D6"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Si nos referimos a la docencia hay que señalar</w:t>
      </w:r>
      <w:r w:rsidR="00957401">
        <w:rPr>
          <w:rFonts w:ascii="Times New Roman" w:hAnsi="Times New Roman" w:cs="Times New Roman"/>
          <w:sz w:val="24"/>
          <w:szCs w:val="24"/>
        </w:rPr>
        <w:t xml:space="preserve"> </w:t>
      </w:r>
      <w:r w:rsidRPr="006E0BC4">
        <w:rPr>
          <w:rFonts w:ascii="Times New Roman" w:hAnsi="Times New Roman" w:cs="Times New Roman"/>
          <w:sz w:val="24"/>
          <w:szCs w:val="24"/>
        </w:rPr>
        <w:t>la Declaración de la UNESCO sobre la llamada «década de la educación para el desarrollo soste</w:t>
      </w:r>
      <w:r w:rsidRPr="006E0BC4">
        <w:rPr>
          <w:rFonts w:ascii="Times New Roman" w:hAnsi="Times New Roman" w:cs="Times New Roman"/>
          <w:sz w:val="24"/>
          <w:szCs w:val="24"/>
        </w:rPr>
        <w:softHyphen/>
        <w:t>nible». En ella se afirma que “La Educación para el Desarrollo Sostenible (EDS) permite que cada ser humano adquiera los conocimientos, las competencias, las actitudes y los valores necesarios p</w:t>
      </w:r>
      <w:r w:rsidR="00AC6341">
        <w:rPr>
          <w:rFonts w:ascii="Times New Roman" w:hAnsi="Times New Roman" w:cs="Times New Roman"/>
          <w:sz w:val="24"/>
          <w:szCs w:val="24"/>
        </w:rPr>
        <w:t>ara forjar un futuro sostenible</w:t>
      </w:r>
      <w:r w:rsidRPr="006E0BC4">
        <w:rPr>
          <w:rFonts w:ascii="Times New Roman" w:hAnsi="Times New Roman" w:cs="Times New Roman"/>
          <w:sz w:val="24"/>
          <w:szCs w:val="24"/>
        </w:rPr>
        <w:t>”</w:t>
      </w:r>
      <w:r w:rsidR="00AC6341">
        <w:rPr>
          <w:rFonts w:ascii="Times New Roman" w:hAnsi="Times New Roman" w:cs="Times New Roman"/>
          <w:sz w:val="24"/>
          <w:szCs w:val="24"/>
        </w:rPr>
        <w:t xml:space="preserve"> (UNESCO 2014).</w:t>
      </w:r>
      <w:r w:rsidRPr="006E0BC4">
        <w:rPr>
          <w:rFonts w:ascii="Times New Roman" w:hAnsi="Times New Roman" w:cs="Times New Roman"/>
          <w:sz w:val="24"/>
          <w:szCs w:val="24"/>
        </w:rPr>
        <w:t xml:space="preserve"> Dado que en su discurso considera que los procesos de formación deben contemplar la característica sistémica de la sustentabilidad tomando en cuenta los aspectos económicos, sociales, culturales y ambientales</w:t>
      </w:r>
      <w:r w:rsidR="00957401">
        <w:rPr>
          <w:rFonts w:ascii="Times New Roman" w:hAnsi="Times New Roman" w:cs="Times New Roman"/>
          <w:sz w:val="24"/>
          <w:szCs w:val="24"/>
        </w:rPr>
        <w:t>, s</w:t>
      </w:r>
      <w:r w:rsidRPr="006E0BC4">
        <w:rPr>
          <w:rFonts w:ascii="Times New Roman" w:hAnsi="Times New Roman" w:cs="Times New Roman"/>
          <w:sz w:val="24"/>
          <w:szCs w:val="24"/>
        </w:rPr>
        <w:t xml:space="preserve">e propone que los procesos docentes contemplen “la inclusión de contenidos transversales básicos en los procesos de formación de todas las titulaciones para el desarrollo de las competencias que un desarrollo humano ambiental y socialmente sostenible requiere.” (Aznar </w:t>
      </w:r>
      <w:r w:rsidR="00D7304B">
        <w:rPr>
          <w:rFonts w:ascii="Times New Roman" w:hAnsi="Times New Roman" w:cs="Times New Roman"/>
          <w:sz w:val="24"/>
          <w:szCs w:val="24"/>
        </w:rPr>
        <w:t xml:space="preserve">y </w:t>
      </w:r>
      <w:proofErr w:type="spellStart"/>
      <w:r w:rsidRPr="006E0BC4">
        <w:rPr>
          <w:rFonts w:ascii="Times New Roman" w:hAnsi="Times New Roman" w:cs="Times New Roman"/>
          <w:sz w:val="24"/>
          <w:szCs w:val="24"/>
        </w:rPr>
        <w:t>Ull</w:t>
      </w:r>
      <w:proofErr w:type="spellEnd"/>
      <w:r w:rsidRPr="006E0BC4">
        <w:rPr>
          <w:rFonts w:ascii="Times New Roman" w:hAnsi="Times New Roman" w:cs="Times New Roman"/>
          <w:sz w:val="24"/>
          <w:szCs w:val="24"/>
        </w:rPr>
        <w:t xml:space="preserve"> 2009</w:t>
      </w:r>
      <w:r w:rsidR="00D7304B">
        <w:rPr>
          <w:rFonts w:ascii="Times New Roman" w:hAnsi="Times New Roman" w:cs="Times New Roman"/>
          <w:sz w:val="24"/>
          <w:szCs w:val="24"/>
        </w:rPr>
        <w:t>:</w:t>
      </w:r>
      <w:r w:rsidRPr="006E0BC4">
        <w:rPr>
          <w:rFonts w:ascii="Times New Roman" w:hAnsi="Times New Roman" w:cs="Times New Roman"/>
          <w:sz w:val="24"/>
          <w:szCs w:val="24"/>
        </w:rPr>
        <w:t xml:space="preserve"> 221). </w:t>
      </w:r>
    </w:p>
    <w:p w:rsidR="001841D6" w:rsidRPr="006E0BC4" w:rsidRDefault="001841D6"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 xml:space="preserve">La formación de profesionales con capacidades adaptadas para forjar un futuro sostenible impacta a todas las carreras y no solo a aquellas que desde la mirada ortodoxa corresponderían a la </w:t>
      </w:r>
      <w:r w:rsidRPr="006E0BC4">
        <w:rPr>
          <w:rFonts w:ascii="Times New Roman" w:hAnsi="Times New Roman" w:cs="Times New Roman"/>
          <w:sz w:val="24"/>
          <w:szCs w:val="24"/>
        </w:rPr>
        <w:lastRenderedPageBreak/>
        <w:t>sustentabilidad. La sustentabilidad bien entendida es inter/multidisciplinaria por concepto y requiere profesionales preparados en todas las disciplinas no sólo con esa visión interdisciplinaria sino con capacidad de diálogo para sostenerla y llevarla adelante.</w:t>
      </w:r>
    </w:p>
    <w:p w:rsidR="001841D6" w:rsidRPr="006E0BC4" w:rsidRDefault="001841D6"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 xml:space="preserve">En línea con esta necesidad de formación en sustentabilidad que atraviese todas las disciplinas, es necesario que las actividades de investigación llevadas a cabo por las universidades cumplan con el desarrollo de contenido y conocimiento que la satisfaga. No solamente líneas de investigación sobre economía ecológica –y/o demás corrientes teóricas- dentro de las áreas o departamentos de economía satisfacen esta necesidad sino también </w:t>
      </w:r>
      <w:r w:rsidR="00712FA5">
        <w:rPr>
          <w:rFonts w:ascii="Times New Roman" w:hAnsi="Times New Roman" w:cs="Times New Roman"/>
          <w:sz w:val="24"/>
          <w:szCs w:val="24"/>
        </w:rPr>
        <w:t xml:space="preserve">los contenidos relativos a las otras ramas de las ciencias de la sostenibilidad </w:t>
      </w:r>
      <w:r w:rsidRPr="006E0BC4">
        <w:rPr>
          <w:rFonts w:ascii="Times New Roman" w:hAnsi="Times New Roman" w:cs="Times New Roman"/>
          <w:sz w:val="24"/>
          <w:szCs w:val="24"/>
        </w:rPr>
        <w:t xml:space="preserve">en áreas sociales, técnicas, médicas, humanas, en </w:t>
      </w:r>
      <w:proofErr w:type="spellStart"/>
      <w:r w:rsidRPr="006E0BC4">
        <w:rPr>
          <w:rFonts w:ascii="Times New Roman" w:hAnsi="Times New Roman" w:cs="Times New Roman"/>
          <w:sz w:val="24"/>
          <w:szCs w:val="24"/>
        </w:rPr>
        <w:t>I+D+i</w:t>
      </w:r>
      <w:proofErr w:type="spellEnd"/>
      <w:r w:rsidRPr="006E0BC4">
        <w:rPr>
          <w:rFonts w:ascii="Times New Roman" w:hAnsi="Times New Roman" w:cs="Times New Roman"/>
          <w:sz w:val="24"/>
          <w:szCs w:val="24"/>
        </w:rPr>
        <w:t xml:space="preserve"> en general. Esto completado con instancias de intercambio interdisciplinario para entender las deficiencias que cada área presenta y completarse entre sí. Sin este enfoque, será imposible entender de manera integral las situaciones ambientales críticas y no permitirá a los distintos profesionales interactuar para poder pensar soluciones a los problemas de sustentabilidad a los que nos enfrentamos hoy en día y que serán aún más complejos en el futuro. Este trabajo conjunto contribuirá en la generación de contenido práctico y de apoyo a políticas públicas que ayudarán a implementar prácticamente los conceptos del desarrollo sustentable.</w:t>
      </w:r>
    </w:p>
    <w:p w:rsidR="001841D6" w:rsidRPr="006E0BC4" w:rsidRDefault="001841D6"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Desde la extensión, la intervención y la transferencia la universidad debe impulsar intercambios con la comunidad, en sentido amplio, que generen conciencia, conocimiento y habilidades para el desarrollo sustentable. Así como la transferencia está pensada fundamentalmente para las empresas y, por lo tanto, más ligada a las lógicas de acumulación, la extensión y la intervención socioambiental están más ligadas a lógicas de trabajo y, en muchos casos, a lógicas de supervivencia, lo cual no implica que en todos los casos la universidad promueva los postulados de la sustentabilidad y, sin duda, las premisas de la  inclusión social. Estas propuestas también requieren de acuerdos institucionales gubernamentales y privados que permitirán a la universidad ampliar el campo de acción en sustentabilidad con la participación activa de los distintos actores involucrados.</w:t>
      </w:r>
    </w:p>
    <w:p w:rsidR="001841D6" w:rsidRPr="006E0BC4" w:rsidRDefault="001841D6"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 xml:space="preserve">Por último, desde la gestión, un campus sustentable implica un compromiso de alto nivel de las autoridades universitarias, un esquema de gestión de la sustentabilidad y un trabajo permanente en esta dirección. En la gestión de la institución y en relación con el desarrollo sustentable la universidad debe adelantar acciones para un campus sustentable a través de la separación de residuos, reciclaje y reutilización, la reducción de la huella ecológica mediante el uso eficiente de energía y agua junto a una adaptación edilicia acorde y la inclusión de políticas de gestión de proveedores que incorpore conceptos de sustentabilidad, entre otras. Al trasmitir esta cultura sustentable a todos los miembros de la universidad, estudiantes, docentes, investigadores, técnicos, </w:t>
      </w:r>
      <w:r w:rsidRPr="006E0BC4">
        <w:rPr>
          <w:rFonts w:ascii="Times New Roman" w:hAnsi="Times New Roman" w:cs="Times New Roman"/>
          <w:sz w:val="24"/>
          <w:szCs w:val="24"/>
        </w:rPr>
        <w:lastRenderedPageBreak/>
        <w:t>administrativos también estará promoviendo un estilo de vida sustentable ubicándose como agente de cambio.</w:t>
      </w:r>
    </w:p>
    <w:p w:rsidR="001841D6" w:rsidRPr="006E0BC4" w:rsidRDefault="001841D6"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 xml:space="preserve">El cuadro siguiente </w:t>
      </w:r>
      <w:r w:rsidR="00712FA5">
        <w:rPr>
          <w:rFonts w:ascii="Times New Roman" w:hAnsi="Times New Roman" w:cs="Times New Roman"/>
          <w:sz w:val="24"/>
          <w:szCs w:val="24"/>
        </w:rPr>
        <w:t xml:space="preserve">(ver Cuadro 1) </w:t>
      </w:r>
      <w:r w:rsidRPr="006E0BC4">
        <w:rPr>
          <w:rFonts w:ascii="Times New Roman" w:hAnsi="Times New Roman" w:cs="Times New Roman"/>
          <w:sz w:val="24"/>
          <w:szCs w:val="24"/>
        </w:rPr>
        <w:t xml:space="preserve">muestra algunas de las posibilidades de compromiso de las universidades con el desarrollo sustentable. Estas opciones son extremas ya que, por ejemplo, una universidad puede estar en la vanguardia de la gestión sustentable pero no estar enseñando sus conceptos a nivel transversal o una universidad puede estar enseñando conceptos de desarrollo sustentable pero no para todas las disciplinas. </w:t>
      </w:r>
    </w:p>
    <w:p w:rsidR="001841D6" w:rsidRPr="004E0050" w:rsidRDefault="001841D6" w:rsidP="004E0050">
      <w:pPr>
        <w:pStyle w:val="Textoindependiente"/>
        <w:spacing w:after="0" w:line="240" w:lineRule="auto"/>
        <w:jc w:val="center"/>
        <w:rPr>
          <w:rFonts w:ascii="Times New Roman" w:hAnsi="Times New Roman" w:cs="Times New Roman"/>
          <w:b/>
        </w:rPr>
      </w:pPr>
      <w:r w:rsidRPr="004E0050">
        <w:rPr>
          <w:rFonts w:ascii="Times New Roman" w:hAnsi="Times New Roman" w:cs="Times New Roman"/>
          <w:b/>
        </w:rPr>
        <w:t>Cuadro 1</w:t>
      </w:r>
    </w:p>
    <w:p w:rsidR="001841D6" w:rsidRPr="004E0050" w:rsidRDefault="001841D6" w:rsidP="004E0050">
      <w:pPr>
        <w:pStyle w:val="Textoindependiente"/>
        <w:spacing w:after="0" w:line="240" w:lineRule="auto"/>
        <w:jc w:val="center"/>
        <w:rPr>
          <w:rFonts w:ascii="Times New Roman" w:hAnsi="Times New Roman" w:cs="Times New Roman"/>
          <w:b/>
        </w:rPr>
      </w:pPr>
      <w:r w:rsidRPr="004E0050">
        <w:rPr>
          <w:rFonts w:ascii="Times New Roman" w:hAnsi="Times New Roman" w:cs="Times New Roman"/>
          <w:b/>
        </w:rPr>
        <w:t>Dimensiones de análisis sobre el rol de las universidades sobre el desarrollo sustentable</w:t>
      </w:r>
    </w:p>
    <w:tbl>
      <w:tblPr>
        <w:tblStyle w:val="Tablaconcuadrcula"/>
        <w:tblW w:w="8505" w:type="dxa"/>
        <w:jc w:val="center"/>
        <w:tblLook w:val="04A0"/>
      </w:tblPr>
      <w:tblGrid>
        <w:gridCol w:w="1463"/>
        <w:gridCol w:w="2401"/>
        <w:gridCol w:w="2162"/>
        <w:gridCol w:w="2479"/>
      </w:tblGrid>
      <w:tr w:rsidR="001841D6" w:rsidRPr="004E0050" w:rsidTr="003630F3">
        <w:trPr>
          <w:jc w:val="center"/>
        </w:trPr>
        <w:tc>
          <w:tcPr>
            <w:tcW w:w="1422" w:type="dxa"/>
          </w:tcPr>
          <w:p w:rsidR="001841D6" w:rsidRPr="004E0050" w:rsidRDefault="001841D6" w:rsidP="004E0050">
            <w:pPr>
              <w:jc w:val="both"/>
              <w:rPr>
                <w:rFonts w:ascii="Times New Roman" w:hAnsi="Times New Roman" w:cs="Times New Roman"/>
              </w:rPr>
            </w:pPr>
          </w:p>
        </w:tc>
        <w:tc>
          <w:tcPr>
            <w:tcW w:w="2406" w:type="dxa"/>
          </w:tcPr>
          <w:p w:rsidR="001841D6" w:rsidRPr="004E0050" w:rsidRDefault="001841D6" w:rsidP="004E0050">
            <w:pPr>
              <w:jc w:val="both"/>
              <w:rPr>
                <w:rFonts w:ascii="Times New Roman" w:hAnsi="Times New Roman" w:cs="Times New Roman"/>
                <w:b/>
              </w:rPr>
            </w:pPr>
            <w:r w:rsidRPr="004E0050">
              <w:rPr>
                <w:rFonts w:ascii="Times New Roman" w:hAnsi="Times New Roman" w:cs="Times New Roman"/>
                <w:b/>
              </w:rPr>
              <w:t>Reproductor</w:t>
            </w:r>
          </w:p>
        </w:tc>
        <w:tc>
          <w:tcPr>
            <w:tcW w:w="2175" w:type="dxa"/>
          </w:tcPr>
          <w:p w:rsidR="001841D6" w:rsidRPr="004E0050" w:rsidRDefault="001841D6" w:rsidP="004E0050">
            <w:pPr>
              <w:jc w:val="both"/>
              <w:rPr>
                <w:rFonts w:ascii="Times New Roman" w:hAnsi="Times New Roman" w:cs="Times New Roman"/>
                <w:b/>
              </w:rPr>
            </w:pPr>
            <w:r w:rsidRPr="004E0050">
              <w:rPr>
                <w:rFonts w:ascii="Times New Roman" w:hAnsi="Times New Roman" w:cs="Times New Roman"/>
                <w:b/>
              </w:rPr>
              <w:t>En proceso de cambio</w:t>
            </w:r>
          </w:p>
        </w:tc>
        <w:tc>
          <w:tcPr>
            <w:tcW w:w="2502" w:type="dxa"/>
          </w:tcPr>
          <w:p w:rsidR="001841D6" w:rsidRPr="004E0050" w:rsidRDefault="001841D6" w:rsidP="004E0050">
            <w:pPr>
              <w:jc w:val="both"/>
              <w:rPr>
                <w:rFonts w:ascii="Times New Roman" w:hAnsi="Times New Roman" w:cs="Times New Roman"/>
                <w:b/>
              </w:rPr>
            </w:pPr>
            <w:r w:rsidRPr="004E0050">
              <w:rPr>
                <w:rFonts w:ascii="Times New Roman" w:hAnsi="Times New Roman" w:cs="Times New Roman"/>
                <w:b/>
              </w:rPr>
              <w:t>Agente de cambio</w:t>
            </w:r>
          </w:p>
        </w:tc>
      </w:tr>
      <w:tr w:rsidR="001841D6" w:rsidRPr="004E0050" w:rsidTr="003630F3">
        <w:trPr>
          <w:jc w:val="center"/>
        </w:trPr>
        <w:tc>
          <w:tcPr>
            <w:tcW w:w="1422" w:type="dxa"/>
          </w:tcPr>
          <w:p w:rsidR="001841D6" w:rsidRPr="004E0050" w:rsidRDefault="001841D6" w:rsidP="004E0050">
            <w:pPr>
              <w:jc w:val="both"/>
              <w:rPr>
                <w:rFonts w:ascii="Times New Roman" w:hAnsi="Times New Roman" w:cs="Times New Roman"/>
                <w:b/>
              </w:rPr>
            </w:pPr>
            <w:r w:rsidRPr="004E0050">
              <w:rPr>
                <w:rFonts w:ascii="Times New Roman" w:hAnsi="Times New Roman" w:cs="Times New Roman"/>
                <w:b/>
              </w:rPr>
              <w:t>Formación - Docencia</w:t>
            </w:r>
          </w:p>
        </w:tc>
        <w:tc>
          <w:tcPr>
            <w:tcW w:w="2406" w:type="dxa"/>
          </w:tcPr>
          <w:p w:rsidR="001841D6" w:rsidRPr="004E0050" w:rsidRDefault="001841D6" w:rsidP="00721485">
            <w:pPr>
              <w:rPr>
                <w:rFonts w:ascii="Times New Roman" w:hAnsi="Times New Roman" w:cs="Times New Roman"/>
              </w:rPr>
            </w:pPr>
            <w:r w:rsidRPr="004E0050">
              <w:rPr>
                <w:rFonts w:ascii="Times New Roman" w:hAnsi="Times New Roman" w:cs="Times New Roman"/>
              </w:rPr>
              <w:t xml:space="preserve">No incorporación de teorías de desarrollo sustentable o incorporación parcial (como optativa y foco en teorías ortodoxas) solamente en carreras de economía o de orientación </w:t>
            </w:r>
            <w:proofErr w:type="spellStart"/>
            <w:r w:rsidRPr="004E0050">
              <w:rPr>
                <w:rFonts w:ascii="Times New Roman" w:hAnsi="Times New Roman" w:cs="Times New Roman"/>
              </w:rPr>
              <w:t>bio</w:t>
            </w:r>
            <w:proofErr w:type="spellEnd"/>
            <w:r w:rsidRPr="004E0050">
              <w:rPr>
                <w:rFonts w:ascii="Times New Roman" w:hAnsi="Times New Roman" w:cs="Times New Roman"/>
              </w:rPr>
              <w:t>/ecológicas</w:t>
            </w:r>
          </w:p>
        </w:tc>
        <w:tc>
          <w:tcPr>
            <w:tcW w:w="2175" w:type="dxa"/>
          </w:tcPr>
          <w:p w:rsidR="001841D6" w:rsidRPr="004E0050" w:rsidRDefault="001841D6" w:rsidP="00721485">
            <w:pPr>
              <w:rPr>
                <w:rFonts w:ascii="Times New Roman" w:hAnsi="Times New Roman" w:cs="Times New Roman"/>
              </w:rPr>
            </w:pPr>
            <w:r w:rsidRPr="004E0050">
              <w:rPr>
                <w:rFonts w:ascii="Times New Roman" w:hAnsi="Times New Roman" w:cs="Times New Roman"/>
              </w:rPr>
              <w:t xml:space="preserve">Incorporación de teorías de desarrollo sustentable como contenido obligatorio en carreras de economía y de orientación </w:t>
            </w:r>
            <w:proofErr w:type="spellStart"/>
            <w:r w:rsidRPr="004E0050">
              <w:rPr>
                <w:rFonts w:ascii="Times New Roman" w:hAnsi="Times New Roman" w:cs="Times New Roman"/>
              </w:rPr>
              <w:t>bio</w:t>
            </w:r>
            <w:proofErr w:type="spellEnd"/>
            <w:r w:rsidRPr="004E0050">
              <w:rPr>
                <w:rFonts w:ascii="Times New Roman" w:hAnsi="Times New Roman" w:cs="Times New Roman"/>
              </w:rPr>
              <w:t>/ecológicas, incluyendo teorías heterodoxas</w:t>
            </w:r>
          </w:p>
        </w:tc>
        <w:tc>
          <w:tcPr>
            <w:tcW w:w="2502" w:type="dxa"/>
          </w:tcPr>
          <w:p w:rsidR="001841D6" w:rsidRPr="004E0050" w:rsidRDefault="001841D6" w:rsidP="00721485">
            <w:pPr>
              <w:rPr>
                <w:rFonts w:ascii="Times New Roman" w:hAnsi="Times New Roman" w:cs="Times New Roman"/>
              </w:rPr>
            </w:pPr>
            <w:r w:rsidRPr="004E0050">
              <w:rPr>
                <w:rFonts w:ascii="Times New Roman" w:hAnsi="Times New Roman" w:cs="Times New Roman"/>
              </w:rPr>
              <w:t>Incorporación de teorías de desarrollo sustentable de manera transversal a todas las carreras y disciplinas, incluyendo teorías ortodoxas (p.ej. economía ambiental) y heterodoxas (p.ej. economía ecológica)</w:t>
            </w:r>
          </w:p>
          <w:p w:rsidR="001841D6" w:rsidRPr="004E0050" w:rsidRDefault="001841D6" w:rsidP="00721485">
            <w:pPr>
              <w:rPr>
                <w:rFonts w:ascii="Times New Roman" w:hAnsi="Times New Roman" w:cs="Times New Roman"/>
              </w:rPr>
            </w:pPr>
            <w:r w:rsidRPr="004E0050">
              <w:rPr>
                <w:rFonts w:ascii="Times New Roman" w:hAnsi="Times New Roman" w:cs="Times New Roman"/>
              </w:rPr>
              <w:t>Carreras de posgrado interdisciplinarias</w:t>
            </w:r>
          </w:p>
        </w:tc>
      </w:tr>
      <w:tr w:rsidR="001841D6" w:rsidRPr="004E0050" w:rsidTr="003630F3">
        <w:trPr>
          <w:jc w:val="center"/>
        </w:trPr>
        <w:tc>
          <w:tcPr>
            <w:tcW w:w="1422" w:type="dxa"/>
          </w:tcPr>
          <w:p w:rsidR="001841D6" w:rsidRPr="004E0050" w:rsidRDefault="001841D6" w:rsidP="004E0050">
            <w:pPr>
              <w:jc w:val="both"/>
              <w:rPr>
                <w:rFonts w:ascii="Times New Roman" w:hAnsi="Times New Roman" w:cs="Times New Roman"/>
                <w:b/>
              </w:rPr>
            </w:pPr>
            <w:r w:rsidRPr="004E0050">
              <w:rPr>
                <w:rFonts w:ascii="Times New Roman" w:hAnsi="Times New Roman" w:cs="Times New Roman"/>
                <w:b/>
              </w:rPr>
              <w:t>Investigación</w:t>
            </w:r>
          </w:p>
        </w:tc>
        <w:tc>
          <w:tcPr>
            <w:tcW w:w="2406" w:type="dxa"/>
          </w:tcPr>
          <w:p w:rsidR="001841D6" w:rsidRPr="004E0050" w:rsidRDefault="001841D6" w:rsidP="00721485">
            <w:pPr>
              <w:rPr>
                <w:rFonts w:ascii="Times New Roman" w:hAnsi="Times New Roman" w:cs="Times New Roman"/>
              </w:rPr>
            </w:pPr>
            <w:r w:rsidRPr="004E0050">
              <w:rPr>
                <w:rFonts w:ascii="Times New Roman" w:hAnsi="Times New Roman" w:cs="Times New Roman"/>
              </w:rPr>
              <w:t xml:space="preserve">Desarrollo de contenido científico y/o aplicado en temas de sustentabilidad solo en carreras de orientación </w:t>
            </w:r>
            <w:proofErr w:type="spellStart"/>
            <w:r w:rsidRPr="004E0050">
              <w:rPr>
                <w:rFonts w:ascii="Times New Roman" w:hAnsi="Times New Roman" w:cs="Times New Roman"/>
              </w:rPr>
              <w:t>bio</w:t>
            </w:r>
            <w:proofErr w:type="spellEnd"/>
            <w:r w:rsidRPr="004E0050">
              <w:rPr>
                <w:rFonts w:ascii="Times New Roman" w:hAnsi="Times New Roman" w:cs="Times New Roman"/>
              </w:rPr>
              <w:t xml:space="preserve">/ecológicas o en sub-áreas no interrelacionadas </w:t>
            </w:r>
            <w:proofErr w:type="spellStart"/>
            <w:r w:rsidRPr="004E0050">
              <w:rPr>
                <w:rFonts w:ascii="Times New Roman" w:hAnsi="Times New Roman" w:cs="Times New Roman"/>
              </w:rPr>
              <w:t>transdisciplinariamente</w:t>
            </w:r>
            <w:proofErr w:type="spellEnd"/>
          </w:p>
        </w:tc>
        <w:tc>
          <w:tcPr>
            <w:tcW w:w="2175" w:type="dxa"/>
          </w:tcPr>
          <w:p w:rsidR="001841D6" w:rsidRPr="004E0050" w:rsidRDefault="001841D6" w:rsidP="00721485">
            <w:pPr>
              <w:rPr>
                <w:rFonts w:ascii="Times New Roman" w:hAnsi="Times New Roman" w:cs="Times New Roman"/>
              </w:rPr>
            </w:pPr>
            <w:r w:rsidRPr="004E0050">
              <w:rPr>
                <w:rFonts w:ascii="Times New Roman" w:hAnsi="Times New Roman" w:cs="Times New Roman"/>
              </w:rPr>
              <w:t xml:space="preserve">Desarrollo de contenido científico y/o aplicado en temas de sustentabilidad en varias disciplinas con esfuerzos aislados de complementación de conocimientos  </w:t>
            </w:r>
          </w:p>
        </w:tc>
        <w:tc>
          <w:tcPr>
            <w:tcW w:w="2502" w:type="dxa"/>
          </w:tcPr>
          <w:p w:rsidR="001841D6" w:rsidRPr="004E0050" w:rsidRDefault="001841D6" w:rsidP="00721485">
            <w:pPr>
              <w:rPr>
                <w:rFonts w:ascii="Times New Roman" w:hAnsi="Times New Roman" w:cs="Times New Roman"/>
              </w:rPr>
            </w:pPr>
            <w:r w:rsidRPr="004E0050">
              <w:rPr>
                <w:rFonts w:ascii="Times New Roman" w:hAnsi="Times New Roman" w:cs="Times New Roman"/>
              </w:rPr>
              <w:t xml:space="preserve">Desarrollo de contenido científico y/o aplicado en temas de sustentabilidad en todas las disciplinas con trabajo interdisciplinario formal de complementación de conocimientos  </w:t>
            </w:r>
          </w:p>
        </w:tc>
      </w:tr>
      <w:tr w:rsidR="001841D6" w:rsidRPr="004E0050" w:rsidTr="003630F3">
        <w:trPr>
          <w:jc w:val="center"/>
        </w:trPr>
        <w:tc>
          <w:tcPr>
            <w:tcW w:w="1422" w:type="dxa"/>
          </w:tcPr>
          <w:p w:rsidR="001841D6" w:rsidRPr="004E0050" w:rsidRDefault="001841D6" w:rsidP="004E0050">
            <w:pPr>
              <w:jc w:val="both"/>
              <w:rPr>
                <w:rFonts w:ascii="Times New Roman" w:hAnsi="Times New Roman" w:cs="Times New Roman"/>
                <w:b/>
              </w:rPr>
            </w:pPr>
            <w:r w:rsidRPr="004E0050">
              <w:rPr>
                <w:rFonts w:ascii="Times New Roman" w:hAnsi="Times New Roman" w:cs="Times New Roman"/>
                <w:b/>
              </w:rPr>
              <w:t>Extensión / Intervención</w:t>
            </w:r>
          </w:p>
        </w:tc>
        <w:tc>
          <w:tcPr>
            <w:tcW w:w="2406" w:type="dxa"/>
          </w:tcPr>
          <w:p w:rsidR="001841D6" w:rsidRPr="004E0050" w:rsidRDefault="001841D6" w:rsidP="00721485">
            <w:pPr>
              <w:rPr>
                <w:rFonts w:ascii="Times New Roman" w:hAnsi="Times New Roman" w:cs="Times New Roman"/>
              </w:rPr>
            </w:pPr>
            <w:r w:rsidRPr="004E0050">
              <w:rPr>
                <w:rFonts w:ascii="Times New Roman" w:hAnsi="Times New Roman" w:cs="Times New Roman"/>
              </w:rPr>
              <w:t>Sin trabajo relevante en áreas de sustentabilidad para la extensión</w:t>
            </w:r>
          </w:p>
        </w:tc>
        <w:tc>
          <w:tcPr>
            <w:tcW w:w="2175" w:type="dxa"/>
          </w:tcPr>
          <w:p w:rsidR="001841D6" w:rsidRPr="004E0050" w:rsidRDefault="001841D6" w:rsidP="00721485">
            <w:pPr>
              <w:rPr>
                <w:rFonts w:ascii="Times New Roman" w:hAnsi="Times New Roman" w:cs="Times New Roman"/>
              </w:rPr>
            </w:pPr>
            <w:r w:rsidRPr="004E0050">
              <w:rPr>
                <w:rFonts w:ascii="Times New Roman" w:hAnsi="Times New Roman" w:cs="Times New Roman"/>
              </w:rPr>
              <w:t>Trabajo de concientización, formación y capacitación aislado sustentabilidad con las comunidades</w:t>
            </w:r>
          </w:p>
        </w:tc>
        <w:tc>
          <w:tcPr>
            <w:tcW w:w="2502" w:type="dxa"/>
          </w:tcPr>
          <w:p w:rsidR="001841D6" w:rsidRPr="004E0050" w:rsidRDefault="001841D6" w:rsidP="00721485">
            <w:pPr>
              <w:rPr>
                <w:rFonts w:ascii="Times New Roman" w:hAnsi="Times New Roman" w:cs="Times New Roman"/>
              </w:rPr>
            </w:pPr>
            <w:r w:rsidRPr="004E0050">
              <w:rPr>
                <w:rFonts w:ascii="Times New Roman" w:hAnsi="Times New Roman" w:cs="Times New Roman"/>
              </w:rPr>
              <w:t>Trabajo de concientización, formación y capacitación constante y formal en sustentabilidad con foco práctico y participativo con las comunidades</w:t>
            </w:r>
          </w:p>
        </w:tc>
      </w:tr>
      <w:tr w:rsidR="001841D6" w:rsidRPr="004E0050" w:rsidTr="003630F3">
        <w:trPr>
          <w:jc w:val="center"/>
        </w:trPr>
        <w:tc>
          <w:tcPr>
            <w:tcW w:w="1422" w:type="dxa"/>
          </w:tcPr>
          <w:p w:rsidR="001841D6" w:rsidRPr="004E0050" w:rsidRDefault="001841D6" w:rsidP="004E0050">
            <w:pPr>
              <w:jc w:val="both"/>
              <w:rPr>
                <w:rFonts w:ascii="Times New Roman" w:hAnsi="Times New Roman" w:cs="Times New Roman"/>
                <w:b/>
              </w:rPr>
            </w:pPr>
            <w:r w:rsidRPr="004E0050">
              <w:rPr>
                <w:rFonts w:ascii="Times New Roman" w:hAnsi="Times New Roman" w:cs="Times New Roman"/>
                <w:b/>
              </w:rPr>
              <w:t>Gestión</w:t>
            </w:r>
          </w:p>
        </w:tc>
        <w:tc>
          <w:tcPr>
            <w:tcW w:w="2406" w:type="dxa"/>
          </w:tcPr>
          <w:p w:rsidR="001841D6" w:rsidRPr="004E0050" w:rsidRDefault="001841D6" w:rsidP="00721485">
            <w:pPr>
              <w:rPr>
                <w:rFonts w:ascii="Times New Roman" w:hAnsi="Times New Roman" w:cs="Times New Roman"/>
              </w:rPr>
            </w:pPr>
            <w:r w:rsidRPr="004E0050">
              <w:rPr>
                <w:rFonts w:ascii="Times New Roman" w:hAnsi="Times New Roman" w:cs="Times New Roman"/>
              </w:rPr>
              <w:t>Gestión basada en teorías de negocios con foco en los resultados económicos</w:t>
            </w:r>
          </w:p>
        </w:tc>
        <w:tc>
          <w:tcPr>
            <w:tcW w:w="2175" w:type="dxa"/>
          </w:tcPr>
          <w:p w:rsidR="001841D6" w:rsidRPr="004E0050" w:rsidRDefault="001841D6" w:rsidP="00721485">
            <w:pPr>
              <w:rPr>
                <w:rFonts w:ascii="Times New Roman" w:hAnsi="Times New Roman" w:cs="Times New Roman"/>
              </w:rPr>
            </w:pPr>
            <w:r w:rsidRPr="004E0050">
              <w:rPr>
                <w:rFonts w:ascii="Times New Roman" w:hAnsi="Times New Roman" w:cs="Times New Roman"/>
              </w:rPr>
              <w:t>Gestión basada en teorías de negocios con foco en los resultados económicos incluyendo acciones de ahorro de consumo de recursos por necesidades económicas</w:t>
            </w:r>
          </w:p>
        </w:tc>
        <w:tc>
          <w:tcPr>
            <w:tcW w:w="2502" w:type="dxa"/>
          </w:tcPr>
          <w:p w:rsidR="001841D6" w:rsidRPr="004E0050" w:rsidRDefault="001841D6" w:rsidP="00721485">
            <w:pPr>
              <w:rPr>
                <w:rFonts w:ascii="Times New Roman" w:hAnsi="Times New Roman" w:cs="Times New Roman"/>
              </w:rPr>
            </w:pPr>
            <w:r w:rsidRPr="004E0050">
              <w:rPr>
                <w:rFonts w:ascii="Times New Roman" w:hAnsi="Times New Roman" w:cs="Times New Roman"/>
              </w:rPr>
              <w:t>Gestión con foco en la disminución del impacto socio-ambiental, incluyendo: reutilización y reciclado de residuos, minimización de huella ecológica, selección de proveedores, adaptación edilicia, etc.</w:t>
            </w:r>
          </w:p>
        </w:tc>
      </w:tr>
    </w:tbl>
    <w:p w:rsidR="001841D6" w:rsidRPr="00504D15" w:rsidRDefault="001841D6" w:rsidP="00427291">
      <w:pPr>
        <w:pStyle w:val="Epgrafe"/>
        <w:spacing w:after="0"/>
        <w:ind w:firstLine="708"/>
        <w:rPr>
          <w:rFonts w:ascii="Times New Roman" w:hAnsi="Times New Roman" w:cs="Times New Roman"/>
          <w:b w:val="0"/>
          <w:color w:val="auto"/>
          <w:sz w:val="22"/>
          <w:szCs w:val="22"/>
        </w:rPr>
      </w:pPr>
      <w:r w:rsidRPr="00504D15">
        <w:rPr>
          <w:rFonts w:ascii="Times New Roman" w:hAnsi="Times New Roman" w:cs="Times New Roman"/>
          <w:b w:val="0"/>
          <w:color w:val="auto"/>
          <w:sz w:val="22"/>
          <w:szCs w:val="22"/>
        </w:rPr>
        <w:t xml:space="preserve">Fuente: </w:t>
      </w:r>
      <w:r w:rsidR="00AF4ED8">
        <w:rPr>
          <w:rFonts w:ascii="Times New Roman" w:hAnsi="Times New Roman" w:cs="Times New Roman"/>
          <w:b w:val="0"/>
          <w:color w:val="auto"/>
          <w:sz w:val="22"/>
          <w:szCs w:val="22"/>
        </w:rPr>
        <w:t>E</w:t>
      </w:r>
      <w:r w:rsidRPr="00504D15">
        <w:rPr>
          <w:rFonts w:ascii="Times New Roman" w:hAnsi="Times New Roman" w:cs="Times New Roman"/>
          <w:b w:val="0"/>
          <w:color w:val="auto"/>
          <w:sz w:val="22"/>
          <w:szCs w:val="22"/>
        </w:rPr>
        <w:t>laboración propia</w:t>
      </w:r>
      <w:r w:rsidR="00AF4ED8">
        <w:rPr>
          <w:rFonts w:ascii="Times New Roman" w:hAnsi="Times New Roman" w:cs="Times New Roman"/>
          <w:b w:val="0"/>
          <w:color w:val="auto"/>
          <w:sz w:val="22"/>
          <w:szCs w:val="22"/>
        </w:rPr>
        <w:t xml:space="preserve"> en base a </w:t>
      </w:r>
      <w:r w:rsidR="00AF4ED8" w:rsidRPr="00AF4ED8">
        <w:rPr>
          <w:rFonts w:ascii="Times New Roman" w:hAnsi="Times New Roman" w:cs="Times New Roman"/>
          <w:b w:val="0"/>
          <w:color w:val="auto"/>
          <w:sz w:val="22"/>
          <w:szCs w:val="22"/>
        </w:rPr>
        <w:t>(Lacabana y Mignaqui 2017)</w:t>
      </w:r>
    </w:p>
    <w:p w:rsidR="004E0050" w:rsidRDefault="004E0050" w:rsidP="006E0BC4">
      <w:pPr>
        <w:pStyle w:val="Textoindependiente"/>
        <w:spacing w:after="0" w:line="360" w:lineRule="auto"/>
        <w:jc w:val="both"/>
        <w:rPr>
          <w:rFonts w:ascii="Times New Roman" w:hAnsi="Times New Roman" w:cs="Times New Roman"/>
          <w:sz w:val="24"/>
          <w:szCs w:val="24"/>
        </w:rPr>
      </w:pPr>
    </w:p>
    <w:p w:rsidR="00AC6341" w:rsidRDefault="001841D6"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lastRenderedPageBreak/>
        <w:t xml:space="preserve">El </w:t>
      </w:r>
      <w:r w:rsidR="00712FA5">
        <w:rPr>
          <w:rFonts w:ascii="Times New Roman" w:hAnsi="Times New Roman" w:cs="Times New Roman"/>
          <w:sz w:val="24"/>
          <w:szCs w:val="24"/>
        </w:rPr>
        <w:t>Cuadro 1</w:t>
      </w:r>
      <w:r w:rsidRPr="006E0BC4">
        <w:rPr>
          <w:rFonts w:ascii="Times New Roman" w:hAnsi="Times New Roman" w:cs="Times New Roman"/>
          <w:sz w:val="24"/>
          <w:szCs w:val="24"/>
        </w:rPr>
        <w:t xml:space="preserve"> muestra la dificultad que implica transformar a las universidades en agentes de cambio para con el desarrollo sustentable. Pero creemos en la importancia de la universidad como agente de cambio ya que no solo tiene un rol formador sino también un rol social y de desarrollo. Esto nos fortalece en la idea de motivar y señalar la importancia y la necesidad de lograr este cambio. Sin profesionales formados en el desarrollo sustentable, sin académicos y autoridades comprometidas lograr un cambio real del sistema será un imposible y el desarrollo sustentable no dejará de ser una retórica para mantener el status quo </w:t>
      </w:r>
      <w:r w:rsidR="003626C5">
        <w:rPr>
          <w:rFonts w:ascii="Times New Roman" w:hAnsi="Times New Roman" w:cs="Times New Roman"/>
          <w:sz w:val="24"/>
          <w:szCs w:val="24"/>
        </w:rPr>
        <w:t>(</w:t>
      </w:r>
      <w:r w:rsidR="00AC6341">
        <w:rPr>
          <w:rFonts w:ascii="Times New Roman" w:hAnsi="Times New Roman" w:cs="Times New Roman"/>
          <w:sz w:val="24"/>
          <w:szCs w:val="24"/>
        </w:rPr>
        <w:t>Lacabana y Mignaqui 2017</w:t>
      </w:r>
      <w:r w:rsidR="003626C5">
        <w:rPr>
          <w:rFonts w:ascii="Times New Roman" w:hAnsi="Times New Roman" w:cs="Times New Roman"/>
          <w:sz w:val="24"/>
          <w:szCs w:val="24"/>
        </w:rPr>
        <w:t>)</w:t>
      </w:r>
      <w:r w:rsidR="00AC6341">
        <w:rPr>
          <w:rFonts w:ascii="Times New Roman" w:hAnsi="Times New Roman" w:cs="Times New Roman"/>
          <w:sz w:val="24"/>
          <w:szCs w:val="24"/>
        </w:rPr>
        <w:t>.</w:t>
      </w:r>
    </w:p>
    <w:p w:rsidR="00890842" w:rsidRPr="006E0BC4" w:rsidRDefault="00AC6341"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 xml:space="preserve"> </w:t>
      </w:r>
    </w:p>
    <w:p w:rsidR="007C47F6" w:rsidRPr="006E0BC4" w:rsidRDefault="007C47F6" w:rsidP="004E0050">
      <w:pPr>
        <w:pStyle w:val="Lista"/>
        <w:numPr>
          <w:ilvl w:val="0"/>
          <w:numId w:val="8"/>
        </w:numPr>
        <w:spacing w:after="0" w:line="360" w:lineRule="auto"/>
        <w:jc w:val="both"/>
        <w:rPr>
          <w:rFonts w:ascii="Arial" w:hAnsi="Arial" w:cs="Arial"/>
          <w:b/>
          <w:sz w:val="24"/>
          <w:szCs w:val="24"/>
        </w:rPr>
      </w:pPr>
      <w:r w:rsidRPr="006E0BC4">
        <w:rPr>
          <w:rFonts w:ascii="Arial" w:hAnsi="Arial" w:cs="Arial"/>
          <w:b/>
          <w:sz w:val="24"/>
          <w:szCs w:val="24"/>
        </w:rPr>
        <w:t>Metodología</w:t>
      </w:r>
    </w:p>
    <w:p w:rsidR="00FE4192" w:rsidRDefault="00FE4192" w:rsidP="006E0BC4">
      <w:pPr>
        <w:pStyle w:val="Textoindependiente"/>
        <w:spacing w:after="0" w:line="360" w:lineRule="auto"/>
        <w:jc w:val="both"/>
        <w:rPr>
          <w:rFonts w:ascii="Times New Roman" w:hAnsi="Times New Roman" w:cs="Times New Roman"/>
          <w:sz w:val="24"/>
          <w:szCs w:val="24"/>
        </w:rPr>
      </w:pPr>
    </w:p>
    <w:p w:rsidR="007C47F6" w:rsidRPr="006E0BC4" w:rsidRDefault="004E0050" w:rsidP="006E0BC4">
      <w:pPr>
        <w:pStyle w:val="Textoindependiente"/>
        <w:spacing w:after="0" w:line="360" w:lineRule="auto"/>
        <w:jc w:val="both"/>
        <w:rPr>
          <w:rFonts w:ascii="Times New Roman" w:hAnsi="Times New Roman" w:cs="Times New Roman"/>
          <w:sz w:val="24"/>
          <w:szCs w:val="24"/>
        </w:rPr>
      </w:pPr>
      <w:r>
        <w:rPr>
          <w:rFonts w:ascii="Times New Roman" w:hAnsi="Times New Roman" w:cs="Times New Roman"/>
          <w:sz w:val="24"/>
          <w:szCs w:val="24"/>
        </w:rPr>
        <w:t>Para avanzar en esta dirección realizamos u</w:t>
      </w:r>
      <w:r w:rsidR="00400701" w:rsidRPr="006E0BC4">
        <w:rPr>
          <w:rFonts w:ascii="Times New Roman" w:hAnsi="Times New Roman" w:cs="Times New Roman"/>
          <w:sz w:val="24"/>
          <w:szCs w:val="24"/>
        </w:rPr>
        <w:t xml:space="preserve">na encuesta online anónima y voluntaria </w:t>
      </w:r>
      <w:r w:rsidR="00E12FB3" w:rsidRPr="006E0BC4">
        <w:rPr>
          <w:rFonts w:ascii="Times New Roman" w:hAnsi="Times New Roman" w:cs="Times New Roman"/>
          <w:sz w:val="24"/>
          <w:szCs w:val="24"/>
        </w:rPr>
        <w:t xml:space="preserve">fue </w:t>
      </w:r>
      <w:r w:rsidR="00400701" w:rsidRPr="006E0BC4">
        <w:rPr>
          <w:rFonts w:ascii="Times New Roman" w:hAnsi="Times New Roman" w:cs="Times New Roman"/>
          <w:sz w:val="24"/>
          <w:szCs w:val="24"/>
        </w:rPr>
        <w:t>enviada a todos los estudiantes de carreras sociales</w:t>
      </w:r>
      <w:r w:rsidR="00CA37B0" w:rsidRPr="006E0BC4">
        <w:rPr>
          <w:rFonts w:ascii="Times New Roman" w:hAnsi="Times New Roman" w:cs="Times New Roman"/>
          <w:sz w:val="24"/>
          <w:szCs w:val="24"/>
        </w:rPr>
        <w:t xml:space="preserve"> </w:t>
      </w:r>
      <w:r w:rsidR="008314B9" w:rsidRPr="006E0BC4">
        <w:rPr>
          <w:rFonts w:ascii="Times New Roman" w:hAnsi="Times New Roman" w:cs="Times New Roman"/>
          <w:sz w:val="24"/>
          <w:szCs w:val="24"/>
        </w:rPr>
        <w:t xml:space="preserve">de grado </w:t>
      </w:r>
      <w:r w:rsidR="00CA37B0" w:rsidRPr="006E0BC4">
        <w:rPr>
          <w:rFonts w:ascii="Times New Roman" w:hAnsi="Times New Roman" w:cs="Times New Roman"/>
          <w:sz w:val="24"/>
          <w:szCs w:val="24"/>
        </w:rPr>
        <w:t>(ciencias sociales, economía y administración)</w:t>
      </w:r>
      <w:r w:rsidR="00400701" w:rsidRPr="006E0BC4">
        <w:rPr>
          <w:rFonts w:ascii="Times New Roman" w:hAnsi="Times New Roman" w:cs="Times New Roman"/>
          <w:sz w:val="24"/>
          <w:szCs w:val="24"/>
        </w:rPr>
        <w:t xml:space="preserve"> de la Universidad Nacional de Quilmes (UNQ) durante fines de 2016 y comienzos de 2017. Este artículo se escribe sobre los resultados recibidos hasta el 10 de Abril de 2017. Recibimos a la fecha 144 respuestas, siendo casi todas ellas de alumnos con más del 25% de su carrera. Considerando el total de estudiantes con más de 6 materias aprobadas de la UNQ (según el Departamento de Información Universitaria de la Secretaría de Políticas Universitarias de la Nación), las 144 respuestas se corresponden con un nivel de confianza del 95% y con un margen de error del 8-9%. </w:t>
      </w:r>
    </w:p>
    <w:p w:rsidR="00400701" w:rsidRPr="006E0BC4" w:rsidRDefault="00400701"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Además, revisamos en la página web de la UNQ los planes de estudios y descripción de las carreras de ciencias sociales a los que fue enviada la encuesta para identificar mención o cobertura de la temática del desarrollo sostenible en sus programas formales (buscando mención a la problemática ambiental, al desarrollo sostenible o la sustentabilidad).</w:t>
      </w:r>
    </w:p>
    <w:p w:rsidR="00400701" w:rsidRPr="006E0BC4" w:rsidRDefault="004E0050" w:rsidP="006E0BC4">
      <w:pPr>
        <w:pStyle w:val="Textoindependiente"/>
        <w:spacing w:after="0" w:line="360" w:lineRule="auto"/>
        <w:jc w:val="both"/>
        <w:rPr>
          <w:rFonts w:ascii="Times New Roman" w:hAnsi="Times New Roman" w:cs="Times New Roman"/>
          <w:sz w:val="24"/>
          <w:szCs w:val="24"/>
        </w:rPr>
      </w:pPr>
      <w:r>
        <w:rPr>
          <w:rFonts w:ascii="Times New Roman" w:hAnsi="Times New Roman" w:cs="Times New Roman"/>
          <w:sz w:val="24"/>
          <w:szCs w:val="24"/>
        </w:rPr>
        <w:t>Por último, realizamos entrevistas</w:t>
      </w:r>
      <w:r w:rsidR="00400701" w:rsidRPr="006E0BC4">
        <w:rPr>
          <w:rFonts w:ascii="Times New Roman" w:hAnsi="Times New Roman" w:cs="Times New Roman"/>
          <w:sz w:val="24"/>
          <w:szCs w:val="24"/>
        </w:rPr>
        <w:t xml:space="preserve"> a directivos para identificar que </w:t>
      </w:r>
      <w:r w:rsidR="00E12FB3" w:rsidRPr="006E0BC4">
        <w:rPr>
          <w:rFonts w:ascii="Times New Roman" w:hAnsi="Times New Roman" w:cs="Times New Roman"/>
          <w:sz w:val="24"/>
          <w:szCs w:val="24"/>
        </w:rPr>
        <w:t xml:space="preserve">está haciendo </w:t>
      </w:r>
      <w:r w:rsidR="00400701" w:rsidRPr="006E0BC4">
        <w:rPr>
          <w:rFonts w:ascii="Times New Roman" w:hAnsi="Times New Roman" w:cs="Times New Roman"/>
          <w:sz w:val="24"/>
          <w:szCs w:val="24"/>
        </w:rPr>
        <w:t xml:space="preserve">la universidad actualmente en términos de </w:t>
      </w:r>
      <w:r w:rsidR="007F5B01" w:rsidRPr="006E0BC4">
        <w:rPr>
          <w:rFonts w:ascii="Times New Roman" w:hAnsi="Times New Roman" w:cs="Times New Roman"/>
          <w:sz w:val="24"/>
          <w:szCs w:val="24"/>
        </w:rPr>
        <w:t xml:space="preserve">sus cuatro dimensiones de trabajo: </w:t>
      </w:r>
      <w:r w:rsidR="00E12FB3" w:rsidRPr="006E0BC4">
        <w:rPr>
          <w:rFonts w:ascii="Times New Roman" w:hAnsi="Times New Roman" w:cs="Times New Roman"/>
          <w:sz w:val="24"/>
          <w:szCs w:val="24"/>
        </w:rPr>
        <w:t xml:space="preserve">docencia, </w:t>
      </w:r>
      <w:r w:rsidR="00400701" w:rsidRPr="006E0BC4">
        <w:rPr>
          <w:rFonts w:ascii="Times New Roman" w:hAnsi="Times New Roman" w:cs="Times New Roman"/>
          <w:sz w:val="24"/>
          <w:szCs w:val="24"/>
        </w:rPr>
        <w:t xml:space="preserve">investigación </w:t>
      </w:r>
      <w:r w:rsidR="00E12FB3" w:rsidRPr="006E0BC4">
        <w:rPr>
          <w:rFonts w:ascii="Times New Roman" w:hAnsi="Times New Roman" w:cs="Times New Roman"/>
          <w:sz w:val="24"/>
          <w:szCs w:val="24"/>
        </w:rPr>
        <w:t xml:space="preserve">extensión </w:t>
      </w:r>
      <w:r w:rsidR="00400701" w:rsidRPr="006E0BC4">
        <w:rPr>
          <w:rFonts w:ascii="Times New Roman" w:hAnsi="Times New Roman" w:cs="Times New Roman"/>
          <w:sz w:val="24"/>
          <w:szCs w:val="24"/>
        </w:rPr>
        <w:t xml:space="preserve">y gestión sustentable. </w:t>
      </w:r>
    </w:p>
    <w:p w:rsidR="00AF0DE5" w:rsidRPr="006E0BC4" w:rsidRDefault="00AF0DE5" w:rsidP="006E0BC4">
      <w:pPr>
        <w:pStyle w:val="Textoindependiente"/>
        <w:spacing w:after="0" w:line="360" w:lineRule="auto"/>
        <w:jc w:val="both"/>
        <w:rPr>
          <w:rFonts w:ascii="Times New Roman" w:hAnsi="Times New Roman" w:cs="Times New Roman"/>
          <w:sz w:val="24"/>
          <w:szCs w:val="24"/>
        </w:rPr>
      </w:pPr>
    </w:p>
    <w:p w:rsidR="007C47F6" w:rsidRPr="006E0BC4" w:rsidRDefault="007C47F6" w:rsidP="004E0050">
      <w:pPr>
        <w:pStyle w:val="Lista"/>
        <w:numPr>
          <w:ilvl w:val="0"/>
          <w:numId w:val="8"/>
        </w:numPr>
        <w:spacing w:after="0" w:line="360" w:lineRule="auto"/>
        <w:jc w:val="both"/>
        <w:rPr>
          <w:rFonts w:ascii="Arial" w:hAnsi="Arial" w:cs="Arial"/>
          <w:b/>
          <w:sz w:val="24"/>
          <w:szCs w:val="24"/>
        </w:rPr>
      </w:pPr>
      <w:r w:rsidRPr="006E0BC4">
        <w:rPr>
          <w:rFonts w:ascii="Arial" w:hAnsi="Arial" w:cs="Arial"/>
          <w:b/>
          <w:sz w:val="24"/>
          <w:szCs w:val="24"/>
        </w:rPr>
        <w:t>Resultados</w:t>
      </w:r>
    </w:p>
    <w:p w:rsidR="00FE4192" w:rsidRDefault="00FE4192" w:rsidP="006E0BC4">
      <w:pPr>
        <w:pStyle w:val="Textoindependiente"/>
        <w:spacing w:after="0" w:line="360" w:lineRule="auto"/>
        <w:jc w:val="both"/>
        <w:rPr>
          <w:rFonts w:ascii="Times New Roman" w:hAnsi="Times New Roman" w:cs="Times New Roman"/>
          <w:sz w:val="24"/>
          <w:szCs w:val="24"/>
        </w:rPr>
      </w:pPr>
    </w:p>
    <w:p w:rsidR="00F44D39" w:rsidRPr="006E0BC4" w:rsidRDefault="00F44D39"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La encuesta</w:t>
      </w:r>
      <w:r w:rsidR="00E12FB3" w:rsidRPr="006E0BC4">
        <w:rPr>
          <w:rFonts w:ascii="Times New Roman" w:hAnsi="Times New Roman" w:cs="Times New Roman"/>
          <w:sz w:val="24"/>
          <w:szCs w:val="24"/>
        </w:rPr>
        <w:t xml:space="preserve"> enviada a los estudiantes tiene</w:t>
      </w:r>
      <w:r w:rsidRPr="006E0BC4">
        <w:rPr>
          <w:rFonts w:ascii="Times New Roman" w:hAnsi="Times New Roman" w:cs="Times New Roman"/>
          <w:sz w:val="24"/>
          <w:szCs w:val="24"/>
        </w:rPr>
        <w:t xml:space="preserve"> dos secciones. Una de datos para saber la universidad, la carrera y el grado de avance de los estudiantes. La segunda con preguntas sobre el tema de la sustentabilidad</w:t>
      </w:r>
      <w:r w:rsidR="005A420C">
        <w:rPr>
          <w:rFonts w:ascii="Times New Roman" w:hAnsi="Times New Roman" w:cs="Times New Roman"/>
          <w:sz w:val="24"/>
          <w:szCs w:val="24"/>
        </w:rPr>
        <w:t xml:space="preserve"> que abordaban cuatro </w:t>
      </w:r>
      <w:r w:rsidR="00504D15">
        <w:rPr>
          <w:rFonts w:ascii="Times New Roman" w:hAnsi="Times New Roman" w:cs="Times New Roman"/>
          <w:sz w:val="24"/>
          <w:szCs w:val="24"/>
        </w:rPr>
        <w:t>dimensiones</w:t>
      </w:r>
      <w:r w:rsidR="005A420C">
        <w:rPr>
          <w:rFonts w:ascii="Times New Roman" w:hAnsi="Times New Roman" w:cs="Times New Roman"/>
          <w:sz w:val="24"/>
          <w:szCs w:val="24"/>
        </w:rPr>
        <w:t>: interés de los estudiantes en el tema</w:t>
      </w:r>
      <w:r w:rsidR="00504D15">
        <w:rPr>
          <w:rFonts w:ascii="Times New Roman" w:hAnsi="Times New Roman" w:cs="Times New Roman"/>
          <w:sz w:val="24"/>
          <w:szCs w:val="24"/>
        </w:rPr>
        <w:t>, opinión sobre la necesidad de cobertura en su formación de grado, revisión de la cobertura ofrecida a la fecha por la universidad y conocimiento de actividades en la temática llevadas a cabo por la casa de estudio</w:t>
      </w:r>
      <w:r w:rsidR="00AC6341">
        <w:rPr>
          <w:rFonts w:ascii="Times New Roman" w:hAnsi="Times New Roman" w:cs="Times New Roman"/>
          <w:sz w:val="24"/>
          <w:szCs w:val="24"/>
        </w:rPr>
        <w:t>.</w:t>
      </w:r>
      <w:r w:rsidR="005A420C">
        <w:rPr>
          <w:rFonts w:ascii="Times New Roman" w:hAnsi="Times New Roman" w:cs="Times New Roman"/>
          <w:sz w:val="24"/>
          <w:szCs w:val="24"/>
        </w:rPr>
        <w:t xml:space="preserve"> </w:t>
      </w:r>
    </w:p>
    <w:p w:rsidR="00726677" w:rsidRPr="006E0BC4" w:rsidRDefault="00F44D39"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lastRenderedPageBreak/>
        <w:t xml:space="preserve">Una de las preguntas </w:t>
      </w:r>
      <w:r w:rsidR="001B1C05" w:rsidRPr="006E0BC4">
        <w:rPr>
          <w:rFonts w:ascii="Times New Roman" w:hAnsi="Times New Roman" w:cs="Times New Roman"/>
          <w:sz w:val="24"/>
          <w:szCs w:val="24"/>
        </w:rPr>
        <w:t>hacía</w:t>
      </w:r>
      <w:r w:rsidRPr="006E0BC4">
        <w:rPr>
          <w:rFonts w:ascii="Times New Roman" w:hAnsi="Times New Roman" w:cs="Times New Roman"/>
          <w:sz w:val="24"/>
          <w:szCs w:val="24"/>
        </w:rPr>
        <w:t xml:space="preserve"> referenci</w:t>
      </w:r>
      <w:r w:rsidR="001B1C05" w:rsidRPr="006E0BC4">
        <w:rPr>
          <w:rFonts w:ascii="Times New Roman" w:hAnsi="Times New Roman" w:cs="Times New Roman"/>
          <w:sz w:val="24"/>
          <w:szCs w:val="24"/>
        </w:rPr>
        <w:t>a al nivel de identificación de los</w:t>
      </w:r>
      <w:r w:rsidRPr="006E0BC4">
        <w:rPr>
          <w:rFonts w:ascii="Times New Roman" w:hAnsi="Times New Roman" w:cs="Times New Roman"/>
          <w:sz w:val="24"/>
          <w:szCs w:val="24"/>
        </w:rPr>
        <w:t xml:space="preserve"> estudiantes con una serie de afirmaciones relacionadas a la sustentabilidad</w:t>
      </w:r>
      <w:r w:rsidR="00726677" w:rsidRPr="006E0BC4">
        <w:rPr>
          <w:rFonts w:ascii="Times New Roman" w:hAnsi="Times New Roman" w:cs="Times New Roman"/>
          <w:sz w:val="24"/>
          <w:szCs w:val="24"/>
        </w:rPr>
        <w:t xml:space="preserve"> (ver Tabla 1)</w:t>
      </w:r>
      <w:r w:rsidRPr="006E0BC4">
        <w:rPr>
          <w:rFonts w:ascii="Times New Roman" w:hAnsi="Times New Roman" w:cs="Times New Roman"/>
          <w:sz w:val="24"/>
          <w:szCs w:val="24"/>
        </w:rPr>
        <w:t xml:space="preserve">. </w:t>
      </w:r>
      <w:r w:rsidR="001B1C05" w:rsidRPr="006E0BC4">
        <w:rPr>
          <w:rFonts w:ascii="Times New Roman" w:hAnsi="Times New Roman" w:cs="Times New Roman"/>
          <w:sz w:val="24"/>
          <w:szCs w:val="24"/>
        </w:rPr>
        <w:t xml:space="preserve">Los estudiantes respondieron que estaban parcialmente al tanto de los problemas de la sustentabilidad y </w:t>
      </w:r>
      <w:r w:rsidR="00726677" w:rsidRPr="006E0BC4">
        <w:rPr>
          <w:rFonts w:ascii="Times New Roman" w:hAnsi="Times New Roman" w:cs="Times New Roman"/>
          <w:sz w:val="24"/>
          <w:szCs w:val="24"/>
        </w:rPr>
        <w:t>que tenían un nivel de compromiso con el tema acorde. Sin embargo, l</w:t>
      </w:r>
      <w:r w:rsidR="001B1C05" w:rsidRPr="006E0BC4">
        <w:rPr>
          <w:rFonts w:ascii="Times New Roman" w:hAnsi="Times New Roman" w:cs="Times New Roman"/>
          <w:sz w:val="24"/>
          <w:szCs w:val="24"/>
        </w:rPr>
        <w:t xml:space="preserve">a mayoría de los estudiantes respondieron que les parece importante que la empresa donde trabajen (64% se identificaban totalmente y ascendía a 94% entre los que se identificaban total y parcialmente) y la universidad donde estudian estén comprometidas con la sustentabilidad (71% se identificaban totalmente y ascendía a 99% entre los que se identificaban total y parcialmente). </w:t>
      </w:r>
      <w:r w:rsidR="00726677" w:rsidRPr="006E0BC4">
        <w:rPr>
          <w:rFonts w:ascii="Times New Roman" w:hAnsi="Times New Roman" w:cs="Times New Roman"/>
          <w:sz w:val="24"/>
          <w:szCs w:val="24"/>
        </w:rPr>
        <w:t xml:space="preserve">Estos resultados convocan a las instituciones a trabajar sobre estos temas, no solo por su impacto a nivel ambiental, si no por su importancia en la captación de los futuros jóvenes profesionales. </w:t>
      </w:r>
    </w:p>
    <w:p w:rsidR="001B1C05" w:rsidRPr="006E0BC4" w:rsidRDefault="00726677"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A</w:t>
      </w:r>
      <w:r w:rsidR="001B1C05" w:rsidRPr="006E0BC4">
        <w:rPr>
          <w:rFonts w:ascii="Times New Roman" w:hAnsi="Times New Roman" w:cs="Times New Roman"/>
          <w:sz w:val="24"/>
          <w:szCs w:val="24"/>
        </w:rPr>
        <w:t xml:space="preserve"> la hora de preguntarle sobre la percepción del impacto de su profesión en la sustentabilidad una menor cantidad de estudiantes se sentía identificada (37% se identificaban totalmente y ascendía a 78% entre los que se identificaban total y parcialmente). Lo mismo ocurr</w:t>
      </w:r>
      <w:r w:rsidRPr="006E0BC4">
        <w:rPr>
          <w:rFonts w:ascii="Times New Roman" w:hAnsi="Times New Roman" w:cs="Times New Roman"/>
          <w:sz w:val="24"/>
          <w:szCs w:val="24"/>
        </w:rPr>
        <w:t>ió</w:t>
      </w:r>
      <w:r w:rsidR="001B1C05" w:rsidRPr="006E0BC4">
        <w:rPr>
          <w:rFonts w:ascii="Times New Roman" w:hAnsi="Times New Roman" w:cs="Times New Roman"/>
          <w:sz w:val="24"/>
          <w:szCs w:val="24"/>
        </w:rPr>
        <w:t xml:space="preserve"> en las respuestas relacionadas al interés de trabajar en temas específicos de la sustentabilidad (29% se identificaban totalmente y ascendía a 63% entre los que se identificaban total y parcialmente). Estos resultados son orientativos y llaman a ahondar en la investigación, pero a priori nos surge</w:t>
      </w:r>
      <w:r w:rsidRPr="006E0BC4">
        <w:rPr>
          <w:rFonts w:ascii="Times New Roman" w:hAnsi="Times New Roman" w:cs="Times New Roman"/>
          <w:sz w:val="24"/>
          <w:szCs w:val="24"/>
        </w:rPr>
        <w:t xml:space="preserve"> l</w:t>
      </w:r>
      <w:r w:rsidR="001B1C05" w:rsidRPr="006E0BC4">
        <w:rPr>
          <w:rFonts w:ascii="Times New Roman" w:hAnsi="Times New Roman" w:cs="Times New Roman"/>
          <w:sz w:val="24"/>
          <w:szCs w:val="24"/>
        </w:rPr>
        <w:t>a hipótesis que los estudiantes no ven claro su rol como profesional en el desarrollo sustentable</w:t>
      </w:r>
      <w:r w:rsidRPr="006E0BC4">
        <w:rPr>
          <w:rFonts w:ascii="Times New Roman" w:hAnsi="Times New Roman" w:cs="Times New Roman"/>
          <w:sz w:val="24"/>
          <w:szCs w:val="24"/>
        </w:rPr>
        <w:t>, tal vez</w:t>
      </w:r>
      <w:r w:rsidR="001B1C05" w:rsidRPr="006E0BC4">
        <w:rPr>
          <w:rFonts w:ascii="Times New Roman" w:hAnsi="Times New Roman" w:cs="Times New Roman"/>
          <w:sz w:val="24"/>
          <w:szCs w:val="24"/>
        </w:rPr>
        <w:t xml:space="preserve"> por la baja cobertura en términos de profundidad y de implicancias prácticas que hay de las ciencias de la sustentabilidad en su formación.</w:t>
      </w:r>
      <w:r w:rsidRPr="006E0BC4">
        <w:rPr>
          <w:rFonts w:ascii="Times New Roman" w:hAnsi="Times New Roman" w:cs="Times New Roman"/>
          <w:sz w:val="24"/>
          <w:szCs w:val="24"/>
        </w:rPr>
        <w:t xml:space="preserve"> </w:t>
      </w:r>
    </w:p>
    <w:p w:rsidR="00726677" w:rsidRPr="006E0BC4" w:rsidRDefault="00726677" w:rsidP="006E0BC4">
      <w:pPr>
        <w:pStyle w:val="Textoindependiente"/>
        <w:spacing w:after="0" w:line="360" w:lineRule="auto"/>
        <w:jc w:val="both"/>
        <w:rPr>
          <w:rFonts w:ascii="Times New Roman" w:hAnsi="Times New Roman" w:cs="Times New Roman"/>
          <w:sz w:val="24"/>
          <w:szCs w:val="24"/>
        </w:rPr>
      </w:pPr>
    </w:p>
    <w:p w:rsidR="00726677" w:rsidRDefault="00726677" w:rsidP="005F4310">
      <w:pPr>
        <w:pStyle w:val="Textoindependiente"/>
        <w:spacing w:after="0" w:line="240" w:lineRule="auto"/>
        <w:jc w:val="center"/>
        <w:rPr>
          <w:rFonts w:ascii="Times New Roman" w:eastAsia="Times New Roman" w:hAnsi="Times New Roman" w:cs="Times New Roman"/>
          <w:b/>
          <w:color w:val="000000"/>
        </w:rPr>
      </w:pPr>
      <w:r w:rsidRPr="005F4310">
        <w:rPr>
          <w:rFonts w:ascii="Times New Roman" w:hAnsi="Times New Roman" w:cs="Times New Roman"/>
          <w:b/>
        </w:rPr>
        <w:t xml:space="preserve">Tabla 1: </w:t>
      </w:r>
      <w:r w:rsidRPr="005F4310">
        <w:rPr>
          <w:rFonts w:ascii="Times New Roman" w:eastAsia="Times New Roman" w:hAnsi="Times New Roman" w:cs="Times New Roman"/>
          <w:b/>
          <w:color w:val="000000"/>
        </w:rPr>
        <w:t xml:space="preserve">¿Cómo te </w:t>
      </w:r>
      <w:proofErr w:type="spellStart"/>
      <w:r w:rsidRPr="005F4310">
        <w:rPr>
          <w:rFonts w:ascii="Times New Roman" w:eastAsia="Times New Roman" w:hAnsi="Times New Roman" w:cs="Times New Roman"/>
          <w:b/>
          <w:color w:val="000000"/>
        </w:rPr>
        <w:t>identificás</w:t>
      </w:r>
      <w:proofErr w:type="spellEnd"/>
      <w:r w:rsidRPr="005F4310">
        <w:rPr>
          <w:rFonts w:ascii="Times New Roman" w:eastAsia="Times New Roman" w:hAnsi="Times New Roman" w:cs="Times New Roman"/>
          <w:b/>
          <w:color w:val="000000"/>
        </w:rPr>
        <w:t xml:space="preserve"> con las siguientes afirmaciones?</w:t>
      </w:r>
    </w:p>
    <w:p w:rsidR="005F4310" w:rsidRPr="005F4310" w:rsidRDefault="005F4310" w:rsidP="005F4310">
      <w:pPr>
        <w:pStyle w:val="Textoindependiente"/>
        <w:spacing w:after="0" w:line="240" w:lineRule="auto"/>
        <w:jc w:val="center"/>
        <w:rPr>
          <w:rFonts w:ascii="Times New Roman" w:hAnsi="Times New Roman" w:cs="Times New Roman"/>
          <w:b/>
        </w:rPr>
      </w:pPr>
    </w:p>
    <w:tbl>
      <w:tblPr>
        <w:tblStyle w:val="Cuadrculamedia3-nfasis3"/>
        <w:tblW w:w="0" w:type="auto"/>
        <w:jc w:val="center"/>
        <w:tblLook w:val="04A0"/>
      </w:tblPr>
      <w:tblGrid>
        <w:gridCol w:w="4928"/>
        <w:gridCol w:w="1238"/>
        <w:gridCol w:w="1451"/>
        <w:gridCol w:w="1105"/>
      </w:tblGrid>
      <w:tr w:rsidR="00726677" w:rsidRPr="005F4310" w:rsidTr="005F4310">
        <w:trPr>
          <w:cnfStyle w:val="100000000000"/>
          <w:jc w:val="center"/>
        </w:trPr>
        <w:tc>
          <w:tcPr>
            <w:cnfStyle w:val="001000000000"/>
            <w:tcW w:w="4928" w:type="dxa"/>
          </w:tcPr>
          <w:p w:rsidR="00726677" w:rsidRPr="005F4310" w:rsidRDefault="00726677" w:rsidP="005F4310">
            <w:pPr>
              <w:pStyle w:val="Textoindependiente"/>
              <w:spacing w:after="0"/>
              <w:jc w:val="both"/>
              <w:rPr>
                <w:rFonts w:ascii="Times New Roman" w:hAnsi="Times New Roman" w:cs="Times New Roman"/>
              </w:rPr>
            </w:pPr>
            <w:r w:rsidRPr="005F4310">
              <w:rPr>
                <w:rFonts w:ascii="Times New Roman" w:eastAsia="Times New Roman" w:hAnsi="Times New Roman" w:cs="Times New Roman"/>
                <w:color w:val="000000"/>
              </w:rPr>
              <w:t xml:space="preserve">¿Cómo te </w:t>
            </w:r>
            <w:proofErr w:type="spellStart"/>
            <w:r w:rsidRPr="005F4310">
              <w:rPr>
                <w:rFonts w:ascii="Times New Roman" w:eastAsia="Times New Roman" w:hAnsi="Times New Roman" w:cs="Times New Roman"/>
                <w:color w:val="000000"/>
              </w:rPr>
              <w:t>identificás</w:t>
            </w:r>
            <w:proofErr w:type="spellEnd"/>
            <w:r w:rsidRPr="005F4310">
              <w:rPr>
                <w:rFonts w:ascii="Times New Roman" w:eastAsia="Times New Roman" w:hAnsi="Times New Roman" w:cs="Times New Roman"/>
                <w:color w:val="000000"/>
              </w:rPr>
              <w:t xml:space="preserve"> con las siguientes afirmaciones? </w:t>
            </w:r>
          </w:p>
        </w:tc>
        <w:tc>
          <w:tcPr>
            <w:tcW w:w="1238" w:type="dxa"/>
          </w:tcPr>
          <w:p w:rsidR="00726677" w:rsidRPr="005F4310" w:rsidRDefault="00726677" w:rsidP="005F4310">
            <w:pPr>
              <w:pStyle w:val="Textoindependiente"/>
              <w:spacing w:after="0"/>
              <w:jc w:val="both"/>
              <w:cnfStyle w:val="100000000000"/>
              <w:rPr>
                <w:rFonts w:ascii="Times New Roman" w:hAnsi="Times New Roman" w:cs="Times New Roman"/>
              </w:rPr>
            </w:pPr>
            <w:r w:rsidRPr="005F4310">
              <w:rPr>
                <w:rFonts w:ascii="Times New Roman" w:eastAsia="Times New Roman" w:hAnsi="Times New Roman" w:cs="Times New Roman"/>
                <w:color w:val="000000"/>
              </w:rPr>
              <w:t>Si, totalmente</w:t>
            </w:r>
          </w:p>
        </w:tc>
        <w:tc>
          <w:tcPr>
            <w:tcW w:w="1450" w:type="dxa"/>
          </w:tcPr>
          <w:p w:rsidR="00726677" w:rsidRPr="005F4310" w:rsidRDefault="00726677" w:rsidP="005F4310">
            <w:pPr>
              <w:pStyle w:val="Textoindependiente"/>
              <w:spacing w:after="0"/>
              <w:jc w:val="both"/>
              <w:cnfStyle w:val="100000000000"/>
              <w:rPr>
                <w:rFonts w:ascii="Times New Roman" w:hAnsi="Times New Roman" w:cs="Times New Roman"/>
              </w:rPr>
            </w:pPr>
            <w:r w:rsidRPr="005F4310">
              <w:rPr>
                <w:rFonts w:ascii="Times New Roman" w:eastAsia="Times New Roman" w:hAnsi="Times New Roman" w:cs="Times New Roman"/>
                <w:color w:val="000000"/>
              </w:rPr>
              <w:t>Si, parcialmente</w:t>
            </w:r>
          </w:p>
        </w:tc>
        <w:tc>
          <w:tcPr>
            <w:tcW w:w="1105" w:type="dxa"/>
          </w:tcPr>
          <w:p w:rsidR="00726677" w:rsidRPr="005F4310" w:rsidRDefault="00726677" w:rsidP="005F4310">
            <w:pPr>
              <w:pStyle w:val="Textoindependiente"/>
              <w:spacing w:after="0"/>
              <w:jc w:val="both"/>
              <w:cnfStyle w:val="100000000000"/>
              <w:rPr>
                <w:rFonts w:ascii="Times New Roman" w:hAnsi="Times New Roman" w:cs="Times New Roman"/>
              </w:rPr>
            </w:pPr>
            <w:r w:rsidRPr="005F4310">
              <w:rPr>
                <w:rFonts w:ascii="Times New Roman" w:eastAsia="Times New Roman" w:hAnsi="Times New Roman" w:cs="Times New Roman"/>
                <w:color w:val="000000"/>
              </w:rPr>
              <w:t>No me identifico</w:t>
            </w:r>
          </w:p>
        </w:tc>
      </w:tr>
      <w:tr w:rsidR="00726677" w:rsidRPr="005F4310" w:rsidTr="005F4310">
        <w:trPr>
          <w:cnfStyle w:val="000000100000"/>
          <w:trHeight w:val="795"/>
          <w:jc w:val="center"/>
        </w:trPr>
        <w:tc>
          <w:tcPr>
            <w:cnfStyle w:val="001000000000"/>
            <w:tcW w:w="4928" w:type="dxa"/>
            <w:noWrap/>
            <w:hideMark/>
          </w:tcPr>
          <w:p w:rsidR="00726677" w:rsidRPr="00957401" w:rsidRDefault="00726677" w:rsidP="005F4310">
            <w:pPr>
              <w:jc w:val="both"/>
              <w:rPr>
                <w:rFonts w:ascii="Times New Roman" w:eastAsia="Times New Roman" w:hAnsi="Times New Roman" w:cs="Times New Roman"/>
                <w:b w:val="0"/>
                <w:color w:val="000000"/>
              </w:rPr>
            </w:pPr>
            <w:r w:rsidRPr="00957401">
              <w:rPr>
                <w:rFonts w:ascii="Times New Roman" w:eastAsia="Times New Roman" w:hAnsi="Times New Roman" w:cs="Times New Roman"/>
                <w:b w:val="0"/>
                <w:color w:val="000000"/>
              </w:rPr>
              <w:t xml:space="preserve">[Creo que el ejercicio de mi </w:t>
            </w:r>
            <w:r w:rsidRPr="00957401">
              <w:rPr>
                <w:rFonts w:ascii="Times New Roman" w:eastAsia="Times New Roman" w:hAnsi="Times New Roman" w:cs="Times New Roman"/>
                <w:color w:val="000000"/>
              </w:rPr>
              <w:t>profesión</w:t>
            </w:r>
            <w:r w:rsidRPr="00957401">
              <w:rPr>
                <w:rFonts w:ascii="Times New Roman" w:eastAsia="Times New Roman" w:hAnsi="Times New Roman" w:cs="Times New Roman"/>
                <w:b w:val="0"/>
                <w:color w:val="000000"/>
              </w:rPr>
              <w:t xml:space="preserve"> tiene un impacto en el desarrollo sostenible sea cual sea mi trabajo]</w:t>
            </w:r>
          </w:p>
        </w:tc>
        <w:tc>
          <w:tcPr>
            <w:tcW w:w="1238" w:type="dxa"/>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37%</w:t>
            </w:r>
          </w:p>
        </w:tc>
        <w:tc>
          <w:tcPr>
            <w:tcW w:w="1450" w:type="dxa"/>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42%</w:t>
            </w:r>
          </w:p>
        </w:tc>
        <w:tc>
          <w:tcPr>
            <w:tcW w:w="1105" w:type="dxa"/>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22%</w:t>
            </w:r>
          </w:p>
        </w:tc>
      </w:tr>
      <w:tr w:rsidR="00726677" w:rsidRPr="005F4310" w:rsidTr="005F4310">
        <w:trPr>
          <w:trHeight w:val="795"/>
          <w:jc w:val="center"/>
        </w:trPr>
        <w:tc>
          <w:tcPr>
            <w:cnfStyle w:val="001000000000"/>
            <w:tcW w:w="4928" w:type="dxa"/>
            <w:noWrap/>
            <w:hideMark/>
          </w:tcPr>
          <w:p w:rsidR="00726677" w:rsidRPr="00957401" w:rsidRDefault="00726677" w:rsidP="005F4310">
            <w:pPr>
              <w:jc w:val="both"/>
              <w:rPr>
                <w:rFonts w:ascii="Times New Roman" w:eastAsia="Times New Roman" w:hAnsi="Times New Roman" w:cs="Times New Roman"/>
                <w:b w:val="0"/>
                <w:color w:val="000000"/>
              </w:rPr>
            </w:pPr>
            <w:r w:rsidRPr="00957401">
              <w:rPr>
                <w:rFonts w:ascii="Times New Roman" w:eastAsia="Times New Roman" w:hAnsi="Times New Roman" w:cs="Times New Roman"/>
                <w:b w:val="0"/>
                <w:color w:val="000000"/>
              </w:rPr>
              <w:t xml:space="preserve">[Me gustaría </w:t>
            </w:r>
            <w:r w:rsidRPr="00957401">
              <w:rPr>
                <w:rFonts w:ascii="Times New Roman" w:eastAsia="Times New Roman" w:hAnsi="Times New Roman" w:cs="Times New Roman"/>
                <w:color w:val="000000"/>
              </w:rPr>
              <w:t>trabajar</w:t>
            </w:r>
            <w:r w:rsidRPr="00957401">
              <w:rPr>
                <w:rFonts w:ascii="Times New Roman" w:eastAsia="Times New Roman" w:hAnsi="Times New Roman" w:cs="Times New Roman"/>
                <w:b w:val="0"/>
                <w:color w:val="000000"/>
              </w:rPr>
              <w:t xml:space="preserve"> profesionalmente en temas vinculados con el desarrollo sostenible]</w:t>
            </w:r>
          </w:p>
        </w:tc>
        <w:tc>
          <w:tcPr>
            <w:tcW w:w="1238"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29%</w:t>
            </w:r>
          </w:p>
        </w:tc>
        <w:tc>
          <w:tcPr>
            <w:tcW w:w="1450"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33%</w:t>
            </w:r>
          </w:p>
        </w:tc>
        <w:tc>
          <w:tcPr>
            <w:tcW w:w="1105"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38%</w:t>
            </w:r>
          </w:p>
        </w:tc>
      </w:tr>
      <w:tr w:rsidR="00726677" w:rsidRPr="005F4310" w:rsidTr="005F4310">
        <w:trPr>
          <w:cnfStyle w:val="000000100000"/>
          <w:trHeight w:val="795"/>
          <w:jc w:val="center"/>
        </w:trPr>
        <w:tc>
          <w:tcPr>
            <w:cnfStyle w:val="001000000000"/>
            <w:tcW w:w="4928" w:type="dxa"/>
            <w:noWrap/>
            <w:hideMark/>
          </w:tcPr>
          <w:p w:rsidR="00726677" w:rsidRPr="00957401" w:rsidRDefault="00726677" w:rsidP="005F4310">
            <w:pPr>
              <w:jc w:val="both"/>
              <w:rPr>
                <w:rFonts w:ascii="Times New Roman" w:eastAsia="Times New Roman" w:hAnsi="Times New Roman" w:cs="Times New Roman"/>
                <w:b w:val="0"/>
                <w:color w:val="000000"/>
              </w:rPr>
            </w:pPr>
            <w:r w:rsidRPr="00957401">
              <w:rPr>
                <w:rFonts w:ascii="Times New Roman" w:eastAsia="Times New Roman" w:hAnsi="Times New Roman" w:cs="Times New Roman"/>
                <w:b w:val="0"/>
                <w:color w:val="000000"/>
              </w:rPr>
              <w:t xml:space="preserve">[Me parece importante que la </w:t>
            </w:r>
            <w:r w:rsidRPr="00957401">
              <w:rPr>
                <w:rFonts w:ascii="Times New Roman" w:eastAsia="Times New Roman" w:hAnsi="Times New Roman" w:cs="Times New Roman"/>
                <w:color w:val="000000"/>
              </w:rPr>
              <w:t>empresa/organización</w:t>
            </w:r>
            <w:r w:rsidRPr="00957401">
              <w:rPr>
                <w:rFonts w:ascii="Times New Roman" w:eastAsia="Times New Roman" w:hAnsi="Times New Roman" w:cs="Times New Roman"/>
                <w:b w:val="0"/>
                <w:color w:val="000000"/>
              </w:rPr>
              <w:t xml:space="preserve"> donde trabajo esté comprometida con la sustentabilidad]</w:t>
            </w:r>
          </w:p>
        </w:tc>
        <w:tc>
          <w:tcPr>
            <w:tcW w:w="1238" w:type="dxa"/>
            <w:noWrap/>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64%</w:t>
            </w:r>
          </w:p>
        </w:tc>
        <w:tc>
          <w:tcPr>
            <w:tcW w:w="1450" w:type="dxa"/>
            <w:noWrap/>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30%</w:t>
            </w:r>
          </w:p>
        </w:tc>
        <w:tc>
          <w:tcPr>
            <w:tcW w:w="1105" w:type="dxa"/>
            <w:noWrap/>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6%</w:t>
            </w:r>
          </w:p>
        </w:tc>
      </w:tr>
      <w:tr w:rsidR="00726677" w:rsidRPr="005F4310" w:rsidTr="005F4310">
        <w:trPr>
          <w:trHeight w:val="795"/>
          <w:jc w:val="center"/>
        </w:trPr>
        <w:tc>
          <w:tcPr>
            <w:cnfStyle w:val="001000000000"/>
            <w:tcW w:w="4928" w:type="dxa"/>
            <w:noWrap/>
            <w:hideMark/>
          </w:tcPr>
          <w:p w:rsidR="00726677" w:rsidRPr="00957401" w:rsidRDefault="00726677" w:rsidP="005F4310">
            <w:pPr>
              <w:jc w:val="both"/>
              <w:rPr>
                <w:rFonts w:ascii="Times New Roman" w:eastAsia="Times New Roman" w:hAnsi="Times New Roman" w:cs="Times New Roman"/>
                <w:b w:val="0"/>
                <w:color w:val="000000"/>
              </w:rPr>
            </w:pPr>
            <w:r w:rsidRPr="00957401">
              <w:rPr>
                <w:rFonts w:ascii="Times New Roman" w:eastAsia="Times New Roman" w:hAnsi="Times New Roman" w:cs="Times New Roman"/>
                <w:b w:val="0"/>
                <w:color w:val="000000"/>
              </w:rPr>
              <w:t xml:space="preserve">[Me parece importante que la </w:t>
            </w:r>
            <w:r w:rsidRPr="00957401">
              <w:rPr>
                <w:rFonts w:ascii="Times New Roman" w:eastAsia="Times New Roman" w:hAnsi="Times New Roman" w:cs="Times New Roman"/>
                <w:color w:val="000000"/>
              </w:rPr>
              <w:t>universidad</w:t>
            </w:r>
            <w:r w:rsidRPr="00957401">
              <w:rPr>
                <w:rFonts w:ascii="Times New Roman" w:eastAsia="Times New Roman" w:hAnsi="Times New Roman" w:cs="Times New Roman"/>
                <w:b w:val="0"/>
                <w:color w:val="000000"/>
              </w:rPr>
              <w:t xml:space="preserve"> donde estudio esté comprometida con la sustentabilidad]</w:t>
            </w:r>
          </w:p>
        </w:tc>
        <w:tc>
          <w:tcPr>
            <w:tcW w:w="1238"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71%</w:t>
            </w:r>
          </w:p>
        </w:tc>
        <w:tc>
          <w:tcPr>
            <w:tcW w:w="1450"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28%</w:t>
            </w:r>
          </w:p>
        </w:tc>
        <w:tc>
          <w:tcPr>
            <w:tcW w:w="1105"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1%</w:t>
            </w:r>
          </w:p>
        </w:tc>
      </w:tr>
      <w:tr w:rsidR="00726677" w:rsidRPr="005F4310" w:rsidTr="005F4310">
        <w:trPr>
          <w:cnfStyle w:val="000000100000"/>
          <w:trHeight w:val="795"/>
          <w:jc w:val="center"/>
        </w:trPr>
        <w:tc>
          <w:tcPr>
            <w:cnfStyle w:val="001000000000"/>
            <w:tcW w:w="4928" w:type="dxa"/>
            <w:noWrap/>
            <w:hideMark/>
          </w:tcPr>
          <w:p w:rsidR="00726677" w:rsidRPr="00957401" w:rsidRDefault="00726677" w:rsidP="005F4310">
            <w:pPr>
              <w:jc w:val="both"/>
              <w:rPr>
                <w:rFonts w:ascii="Times New Roman" w:eastAsia="Times New Roman" w:hAnsi="Times New Roman" w:cs="Times New Roman"/>
                <w:b w:val="0"/>
                <w:color w:val="000000"/>
              </w:rPr>
            </w:pPr>
            <w:r w:rsidRPr="00957401">
              <w:rPr>
                <w:rFonts w:ascii="Times New Roman" w:eastAsia="Times New Roman" w:hAnsi="Times New Roman" w:cs="Times New Roman"/>
                <w:b w:val="0"/>
                <w:color w:val="000000"/>
              </w:rPr>
              <w:t xml:space="preserve">[Estoy al tanto de los </w:t>
            </w:r>
            <w:r w:rsidRPr="00957401">
              <w:rPr>
                <w:rFonts w:ascii="Times New Roman" w:eastAsia="Times New Roman" w:hAnsi="Times New Roman" w:cs="Times New Roman"/>
                <w:color w:val="000000"/>
              </w:rPr>
              <w:t>problemas</w:t>
            </w:r>
            <w:r w:rsidRPr="00957401">
              <w:rPr>
                <w:rFonts w:ascii="Times New Roman" w:eastAsia="Times New Roman" w:hAnsi="Times New Roman" w:cs="Times New Roman"/>
                <w:b w:val="0"/>
                <w:color w:val="000000"/>
              </w:rPr>
              <w:t xml:space="preserve"> ambientales, sociales y económicos que afectan al mundo y la importancia del desarrollo sostenible]</w:t>
            </w:r>
          </w:p>
        </w:tc>
        <w:tc>
          <w:tcPr>
            <w:tcW w:w="1238" w:type="dxa"/>
            <w:noWrap/>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41%</w:t>
            </w:r>
          </w:p>
        </w:tc>
        <w:tc>
          <w:tcPr>
            <w:tcW w:w="1450" w:type="dxa"/>
            <w:noWrap/>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51%</w:t>
            </w:r>
          </w:p>
        </w:tc>
        <w:tc>
          <w:tcPr>
            <w:tcW w:w="1105" w:type="dxa"/>
            <w:noWrap/>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8%</w:t>
            </w:r>
          </w:p>
        </w:tc>
      </w:tr>
      <w:tr w:rsidR="00726677" w:rsidRPr="005F4310" w:rsidTr="005F4310">
        <w:trPr>
          <w:trHeight w:val="795"/>
          <w:jc w:val="center"/>
        </w:trPr>
        <w:tc>
          <w:tcPr>
            <w:cnfStyle w:val="001000000000"/>
            <w:tcW w:w="4928" w:type="dxa"/>
            <w:noWrap/>
            <w:hideMark/>
          </w:tcPr>
          <w:p w:rsidR="00726677" w:rsidRPr="00957401" w:rsidRDefault="00726677" w:rsidP="005F4310">
            <w:pPr>
              <w:jc w:val="both"/>
              <w:rPr>
                <w:rFonts w:ascii="Times New Roman" w:eastAsia="Times New Roman" w:hAnsi="Times New Roman" w:cs="Times New Roman"/>
                <w:b w:val="0"/>
                <w:color w:val="000000"/>
              </w:rPr>
            </w:pPr>
            <w:r w:rsidRPr="00957401">
              <w:rPr>
                <w:rFonts w:ascii="Times New Roman" w:eastAsia="Times New Roman" w:hAnsi="Times New Roman" w:cs="Times New Roman"/>
                <w:b w:val="0"/>
                <w:color w:val="000000"/>
              </w:rPr>
              <w:t xml:space="preserve">[Me preocupa y estoy </w:t>
            </w:r>
            <w:r w:rsidRPr="00957401">
              <w:rPr>
                <w:rFonts w:ascii="Times New Roman" w:eastAsia="Times New Roman" w:hAnsi="Times New Roman" w:cs="Times New Roman"/>
                <w:color w:val="000000"/>
              </w:rPr>
              <w:t>comprometido</w:t>
            </w:r>
            <w:r w:rsidRPr="00957401">
              <w:rPr>
                <w:rFonts w:ascii="Times New Roman" w:eastAsia="Times New Roman" w:hAnsi="Times New Roman" w:cs="Times New Roman"/>
                <w:b w:val="0"/>
                <w:color w:val="000000"/>
              </w:rPr>
              <w:t xml:space="preserve"> con el desarrollo sostenible]</w:t>
            </w:r>
          </w:p>
        </w:tc>
        <w:tc>
          <w:tcPr>
            <w:tcW w:w="1238"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37%</w:t>
            </w:r>
          </w:p>
        </w:tc>
        <w:tc>
          <w:tcPr>
            <w:tcW w:w="1450"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49%</w:t>
            </w:r>
          </w:p>
        </w:tc>
        <w:tc>
          <w:tcPr>
            <w:tcW w:w="1105"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14%</w:t>
            </w:r>
          </w:p>
        </w:tc>
      </w:tr>
    </w:tbl>
    <w:p w:rsidR="00726677" w:rsidRPr="005F4310" w:rsidRDefault="00E12FB3" w:rsidP="00AC6341">
      <w:pPr>
        <w:pStyle w:val="Textoindependiente"/>
        <w:spacing w:after="0" w:line="240" w:lineRule="auto"/>
        <w:jc w:val="center"/>
        <w:rPr>
          <w:rFonts w:ascii="Times New Roman" w:hAnsi="Times New Roman" w:cs="Times New Roman"/>
        </w:rPr>
      </w:pPr>
      <w:r w:rsidRPr="00AC6341">
        <w:rPr>
          <w:rFonts w:ascii="Times New Roman" w:hAnsi="Times New Roman" w:cs="Times New Roman"/>
        </w:rPr>
        <w:lastRenderedPageBreak/>
        <w:t xml:space="preserve">Fuente: </w:t>
      </w:r>
      <w:r w:rsidR="00AC6341" w:rsidRPr="00AC6341">
        <w:rPr>
          <w:rFonts w:ascii="Times New Roman" w:hAnsi="Times New Roman" w:cs="Times New Roman"/>
        </w:rPr>
        <w:t>Encuesta sobre desarrollo sostenible</w:t>
      </w:r>
      <w:r w:rsidR="00AC6341">
        <w:rPr>
          <w:rFonts w:ascii="Times New Roman" w:hAnsi="Times New Roman" w:cs="Times New Roman"/>
        </w:rPr>
        <w:t xml:space="preserve"> realizada por los autores</w:t>
      </w:r>
    </w:p>
    <w:p w:rsidR="005F4310" w:rsidRDefault="005F4310" w:rsidP="006E0BC4">
      <w:pPr>
        <w:pStyle w:val="Textoindependiente"/>
        <w:spacing w:after="0" w:line="360" w:lineRule="auto"/>
        <w:jc w:val="both"/>
        <w:rPr>
          <w:rFonts w:ascii="Times New Roman" w:hAnsi="Times New Roman" w:cs="Times New Roman"/>
          <w:sz w:val="24"/>
          <w:szCs w:val="24"/>
        </w:rPr>
      </w:pPr>
    </w:p>
    <w:p w:rsidR="00704010" w:rsidRPr="006E0BC4" w:rsidRDefault="00726677"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Una vez</w:t>
      </w:r>
      <w:r w:rsidR="00E47AB4" w:rsidRPr="006E0BC4">
        <w:rPr>
          <w:rFonts w:ascii="Times New Roman" w:hAnsi="Times New Roman" w:cs="Times New Roman"/>
          <w:sz w:val="24"/>
          <w:szCs w:val="24"/>
        </w:rPr>
        <w:t xml:space="preserve"> establecido</w:t>
      </w:r>
      <w:r w:rsidRPr="006E0BC4">
        <w:rPr>
          <w:rFonts w:ascii="Times New Roman" w:hAnsi="Times New Roman" w:cs="Times New Roman"/>
          <w:sz w:val="24"/>
          <w:szCs w:val="24"/>
        </w:rPr>
        <w:t xml:space="preserve"> el nivel de interés y conocimiento en la temática, se le preguntó a los estudiantes sobre c</w:t>
      </w:r>
      <w:r w:rsidR="00233CC7" w:rsidRPr="006E0BC4">
        <w:rPr>
          <w:rFonts w:ascii="Times New Roman" w:hAnsi="Times New Roman" w:cs="Times New Roman"/>
          <w:sz w:val="24"/>
          <w:szCs w:val="24"/>
        </w:rPr>
        <w:t>ó</w:t>
      </w:r>
      <w:r w:rsidRPr="006E0BC4">
        <w:rPr>
          <w:rFonts w:ascii="Times New Roman" w:hAnsi="Times New Roman" w:cs="Times New Roman"/>
          <w:sz w:val="24"/>
          <w:szCs w:val="24"/>
        </w:rPr>
        <w:t xml:space="preserve">mo les parecía que debía ser cubierto el tema de la sustentabilidad en su formación (ver Tabla 2). </w:t>
      </w:r>
      <w:r w:rsidR="004959DF" w:rsidRPr="006E0BC4">
        <w:rPr>
          <w:rFonts w:ascii="Times New Roman" w:hAnsi="Times New Roman" w:cs="Times New Roman"/>
          <w:sz w:val="24"/>
          <w:szCs w:val="24"/>
        </w:rPr>
        <w:t>En términos generales, la mayoría de los estudiantes consideraba que el tema debía ser incluido en los planes de estudio</w:t>
      </w:r>
      <w:r w:rsidR="00704010" w:rsidRPr="006E0BC4">
        <w:rPr>
          <w:rFonts w:ascii="Times New Roman" w:hAnsi="Times New Roman" w:cs="Times New Roman"/>
          <w:sz w:val="24"/>
          <w:szCs w:val="24"/>
        </w:rPr>
        <w:t xml:space="preserve"> (94%)</w:t>
      </w:r>
      <w:r w:rsidR="004959DF" w:rsidRPr="006E0BC4">
        <w:rPr>
          <w:rFonts w:ascii="Times New Roman" w:hAnsi="Times New Roman" w:cs="Times New Roman"/>
          <w:sz w:val="24"/>
          <w:szCs w:val="24"/>
        </w:rPr>
        <w:t xml:space="preserve"> aunque mayoritariamente lo planteaban como materia optativa</w:t>
      </w:r>
      <w:r w:rsidR="00704010" w:rsidRPr="006E0BC4">
        <w:rPr>
          <w:rFonts w:ascii="Times New Roman" w:hAnsi="Times New Roman" w:cs="Times New Roman"/>
          <w:sz w:val="24"/>
          <w:szCs w:val="24"/>
        </w:rPr>
        <w:t xml:space="preserve"> (59%)</w:t>
      </w:r>
      <w:r w:rsidR="004959DF" w:rsidRPr="006E0BC4">
        <w:rPr>
          <w:rFonts w:ascii="Times New Roman" w:hAnsi="Times New Roman" w:cs="Times New Roman"/>
          <w:sz w:val="24"/>
          <w:szCs w:val="24"/>
        </w:rPr>
        <w:t xml:space="preserve"> no como materia obligatoria</w:t>
      </w:r>
      <w:r w:rsidR="00704010" w:rsidRPr="006E0BC4">
        <w:rPr>
          <w:rFonts w:ascii="Times New Roman" w:hAnsi="Times New Roman" w:cs="Times New Roman"/>
          <w:sz w:val="24"/>
          <w:szCs w:val="24"/>
        </w:rPr>
        <w:t xml:space="preserve"> (35%)</w:t>
      </w:r>
      <w:r w:rsidR="004959DF" w:rsidRPr="006E0BC4">
        <w:rPr>
          <w:rFonts w:ascii="Times New Roman" w:hAnsi="Times New Roman" w:cs="Times New Roman"/>
          <w:sz w:val="24"/>
          <w:szCs w:val="24"/>
        </w:rPr>
        <w:t xml:space="preserve">. Esto se </w:t>
      </w:r>
      <w:r w:rsidR="00704010" w:rsidRPr="006E0BC4">
        <w:rPr>
          <w:rFonts w:ascii="Times New Roman" w:hAnsi="Times New Roman" w:cs="Times New Roman"/>
          <w:sz w:val="24"/>
          <w:szCs w:val="24"/>
        </w:rPr>
        <w:t>da</w:t>
      </w:r>
      <w:r w:rsidR="004959DF" w:rsidRPr="006E0BC4">
        <w:rPr>
          <w:rFonts w:ascii="Times New Roman" w:hAnsi="Times New Roman" w:cs="Times New Roman"/>
          <w:sz w:val="24"/>
          <w:szCs w:val="24"/>
        </w:rPr>
        <w:t xml:space="preserve"> tanto para el d</w:t>
      </w:r>
      <w:r w:rsidR="00E47AB4" w:rsidRPr="006E0BC4">
        <w:rPr>
          <w:rFonts w:ascii="Times New Roman" w:hAnsi="Times New Roman" w:cs="Times New Roman"/>
          <w:sz w:val="24"/>
          <w:szCs w:val="24"/>
        </w:rPr>
        <w:t>esarrollo sostenible en general</w:t>
      </w:r>
      <w:r w:rsidR="004959DF" w:rsidRPr="006E0BC4">
        <w:rPr>
          <w:rFonts w:ascii="Times New Roman" w:hAnsi="Times New Roman" w:cs="Times New Roman"/>
          <w:sz w:val="24"/>
          <w:szCs w:val="24"/>
        </w:rPr>
        <w:t xml:space="preserve"> como para sus temas vinculados (pobreza, </w:t>
      </w:r>
      <w:r w:rsidR="00704010" w:rsidRPr="006E0BC4">
        <w:rPr>
          <w:rFonts w:ascii="Times New Roman" w:hAnsi="Times New Roman" w:cs="Times New Roman"/>
          <w:sz w:val="24"/>
          <w:szCs w:val="24"/>
        </w:rPr>
        <w:t>industrialización</w:t>
      </w:r>
      <w:r w:rsidR="00E47AB4" w:rsidRPr="006E0BC4">
        <w:rPr>
          <w:rFonts w:ascii="Times New Roman" w:hAnsi="Times New Roman" w:cs="Times New Roman"/>
          <w:sz w:val="24"/>
          <w:szCs w:val="24"/>
        </w:rPr>
        <w:t>, recursos naturales, etc.)</w:t>
      </w:r>
      <w:r w:rsidR="004959DF" w:rsidRPr="006E0BC4">
        <w:rPr>
          <w:rFonts w:ascii="Times New Roman" w:hAnsi="Times New Roman" w:cs="Times New Roman"/>
          <w:sz w:val="24"/>
          <w:szCs w:val="24"/>
        </w:rPr>
        <w:t xml:space="preserve"> </w:t>
      </w:r>
      <w:r w:rsidR="00704010" w:rsidRPr="006E0BC4">
        <w:rPr>
          <w:rFonts w:ascii="Times New Roman" w:hAnsi="Times New Roman" w:cs="Times New Roman"/>
          <w:sz w:val="24"/>
          <w:szCs w:val="24"/>
        </w:rPr>
        <w:t xml:space="preserve">Este resultado es contundente respecto de la necesidad de incorporación de la temática si se tiene en cuenta el interés de los alumnos. </w:t>
      </w:r>
    </w:p>
    <w:p w:rsidR="00726677" w:rsidRPr="006E0BC4" w:rsidRDefault="004959DF"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 xml:space="preserve">Un dato llamativo es que en varios temas vinculados el nivel de interés para su incorporación como materia obligatoria es mayor </w:t>
      </w:r>
      <w:r w:rsidR="00981490" w:rsidRPr="006E0BC4">
        <w:rPr>
          <w:rFonts w:ascii="Times New Roman" w:hAnsi="Times New Roman" w:cs="Times New Roman"/>
          <w:sz w:val="24"/>
          <w:szCs w:val="24"/>
        </w:rPr>
        <w:t xml:space="preserve">que en otros. </w:t>
      </w:r>
      <w:r w:rsidRPr="006E0BC4">
        <w:rPr>
          <w:rFonts w:ascii="Times New Roman" w:hAnsi="Times New Roman" w:cs="Times New Roman"/>
          <w:sz w:val="24"/>
          <w:szCs w:val="24"/>
        </w:rPr>
        <w:t xml:space="preserve"> </w:t>
      </w:r>
      <w:r w:rsidR="00145418" w:rsidRPr="006E0BC4">
        <w:rPr>
          <w:rFonts w:ascii="Times New Roman" w:hAnsi="Times New Roman" w:cs="Times New Roman"/>
          <w:sz w:val="24"/>
          <w:szCs w:val="24"/>
        </w:rPr>
        <w:t xml:space="preserve">Es mayor el interés en los temas que son normalmente asociados a las ciencias sociales (pobreza, desigualdad, industrialización, desarrollo humano) y menor en los usualmente relacionados a ciencias básicas o aplicadas (vivienda, servicios, recursos naturales, biodiversidad, contaminación, energías). </w:t>
      </w:r>
      <w:r w:rsidR="00704010" w:rsidRPr="006E0BC4">
        <w:rPr>
          <w:rFonts w:ascii="Times New Roman" w:hAnsi="Times New Roman" w:cs="Times New Roman"/>
          <w:sz w:val="24"/>
          <w:szCs w:val="24"/>
        </w:rPr>
        <w:t xml:space="preserve">Creemos que estas respuestas se </w:t>
      </w:r>
      <w:r w:rsidR="004D3248" w:rsidRPr="006E0BC4">
        <w:rPr>
          <w:rFonts w:ascii="Times New Roman" w:hAnsi="Times New Roman" w:cs="Times New Roman"/>
          <w:sz w:val="24"/>
          <w:szCs w:val="24"/>
        </w:rPr>
        <w:t>construye</w:t>
      </w:r>
      <w:r w:rsidR="00704010" w:rsidRPr="006E0BC4">
        <w:rPr>
          <w:rFonts w:ascii="Times New Roman" w:hAnsi="Times New Roman" w:cs="Times New Roman"/>
          <w:sz w:val="24"/>
          <w:szCs w:val="24"/>
        </w:rPr>
        <w:t>n</w:t>
      </w:r>
      <w:r w:rsidR="004D3248" w:rsidRPr="006E0BC4">
        <w:rPr>
          <w:rFonts w:ascii="Times New Roman" w:hAnsi="Times New Roman" w:cs="Times New Roman"/>
          <w:sz w:val="24"/>
          <w:szCs w:val="24"/>
        </w:rPr>
        <w:t xml:space="preserve"> sobre </w:t>
      </w:r>
      <w:r w:rsidR="000578C2" w:rsidRPr="006E0BC4">
        <w:rPr>
          <w:rFonts w:ascii="Times New Roman" w:hAnsi="Times New Roman" w:cs="Times New Roman"/>
          <w:sz w:val="24"/>
          <w:szCs w:val="24"/>
        </w:rPr>
        <w:t xml:space="preserve">la visión de separación de </w:t>
      </w:r>
      <w:r w:rsidR="004D3248" w:rsidRPr="006E0BC4">
        <w:rPr>
          <w:rFonts w:ascii="Times New Roman" w:hAnsi="Times New Roman" w:cs="Times New Roman"/>
          <w:sz w:val="24"/>
          <w:szCs w:val="24"/>
        </w:rPr>
        <w:t xml:space="preserve">disciplinas </w:t>
      </w:r>
      <w:r w:rsidR="000578C2" w:rsidRPr="006E0BC4">
        <w:rPr>
          <w:rFonts w:ascii="Times New Roman" w:hAnsi="Times New Roman" w:cs="Times New Roman"/>
          <w:sz w:val="24"/>
          <w:szCs w:val="24"/>
        </w:rPr>
        <w:t xml:space="preserve">que </w:t>
      </w:r>
      <w:r w:rsidR="00704010" w:rsidRPr="006E0BC4">
        <w:rPr>
          <w:rFonts w:ascii="Times New Roman" w:hAnsi="Times New Roman" w:cs="Times New Roman"/>
          <w:sz w:val="24"/>
          <w:szCs w:val="24"/>
        </w:rPr>
        <w:t xml:space="preserve">actualmente rige en los planes de estudio. Este aspecto debe modificarse si se tiene por objetivo tener una formación en sustentabilidad, ya que la sustentabilidad por definición es multidisciplinaria en esencia y en objetivos. </w:t>
      </w:r>
    </w:p>
    <w:p w:rsidR="00726677" w:rsidRPr="006E0BC4" w:rsidRDefault="00726677" w:rsidP="006E0BC4">
      <w:pPr>
        <w:pStyle w:val="Textoindependiente"/>
        <w:spacing w:after="0" w:line="360" w:lineRule="auto"/>
        <w:jc w:val="both"/>
        <w:rPr>
          <w:rFonts w:ascii="Times New Roman" w:hAnsi="Times New Roman" w:cs="Times New Roman"/>
          <w:sz w:val="24"/>
          <w:szCs w:val="24"/>
        </w:rPr>
      </w:pPr>
    </w:p>
    <w:p w:rsidR="00726677" w:rsidRPr="005F4310" w:rsidRDefault="00726677" w:rsidP="005F4310">
      <w:pPr>
        <w:pStyle w:val="Textoindependiente"/>
        <w:spacing w:after="0" w:line="240" w:lineRule="auto"/>
        <w:jc w:val="center"/>
        <w:rPr>
          <w:rFonts w:ascii="Times New Roman" w:hAnsi="Times New Roman" w:cs="Times New Roman"/>
          <w:b/>
        </w:rPr>
      </w:pPr>
      <w:r w:rsidRPr="005F4310">
        <w:rPr>
          <w:rFonts w:ascii="Times New Roman" w:hAnsi="Times New Roman" w:cs="Times New Roman"/>
          <w:b/>
        </w:rPr>
        <w:t xml:space="preserve">Tabla 2: </w:t>
      </w:r>
      <w:r w:rsidR="00D1111E" w:rsidRPr="005F4310">
        <w:rPr>
          <w:rFonts w:ascii="Times New Roman" w:eastAsia="Times New Roman" w:hAnsi="Times New Roman" w:cs="Times New Roman"/>
          <w:b/>
          <w:color w:val="000000"/>
        </w:rPr>
        <w:t xml:space="preserve">¿Cómo </w:t>
      </w:r>
      <w:proofErr w:type="spellStart"/>
      <w:r w:rsidR="00D1111E" w:rsidRPr="005F4310">
        <w:rPr>
          <w:rFonts w:ascii="Times New Roman" w:eastAsia="Times New Roman" w:hAnsi="Times New Roman" w:cs="Times New Roman"/>
          <w:b/>
          <w:color w:val="000000"/>
        </w:rPr>
        <w:t>creés</w:t>
      </w:r>
      <w:proofErr w:type="spellEnd"/>
      <w:r w:rsidR="00D1111E" w:rsidRPr="005F4310">
        <w:rPr>
          <w:rFonts w:ascii="Times New Roman" w:eastAsia="Times New Roman" w:hAnsi="Times New Roman" w:cs="Times New Roman"/>
          <w:b/>
          <w:color w:val="000000"/>
        </w:rPr>
        <w:t xml:space="preserve"> que estos temas deberían ser abordados en tu carrera?</w:t>
      </w:r>
    </w:p>
    <w:tbl>
      <w:tblPr>
        <w:tblStyle w:val="Cuadrculamedia3-nfasis3"/>
        <w:tblW w:w="0" w:type="auto"/>
        <w:jc w:val="center"/>
        <w:tblLook w:val="04A0"/>
      </w:tblPr>
      <w:tblGrid>
        <w:gridCol w:w="4644"/>
        <w:gridCol w:w="1276"/>
        <w:gridCol w:w="1418"/>
        <w:gridCol w:w="1307"/>
      </w:tblGrid>
      <w:tr w:rsidR="00726677" w:rsidRPr="005F4310" w:rsidTr="005F4310">
        <w:trPr>
          <w:cnfStyle w:val="100000000000"/>
          <w:jc w:val="center"/>
        </w:trPr>
        <w:tc>
          <w:tcPr>
            <w:cnfStyle w:val="001000000000"/>
            <w:tcW w:w="4644" w:type="dxa"/>
          </w:tcPr>
          <w:p w:rsidR="00726677" w:rsidRPr="005F4310" w:rsidRDefault="00726677" w:rsidP="005F4310">
            <w:pPr>
              <w:jc w:val="both"/>
              <w:rPr>
                <w:rFonts w:ascii="Times New Roman" w:eastAsia="Times New Roman" w:hAnsi="Times New Roman" w:cs="Times New Roman"/>
                <w:color w:val="000000"/>
              </w:rPr>
            </w:pPr>
            <w:r w:rsidRPr="005F4310">
              <w:rPr>
                <w:rFonts w:ascii="Times New Roman" w:eastAsia="Times New Roman" w:hAnsi="Times New Roman" w:cs="Times New Roman"/>
                <w:color w:val="000000"/>
              </w:rPr>
              <w:t xml:space="preserve">¿Cómo </w:t>
            </w:r>
            <w:proofErr w:type="spellStart"/>
            <w:r w:rsidRPr="005F4310">
              <w:rPr>
                <w:rFonts w:ascii="Times New Roman" w:eastAsia="Times New Roman" w:hAnsi="Times New Roman" w:cs="Times New Roman"/>
                <w:color w:val="000000"/>
              </w:rPr>
              <w:t>creés</w:t>
            </w:r>
            <w:proofErr w:type="spellEnd"/>
            <w:r w:rsidRPr="005F4310">
              <w:rPr>
                <w:rFonts w:ascii="Times New Roman" w:eastAsia="Times New Roman" w:hAnsi="Times New Roman" w:cs="Times New Roman"/>
                <w:color w:val="000000"/>
              </w:rPr>
              <w:t xml:space="preserve"> que estos temas deberían ser abordados en tu carrera? </w:t>
            </w:r>
          </w:p>
        </w:tc>
        <w:tc>
          <w:tcPr>
            <w:tcW w:w="1276" w:type="dxa"/>
          </w:tcPr>
          <w:p w:rsidR="00726677" w:rsidRPr="005F4310" w:rsidRDefault="00726677" w:rsidP="005F4310">
            <w:pPr>
              <w:jc w:val="both"/>
              <w:cnfStyle w:val="1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Como materia obligatoria</w:t>
            </w:r>
          </w:p>
        </w:tc>
        <w:tc>
          <w:tcPr>
            <w:tcW w:w="1418" w:type="dxa"/>
          </w:tcPr>
          <w:p w:rsidR="00726677" w:rsidRPr="005F4310" w:rsidRDefault="00726677" w:rsidP="005F4310">
            <w:pPr>
              <w:jc w:val="both"/>
              <w:cnfStyle w:val="1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Como materia optativa</w:t>
            </w:r>
          </w:p>
        </w:tc>
        <w:tc>
          <w:tcPr>
            <w:tcW w:w="1307" w:type="dxa"/>
          </w:tcPr>
          <w:p w:rsidR="00726677" w:rsidRPr="005F4310" w:rsidRDefault="00726677" w:rsidP="005F4310">
            <w:pPr>
              <w:jc w:val="both"/>
              <w:cnfStyle w:val="1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No debería ser abordado</w:t>
            </w:r>
          </w:p>
        </w:tc>
      </w:tr>
      <w:tr w:rsidR="00726677" w:rsidRPr="005F4310" w:rsidTr="005F4310">
        <w:trPr>
          <w:cnfStyle w:val="000000100000"/>
          <w:trHeight w:val="540"/>
          <w:jc w:val="center"/>
        </w:trPr>
        <w:tc>
          <w:tcPr>
            <w:cnfStyle w:val="001000000000"/>
            <w:tcW w:w="4644" w:type="dxa"/>
            <w:noWrap/>
            <w:hideMark/>
          </w:tcPr>
          <w:p w:rsidR="00726677" w:rsidRPr="00957401" w:rsidRDefault="00726677" w:rsidP="005F4310">
            <w:pPr>
              <w:jc w:val="both"/>
              <w:rPr>
                <w:rFonts w:ascii="Times New Roman" w:eastAsia="Times New Roman" w:hAnsi="Times New Roman" w:cs="Times New Roman"/>
                <w:color w:val="000000"/>
              </w:rPr>
            </w:pPr>
            <w:r w:rsidRPr="00957401">
              <w:rPr>
                <w:rFonts w:ascii="Times New Roman" w:eastAsia="Times New Roman" w:hAnsi="Times New Roman" w:cs="Times New Roman"/>
                <w:color w:val="000000"/>
              </w:rPr>
              <w:t>[Desarrollo sostenible / sustentabilidad en general]</w:t>
            </w:r>
          </w:p>
        </w:tc>
        <w:tc>
          <w:tcPr>
            <w:tcW w:w="1276" w:type="dxa"/>
            <w:noWrap/>
            <w:hideMark/>
          </w:tcPr>
          <w:p w:rsidR="00726677" w:rsidRPr="005F4310" w:rsidRDefault="00726677" w:rsidP="005F4310">
            <w:pPr>
              <w:jc w:val="both"/>
              <w:cnfStyle w:val="000000100000"/>
              <w:rPr>
                <w:rFonts w:ascii="Times New Roman" w:eastAsia="Times New Roman" w:hAnsi="Times New Roman" w:cs="Times New Roman"/>
                <w:b/>
                <w:color w:val="000000"/>
              </w:rPr>
            </w:pPr>
            <w:r w:rsidRPr="005F4310">
              <w:rPr>
                <w:rFonts w:ascii="Times New Roman" w:eastAsia="Times New Roman" w:hAnsi="Times New Roman" w:cs="Times New Roman"/>
                <w:b/>
                <w:color w:val="000000"/>
              </w:rPr>
              <w:t>35%</w:t>
            </w:r>
          </w:p>
        </w:tc>
        <w:tc>
          <w:tcPr>
            <w:tcW w:w="1418" w:type="dxa"/>
            <w:noWrap/>
            <w:hideMark/>
          </w:tcPr>
          <w:p w:rsidR="00726677" w:rsidRPr="005F4310" w:rsidRDefault="00726677" w:rsidP="005F4310">
            <w:pPr>
              <w:jc w:val="both"/>
              <w:cnfStyle w:val="000000100000"/>
              <w:rPr>
                <w:rFonts w:ascii="Times New Roman" w:eastAsia="Times New Roman" w:hAnsi="Times New Roman" w:cs="Times New Roman"/>
                <w:b/>
                <w:color w:val="000000"/>
              </w:rPr>
            </w:pPr>
            <w:r w:rsidRPr="005F4310">
              <w:rPr>
                <w:rFonts w:ascii="Times New Roman" w:eastAsia="Times New Roman" w:hAnsi="Times New Roman" w:cs="Times New Roman"/>
                <w:b/>
                <w:color w:val="000000"/>
              </w:rPr>
              <w:t>59%</w:t>
            </w:r>
          </w:p>
        </w:tc>
        <w:tc>
          <w:tcPr>
            <w:tcW w:w="1307" w:type="dxa"/>
            <w:noWrap/>
            <w:hideMark/>
          </w:tcPr>
          <w:p w:rsidR="00726677" w:rsidRPr="005F4310" w:rsidRDefault="00726677" w:rsidP="005F4310">
            <w:pPr>
              <w:jc w:val="both"/>
              <w:cnfStyle w:val="000000100000"/>
              <w:rPr>
                <w:rFonts w:ascii="Times New Roman" w:eastAsia="Times New Roman" w:hAnsi="Times New Roman" w:cs="Times New Roman"/>
                <w:b/>
                <w:color w:val="000000"/>
              </w:rPr>
            </w:pPr>
            <w:r w:rsidRPr="005F4310">
              <w:rPr>
                <w:rFonts w:ascii="Times New Roman" w:eastAsia="Times New Roman" w:hAnsi="Times New Roman" w:cs="Times New Roman"/>
                <w:b/>
                <w:color w:val="000000"/>
              </w:rPr>
              <w:t>6%</w:t>
            </w:r>
          </w:p>
        </w:tc>
      </w:tr>
      <w:tr w:rsidR="00726677" w:rsidRPr="005F4310" w:rsidTr="005F4310">
        <w:trPr>
          <w:trHeight w:val="540"/>
          <w:jc w:val="center"/>
        </w:trPr>
        <w:tc>
          <w:tcPr>
            <w:cnfStyle w:val="001000000000"/>
            <w:tcW w:w="4644" w:type="dxa"/>
            <w:noWrap/>
            <w:hideMark/>
          </w:tcPr>
          <w:p w:rsidR="00726677" w:rsidRPr="00957401" w:rsidRDefault="00726677" w:rsidP="005F4310">
            <w:pPr>
              <w:jc w:val="both"/>
              <w:rPr>
                <w:rFonts w:ascii="Times New Roman" w:eastAsia="Times New Roman" w:hAnsi="Times New Roman" w:cs="Times New Roman"/>
                <w:color w:val="000000"/>
              </w:rPr>
            </w:pPr>
            <w:r w:rsidRPr="00957401">
              <w:rPr>
                <w:rFonts w:ascii="Times New Roman" w:eastAsia="Times New Roman" w:hAnsi="Times New Roman" w:cs="Times New Roman"/>
                <w:color w:val="000000"/>
              </w:rPr>
              <w:t>[Pobreza y desigualdad]</w:t>
            </w:r>
          </w:p>
        </w:tc>
        <w:tc>
          <w:tcPr>
            <w:tcW w:w="1276"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40%</w:t>
            </w:r>
          </w:p>
        </w:tc>
        <w:tc>
          <w:tcPr>
            <w:tcW w:w="1418"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49%</w:t>
            </w:r>
          </w:p>
        </w:tc>
        <w:tc>
          <w:tcPr>
            <w:tcW w:w="1307"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11%</w:t>
            </w:r>
          </w:p>
        </w:tc>
      </w:tr>
      <w:tr w:rsidR="00726677" w:rsidRPr="005F4310" w:rsidTr="005F4310">
        <w:trPr>
          <w:cnfStyle w:val="000000100000"/>
          <w:trHeight w:val="540"/>
          <w:jc w:val="center"/>
        </w:trPr>
        <w:tc>
          <w:tcPr>
            <w:cnfStyle w:val="001000000000"/>
            <w:tcW w:w="4644" w:type="dxa"/>
            <w:noWrap/>
            <w:hideMark/>
          </w:tcPr>
          <w:p w:rsidR="00726677" w:rsidRPr="00957401" w:rsidRDefault="00726677" w:rsidP="005F4310">
            <w:pPr>
              <w:jc w:val="both"/>
              <w:rPr>
                <w:rFonts w:ascii="Times New Roman" w:eastAsia="Times New Roman" w:hAnsi="Times New Roman" w:cs="Times New Roman"/>
                <w:color w:val="000000"/>
              </w:rPr>
            </w:pPr>
            <w:r w:rsidRPr="00957401">
              <w:rPr>
                <w:rFonts w:ascii="Times New Roman" w:eastAsia="Times New Roman" w:hAnsi="Times New Roman" w:cs="Times New Roman"/>
                <w:color w:val="000000"/>
              </w:rPr>
              <w:t>[Industrialización]</w:t>
            </w:r>
          </w:p>
        </w:tc>
        <w:tc>
          <w:tcPr>
            <w:tcW w:w="1276" w:type="dxa"/>
            <w:noWrap/>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48%</w:t>
            </w:r>
          </w:p>
        </w:tc>
        <w:tc>
          <w:tcPr>
            <w:tcW w:w="1418" w:type="dxa"/>
            <w:noWrap/>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45%</w:t>
            </w:r>
          </w:p>
        </w:tc>
        <w:tc>
          <w:tcPr>
            <w:tcW w:w="1307" w:type="dxa"/>
            <w:noWrap/>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7%</w:t>
            </w:r>
          </w:p>
        </w:tc>
      </w:tr>
      <w:tr w:rsidR="00726677" w:rsidRPr="005F4310" w:rsidTr="005F4310">
        <w:trPr>
          <w:trHeight w:val="540"/>
          <w:jc w:val="center"/>
        </w:trPr>
        <w:tc>
          <w:tcPr>
            <w:cnfStyle w:val="001000000000"/>
            <w:tcW w:w="4644" w:type="dxa"/>
            <w:noWrap/>
            <w:hideMark/>
          </w:tcPr>
          <w:p w:rsidR="00726677" w:rsidRPr="00957401" w:rsidRDefault="00726677" w:rsidP="005F4310">
            <w:pPr>
              <w:jc w:val="both"/>
              <w:rPr>
                <w:rFonts w:ascii="Times New Roman" w:eastAsia="Times New Roman" w:hAnsi="Times New Roman" w:cs="Times New Roman"/>
                <w:color w:val="000000"/>
              </w:rPr>
            </w:pPr>
            <w:r w:rsidRPr="00957401">
              <w:rPr>
                <w:rFonts w:ascii="Times New Roman" w:eastAsia="Times New Roman" w:hAnsi="Times New Roman" w:cs="Times New Roman"/>
                <w:color w:val="000000"/>
              </w:rPr>
              <w:t>[Vivienda, servicios, urbanización, agua y cloacas]</w:t>
            </w:r>
          </w:p>
        </w:tc>
        <w:tc>
          <w:tcPr>
            <w:tcW w:w="1276"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19%</w:t>
            </w:r>
          </w:p>
        </w:tc>
        <w:tc>
          <w:tcPr>
            <w:tcW w:w="1418"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54%</w:t>
            </w:r>
          </w:p>
        </w:tc>
        <w:tc>
          <w:tcPr>
            <w:tcW w:w="1307"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26%</w:t>
            </w:r>
          </w:p>
        </w:tc>
      </w:tr>
      <w:tr w:rsidR="00726677" w:rsidRPr="005F4310" w:rsidTr="005F4310">
        <w:trPr>
          <w:cnfStyle w:val="000000100000"/>
          <w:trHeight w:val="540"/>
          <w:jc w:val="center"/>
        </w:trPr>
        <w:tc>
          <w:tcPr>
            <w:cnfStyle w:val="001000000000"/>
            <w:tcW w:w="4644" w:type="dxa"/>
            <w:noWrap/>
            <w:hideMark/>
          </w:tcPr>
          <w:p w:rsidR="00726677" w:rsidRPr="00957401" w:rsidRDefault="00726677" w:rsidP="005F4310">
            <w:pPr>
              <w:jc w:val="both"/>
              <w:rPr>
                <w:rFonts w:ascii="Times New Roman" w:eastAsia="Times New Roman" w:hAnsi="Times New Roman" w:cs="Times New Roman"/>
                <w:color w:val="000000"/>
              </w:rPr>
            </w:pPr>
            <w:r w:rsidRPr="00957401">
              <w:rPr>
                <w:rFonts w:ascii="Times New Roman" w:eastAsia="Times New Roman" w:hAnsi="Times New Roman" w:cs="Times New Roman"/>
                <w:color w:val="000000"/>
              </w:rPr>
              <w:t>[Desarrollo humano (trabajo, educación y salud)]</w:t>
            </w:r>
          </w:p>
        </w:tc>
        <w:tc>
          <w:tcPr>
            <w:tcW w:w="1276" w:type="dxa"/>
            <w:noWrap/>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41%</w:t>
            </w:r>
          </w:p>
        </w:tc>
        <w:tc>
          <w:tcPr>
            <w:tcW w:w="1418" w:type="dxa"/>
            <w:noWrap/>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47%</w:t>
            </w:r>
          </w:p>
        </w:tc>
        <w:tc>
          <w:tcPr>
            <w:tcW w:w="1307" w:type="dxa"/>
            <w:noWrap/>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13%</w:t>
            </w:r>
          </w:p>
        </w:tc>
      </w:tr>
      <w:tr w:rsidR="00726677" w:rsidRPr="005F4310" w:rsidTr="005F4310">
        <w:trPr>
          <w:trHeight w:val="540"/>
          <w:jc w:val="center"/>
        </w:trPr>
        <w:tc>
          <w:tcPr>
            <w:cnfStyle w:val="001000000000"/>
            <w:tcW w:w="4644" w:type="dxa"/>
            <w:noWrap/>
            <w:hideMark/>
          </w:tcPr>
          <w:p w:rsidR="00726677" w:rsidRPr="00957401" w:rsidRDefault="00726677" w:rsidP="005F4310">
            <w:pPr>
              <w:jc w:val="both"/>
              <w:rPr>
                <w:rFonts w:ascii="Times New Roman" w:eastAsia="Times New Roman" w:hAnsi="Times New Roman" w:cs="Times New Roman"/>
                <w:color w:val="000000"/>
              </w:rPr>
            </w:pPr>
            <w:r w:rsidRPr="00957401">
              <w:rPr>
                <w:rFonts w:ascii="Times New Roman" w:eastAsia="Times New Roman" w:hAnsi="Times New Roman" w:cs="Times New Roman"/>
                <w:color w:val="000000"/>
              </w:rPr>
              <w:t>[Biodiversidad]</w:t>
            </w:r>
          </w:p>
        </w:tc>
        <w:tc>
          <w:tcPr>
            <w:tcW w:w="1276"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23%</w:t>
            </w:r>
          </w:p>
        </w:tc>
        <w:tc>
          <w:tcPr>
            <w:tcW w:w="1418"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52%</w:t>
            </w:r>
          </w:p>
        </w:tc>
        <w:tc>
          <w:tcPr>
            <w:tcW w:w="1307"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25%</w:t>
            </w:r>
          </w:p>
        </w:tc>
      </w:tr>
      <w:tr w:rsidR="00726677" w:rsidRPr="005F4310" w:rsidTr="005F4310">
        <w:trPr>
          <w:cnfStyle w:val="000000100000"/>
          <w:trHeight w:val="540"/>
          <w:jc w:val="center"/>
        </w:trPr>
        <w:tc>
          <w:tcPr>
            <w:cnfStyle w:val="001000000000"/>
            <w:tcW w:w="4644" w:type="dxa"/>
            <w:noWrap/>
            <w:hideMark/>
          </w:tcPr>
          <w:p w:rsidR="00726677" w:rsidRPr="00957401" w:rsidRDefault="00726677" w:rsidP="005F4310">
            <w:pPr>
              <w:jc w:val="both"/>
              <w:rPr>
                <w:rFonts w:ascii="Times New Roman" w:eastAsia="Times New Roman" w:hAnsi="Times New Roman" w:cs="Times New Roman"/>
                <w:color w:val="000000"/>
              </w:rPr>
            </w:pPr>
            <w:r w:rsidRPr="00957401">
              <w:rPr>
                <w:rFonts w:ascii="Times New Roman" w:eastAsia="Times New Roman" w:hAnsi="Times New Roman" w:cs="Times New Roman"/>
                <w:color w:val="000000"/>
              </w:rPr>
              <w:t>[Recursos naturales ]</w:t>
            </w:r>
          </w:p>
        </w:tc>
        <w:tc>
          <w:tcPr>
            <w:tcW w:w="1276" w:type="dxa"/>
            <w:noWrap/>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34%</w:t>
            </w:r>
          </w:p>
        </w:tc>
        <w:tc>
          <w:tcPr>
            <w:tcW w:w="1418" w:type="dxa"/>
            <w:noWrap/>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50%</w:t>
            </w:r>
          </w:p>
        </w:tc>
        <w:tc>
          <w:tcPr>
            <w:tcW w:w="1307" w:type="dxa"/>
            <w:noWrap/>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16%</w:t>
            </w:r>
          </w:p>
        </w:tc>
      </w:tr>
      <w:tr w:rsidR="00726677" w:rsidRPr="005F4310" w:rsidTr="005F4310">
        <w:trPr>
          <w:trHeight w:val="540"/>
          <w:jc w:val="center"/>
        </w:trPr>
        <w:tc>
          <w:tcPr>
            <w:cnfStyle w:val="001000000000"/>
            <w:tcW w:w="4644" w:type="dxa"/>
            <w:noWrap/>
            <w:hideMark/>
          </w:tcPr>
          <w:p w:rsidR="00726677" w:rsidRPr="00957401" w:rsidRDefault="00726677" w:rsidP="005F4310">
            <w:pPr>
              <w:jc w:val="both"/>
              <w:rPr>
                <w:rFonts w:ascii="Times New Roman" w:eastAsia="Times New Roman" w:hAnsi="Times New Roman" w:cs="Times New Roman"/>
                <w:color w:val="000000"/>
              </w:rPr>
            </w:pPr>
            <w:r w:rsidRPr="00957401">
              <w:rPr>
                <w:rFonts w:ascii="Times New Roman" w:eastAsia="Times New Roman" w:hAnsi="Times New Roman" w:cs="Times New Roman"/>
                <w:color w:val="000000"/>
              </w:rPr>
              <w:t>[Contaminación y cambio climático]</w:t>
            </w:r>
          </w:p>
        </w:tc>
        <w:tc>
          <w:tcPr>
            <w:tcW w:w="1276"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32%</w:t>
            </w:r>
          </w:p>
        </w:tc>
        <w:tc>
          <w:tcPr>
            <w:tcW w:w="1418"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51%</w:t>
            </w:r>
          </w:p>
        </w:tc>
        <w:tc>
          <w:tcPr>
            <w:tcW w:w="1307" w:type="dxa"/>
            <w:noWrap/>
            <w:hideMark/>
          </w:tcPr>
          <w:p w:rsidR="00726677" w:rsidRPr="005F4310" w:rsidRDefault="00726677"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17%</w:t>
            </w:r>
          </w:p>
        </w:tc>
      </w:tr>
      <w:tr w:rsidR="00726677" w:rsidRPr="005F4310" w:rsidTr="005F4310">
        <w:trPr>
          <w:cnfStyle w:val="000000100000"/>
          <w:trHeight w:val="540"/>
          <w:jc w:val="center"/>
        </w:trPr>
        <w:tc>
          <w:tcPr>
            <w:cnfStyle w:val="001000000000"/>
            <w:tcW w:w="4644" w:type="dxa"/>
            <w:noWrap/>
            <w:hideMark/>
          </w:tcPr>
          <w:p w:rsidR="00726677" w:rsidRPr="00957401" w:rsidRDefault="00726677" w:rsidP="005F4310">
            <w:pPr>
              <w:jc w:val="both"/>
              <w:rPr>
                <w:rFonts w:ascii="Times New Roman" w:eastAsia="Times New Roman" w:hAnsi="Times New Roman" w:cs="Times New Roman"/>
                <w:color w:val="000000"/>
              </w:rPr>
            </w:pPr>
            <w:r w:rsidRPr="00957401">
              <w:rPr>
                <w:rFonts w:ascii="Times New Roman" w:eastAsia="Times New Roman" w:hAnsi="Times New Roman" w:cs="Times New Roman"/>
                <w:color w:val="000000"/>
              </w:rPr>
              <w:t>[Energías (fósiles, renovables)]</w:t>
            </w:r>
          </w:p>
        </w:tc>
        <w:tc>
          <w:tcPr>
            <w:tcW w:w="1276" w:type="dxa"/>
            <w:noWrap/>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33%</w:t>
            </w:r>
          </w:p>
        </w:tc>
        <w:tc>
          <w:tcPr>
            <w:tcW w:w="1418" w:type="dxa"/>
            <w:noWrap/>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49%</w:t>
            </w:r>
          </w:p>
        </w:tc>
        <w:tc>
          <w:tcPr>
            <w:tcW w:w="1307" w:type="dxa"/>
            <w:noWrap/>
            <w:hideMark/>
          </w:tcPr>
          <w:p w:rsidR="00726677" w:rsidRPr="005F4310" w:rsidRDefault="00726677"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19%</w:t>
            </w:r>
          </w:p>
        </w:tc>
      </w:tr>
    </w:tbl>
    <w:p w:rsidR="00AC6341" w:rsidRPr="005F4310" w:rsidRDefault="00AC6341" w:rsidP="00AC6341">
      <w:pPr>
        <w:pStyle w:val="Textoindependiente"/>
        <w:spacing w:after="0" w:line="240" w:lineRule="auto"/>
        <w:jc w:val="center"/>
        <w:rPr>
          <w:rFonts w:ascii="Times New Roman" w:hAnsi="Times New Roman" w:cs="Times New Roman"/>
        </w:rPr>
      </w:pPr>
      <w:r w:rsidRPr="00AC6341">
        <w:rPr>
          <w:rFonts w:ascii="Times New Roman" w:hAnsi="Times New Roman" w:cs="Times New Roman"/>
        </w:rPr>
        <w:t>Fuente: Encuesta sobre desarrollo sostenible</w:t>
      </w:r>
      <w:r>
        <w:rPr>
          <w:rFonts w:ascii="Times New Roman" w:hAnsi="Times New Roman" w:cs="Times New Roman"/>
        </w:rPr>
        <w:t xml:space="preserve"> realizada por los autores</w:t>
      </w:r>
    </w:p>
    <w:p w:rsidR="00726677" w:rsidRPr="006E0BC4" w:rsidRDefault="00726677" w:rsidP="006E0BC4">
      <w:pPr>
        <w:pStyle w:val="Textoindependiente"/>
        <w:spacing w:after="0" w:line="360" w:lineRule="auto"/>
        <w:jc w:val="both"/>
        <w:rPr>
          <w:rFonts w:ascii="Times New Roman" w:hAnsi="Times New Roman" w:cs="Times New Roman"/>
          <w:sz w:val="24"/>
          <w:szCs w:val="24"/>
        </w:rPr>
      </w:pPr>
    </w:p>
    <w:p w:rsidR="00CA37B0" w:rsidRPr="006E0BC4" w:rsidRDefault="00704010"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lastRenderedPageBreak/>
        <w:t xml:space="preserve">La segunda parte de la investigación constó de comparar el interés detectado en los alumnos con la oferta de la universidad en el tema. El resultado del relevamiento de la descripción de las carreras </w:t>
      </w:r>
      <w:r w:rsidR="00CA37B0" w:rsidRPr="006E0BC4">
        <w:rPr>
          <w:rFonts w:ascii="Times New Roman" w:hAnsi="Times New Roman" w:cs="Times New Roman"/>
          <w:sz w:val="24"/>
          <w:szCs w:val="24"/>
        </w:rPr>
        <w:t xml:space="preserve">sociales </w:t>
      </w:r>
      <w:r w:rsidR="00B517D5">
        <w:rPr>
          <w:rFonts w:ascii="Times New Roman" w:hAnsi="Times New Roman" w:cs="Times New Roman"/>
          <w:sz w:val="24"/>
          <w:szCs w:val="24"/>
        </w:rPr>
        <w:t xml:space="preserve">de grado </w:t>
      </w:r>
      <w:r w:rsidRPr="006E0BC4">
        <w:rPr>
          <w:rFonts w:ascii="Times New Roman" w:hAnsi="Times New Roman" w:cs="Times New Roman"/>
          <w:sz w:val="24"/>
          <w:szCs w:val="24"/>
        </w:rPr>
        <w:t>y sus planes de estudio en el sitio institucional de la universidad (</w:t>
      </w:r>
      <w:hyperlink r:id="rId10" w:history="1">
        <w:r w:rsidR="00CA37B0" w:rsidRPr="006E0BC4">
          <w:rPr>
            <w:rStyle w:val="Hipervnculo"/>
            <w:rFonts w:ascii="Times New Roman" w:hAnsi="Times New Roman" w:cs="Times New Roman"/>
            <w:sz w:val="24"/>
            <w:szCs w:val="24"/>
          </w:rPr>
          <w:t>http://www.unq.edu.ar/</w:t>
        </w:r>
      </w:hyperlink>
      <w:r w:rsidRPr="006E0BC4">
        <w:rPr>
          <w:rFonts w:ascii="Times New Roman" w:hAnsi="Times New Roman" w:cs="Times New Roman"/>
          <w:sz w:val="24"/>
          <w:szCs w:val="24"/>
        </w:rPr>
        <w:t>)</w:t>
      </w:r>
      <w:r w:rsidR="00CA37B0" w:rsidRPr="006E0BC4">
        <w:rPr>
          <w:rFonts w:ascii="Times New Roman" w:hAnsi="Times New Roman" w:cs="Times New Roman"/>
          <w:sz w:val="24"/>
          <w:szCs w:val="24"/>
        </w:rPr>
        <w:t xml:space="preserve"> nos muestra que no hay una oferta de cursos sobre sustentabilidad fuerte en la universidad como parte de la oferta formal. De todas las carreras, solamente en la Licenciatura en Comercio Internacional se ofrece la materia Economía</w:t>
      </w:r>
      <w:r w:rsidR="00E47AB4" w:rsidRPr="006E0BC4">
        <w:rPr>
          <w:rFonts w:ascii="Times New Roman" w:hAnsi="Times New Roman" w:cs="Times New Roman"/>
          <w:sz w:val="24"/>
          <w:szCs w:val="24"/>
        </w:rPr>
        <w:t xml:space="preserve"> Ecológica como materia orientada</w:t>
      </w:r>
      <w:r w:rsidR="00CA37B0" w:rsidRPr="006E0BC4">
        <w:rPr>
          <w:rFonts w:ascii="Times New Roman" w:hAnsi="Times New Roman" w:cs="Times New Roman"/>
          <w:sz w:val="24"/>
          <w:szCs w:val="24"/>
        </w:rPr>
        <w:t xml:space="preserve">. </w:t>
      </w:r>
    </w:p>
    <w:p w:rsidR="00C6361A" w:rsidRPr="006E0BC4" w:rsidRDefault="008314B9"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 xml:space="preserve">A nivel posgrado, existe presencia de oferta relacionada específicamente a la sustentabilidad: el </w:t>
      </w:r>
      <w:r w:rsidR="00C6361A" w:rsidRPr="006E0BC4">
        <w:rPr>
          <w:rFonts w:ascii="Times New Roman" w:hAnsi="Times New Roman" w:cs="Times New Roman"/>
          <w:sz w:val="24"/>
          <w:szCs w:val="24"/>
        </w:rPr>
        <w:t>Diploma de Posgrado en Diseño Estratégico de Tecnologías para el Desarrollo Inclusivo Sustentable</w:t>
      </w:r>
      <w:r w:rsidRPr="006E0BC4">
        <w:rPr>
          <w:rFonts w:ascii="Times New Roman" w:hAnsi="Times New Roman" w:cs="Times New Roman"/>
          <w:sz w:val="24"/>
          <w:szCs w:val="24"/>
        </w:rPr>
        <w:t xml:space="preserve">, la </w:t>
      </w:r>
      <w:r w:rsidR="00C6361A" w:rsidRPr="006E0BC4">
        <w:rPr>
          <w:rFonts w:ascii="Times New Roman" w:hAnsi="Times New Roman" w:cs="Times New Roman"/>
          <w:sz w:val="24"/>
          <w:szCs w:val="24"/>
        </w:rPr>
        <w:t>Especialización en Ambiente y Desarrollo Sustentable</w:t>
      </w:r>
      <w:r w:rsidRPr="006E0BC4">
        <w:rPr>
          <w:rFonts w:ascii="Times New Roman" w:hAnsi="Times New Roman" w:cs="Times New Roman"/>
          <w:sz w:val="24"/>
          <w:szCs w:val="24"/>
        </w:rPr>
        <w:t xml:space="preserve">, la </w:t>
      </w:r>
      <w:r w:rsidR="00C6361A" w:rsidRPr="006E0BC4">
        <w:rPr>
          <w:rFonts w:ascii="Times New Roman" w:hAnsi="Times New Roman" w:cs="Times New Roman"/>
          <w:sz w:val="24"/>
          <w:szCs w:val="24"/>
        </w:rPr>
        <w:t>Maestría en Ambiente y Desarrollo Sustentable</w:t>
      </w:r>
      <w:r w:rsidRPr="006E0BC4">
        <w:rPr>
          <w:rFonts w:ascii="Times New Roman" w:hAnsi="Times New Roman" w:cs="Times New Roman"/>
          <w:sz w:val="24"/>
          <w:szCs w:val="24"/>
        </w:rPr>
        <w:t xml:space="preserve"> y el curso de en </w:t>
      </w:r>
      <w:r w:rsidR="00C6361A" w:rsidRPr="006E0BC4">
        <w:rPr>
          <w:rFonts w:ascii="Times New Roman" w:hAnsi="Times New Roman" w:cs="Times New Roman"/>
          <w:sz w:val="24"/>
          <w:szCs w:val="24"/>
        </w:rPr>
        <w:t>Sistemas de i</w:t>
      </w:r>
      <w:r w:rsidRPr="006E0BC4">
        <w:rPr>
          <w:rFonts w:ascii="Times New Roman" w:hAnsi="Times New Roman" w:cs="Times New Roman"/>
          <w:sz w:val="24"/>
          <w:szCs w:val="24"/>
        </w:rPr>
        <w:t>nformación geográfica y ambiente.</w:t>
      </w:r>
    </w:p>
    <w:p w:rsidR="008314B9" w:rsidRPr="006E0BC4" w:rsidRDefault="008314B9"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Igualmente, se preguntó a los estudiantes si habían visto la temática como parte de su formación de grado</w:t>
      </w:r>
      <w:r w:rsidR="002D340C" w:rsidRPr="006E0BC4">
        <w:rPr>
          <w:rFonts w:ascii="Times New Roman" w:hAnsi="Times New Roman" w:cs="Times New Roman"/>
          <w:sz w:val="24"/>
          <w:szCs w:val="24"/>
        </w:rPr>
        <w:t xml:space="preserve"> (ver Tabla 3)</w:t>
      </w:r>
      <w:r w:rsidRPr="006E0BC4">
        <w:rPr>
          <w:rFonts w:ascii="Times New Roman" w:hAnsi="Times New Roman" w:cs="Times New Roman"/>
          <w:sz w:val="24"/>
          <w:szCs w:val="24"/>
        </w:rPr>
        <w:t xml:space="preserve"> ya que la descripción en el sitio web puede estar desactualizada o no informar sobre todos los contenidos que los profesores van incorporando a sus materias a lo largo de los años. La buena noticia fue que</w:t>
      </w:r>
      <w:r w:rsidR="002E5D49" w:rsidRPr="006E0BC4">
        <w:rPr>
          <w:rFonts w:ascii="Times New Roman" w:hAnsi="Times New Roman" w:cs="Times New Roman"/>
          <w:sz w:val="24"/>
          <w:szCs w:val="24"/>
        </w:rPr>
        <w:t>,</w:t>
      </w:r>
      <w:r w:rsidRPr="006E0BC4">
        <w:rPr>
          <w:rFonts w:ascii="Times New Roman" w:hAnsi="Times New Roman" w:cs="Times New Roman"/>
          <w:sz w:val="24"/>
          <w:szCs w:val="24"/>
        </w:rPr>
        <w:t xml:space="preserve"> a pesar de no estar incorporada la temática en la descripción formal</w:t>
      </w:r>
      <w:r w:rsidR="002E5D49" w:rsidRPr="006E0BC4">
        <w:rPr>
          <w:rFonts w:ascii="Times New Roman" w:hAnsi="Times New Roman" w:cs="Times New Roman"/>
          <w:sz w:val="24"/>
          <w:szCs w:val="24"/>
        </w:rPr>
        <w:t>,</w:t>
      </w:r>
      <w:r w:rsidRPr="006E0BC4">
        <w:rPr>
          <w:rFonts w:ascii="Times New Roman" w:hAnsi="Times New Roman" w:cs="Times New Roman"/>
          <w:sz w:val="24"/>
          <w:szCs w:val="24"/>
        </w:rPr>
        <w:t xml:space="preserve"> el 5</w:t>
      </w:r>
      <w:r w:rsidR="002E5D49" w:rsidRPr="006E0BC4">
        <w:rPr>
          <w:rFonts w:ascii="Times New Roman" w:hAnsi="Times New Roman" w:cs="Times New Roman"/>
          <w:sz w:val="24"/>
          <w:szCs w:val="24"/>
        </w:rPr>
        <w:t>7</w:t>
      </w:r>
      <w:r w:rsidRPr="006E0BC4">
        <w:rPr>
          <w:rFonts w:ascii="Times New Roman" w:hAnsi="Times New Roman" w:cs="Times New Roman"/>
          <w:sz w:val="24"/>
          <w:szCs w:val="24"/>
        </w:rPr>
        <w:t xml:space="preserve">% de los estudiantes mencionó que vio de algún modo la temática del desarrollo sostenible, aunque sólo el 21% como parte de las materias obligatorias. </w:t>
      </w:r>
      <w:r w:rsidR="002D340C" w:rsidRPr="006E0BC4">
        <w:rPr>
          <w:rFonts w:ascii="Times New Roman" w:hAnsi="Times New Roman" w:cs="Times New Roman"/>
          <w:sz w:val="24"/>
          <w:szCs w:val="24"/>
        </w:rPr>
        <w:t>Lo más visto ha sido el concepto general del desarrollo sostenible, no tanto la problemática ni los aspectos prácticos de una gestión sustentable.</w:t>
      </w:r>
    </w:p>
    <w:p w:rsidR="002D340C" w:rsidRPr="006E0BC4" w:rsidRDefault="002D340C" w:rsidP="006E0BC4">
      <w:pPr>
        <w:pStyle w:val="Textoindependiente"/>
        <w:spacing w:after="0" w:line="360" w:lineRule="auto"/>
        <w:jc w:val="both"/>
        <w:rPr>
          <w:rFonts w:ascii="Times New Roman" w:hAnsi="Times New Roman" w:cs="Times New Roman"/>
          <w:sz w:val="24"/>
          <w:szCs w:val="24"/>
          <w:highlight w:val="yellow"/>
        </w:rPr>
      </w:pPr>
    </w:p>
    <w:p w:rsidR="002D340C" w:rsidRPr="005F4310" w:rsidRDefault="002D340C" w:rsidP="005F4310">
      <w:pPr>
        <w:pStyle w:val="Textoindependiente"/>
        <w:spacing w:after="0" w:line="240" w:lineRule="auto"/>
        <w:jc w:val="center"/>
        <w:rPr>
          <w:rFonts w:ascii="Times New Roman" w:hAnsi="Times New Roman" w:cs="Times New Roman"/>
          <w:b/>
        </w:rPr>
      </w:pPr>
      <w:r w:rsidRPr="005F4310">
        <w:rPr>
          <w:rFonts w:ascii="Times New Roman" w:hAnsi="Times New Roman" w:cs="Times New Roman"/>
          <w:b/>
        </w:rPr>
        <w:t xml:space="preserve">Tabla 3: </w:t>
      </w:r>
      <w:r w:rsidR="00D1111E" w:rsidRPr="005F4310">
        <w:rPr>
          <w:rFonts w:ascii="Times New Roman" w:eastAsia="Times New Roman" w:hAnsi="Times New Roman" w:cs="Times New Roman"/>
          <w:b/>
          <w:color w:val="000000"/>
        </w:rPr>
        <w:t>¿Viste durante tu carrera hasta ahora algunos de los siguientes temas?</w:t>
      </w:r>
    </w:p>
    <w:tbl>
      <w:tblPr>
        <w:tblStyle w:val="Cuadrculamedia3-nfasis3"/>
        <w:tblW w:w="0" w:type="auto"/>
        <w:jc w:val="center"/>
        <w:tblLayout w:type="fixed"/>
        <w:tblLook w:val="04A0"/>
      </w:tblPr>
      <w:tblGrid>
        <w:gridCol w:w="3652"/>
        <w:gridCol w:w="1418"/>
        <w:gridCol w:w="1417"/>
        <w:gridCol w:w="1435"/>
        <w:gridCol w:w="799"/>
      </w:tblGrid>
      <w:tr w:rsidR="002D340C" w:rsidRPr="005F4310" w:rsidTr="005F4310">
        <w:trPr>
          <w:cnfStyle w:val="100000000000"/>
          <w:jc w:val="center"/>
        </w:trPr>
        <w:tc>
          <w:tcPr>
            <w:cnfStyle w:val="001000000000"/>
            <w:tcW w:w="3652" w:type="dxa"/>
          </w:tcPr>
          <w:p w:rsidR="002D340C" w:rsidRPr="005F4310" w:rsidRDefault="002D340C" w:rsidP="005F4310">
            <w:pPr>
              <w:jc w:val="both"/>
              <w:rPr>
                <w:rFonts w:ascii="Times New Roman" w:eastAsia="Times New Roman" w:hAnsi="Times New Roman" w:cs="Times New Roman"/>
                <w:color w:val="000000"/>
              </w:rPr>
            </w:pPr>
            <w:r w:rsidRPr="005F4310">
              <w:rPr>
                <w:rFonts w:ascii="Times New Roman" w:eastAsia="Times New Roman" w:hAnsi="Times New Roman" w:cs="Times New Roman"/>
                <w:color w:val="000000"/>
              </w:rPr>
              <w:t xml:space="preserve">¿Viste durante tu carrera hasta ahora algunos de los siguientes temas? </w:t>
            </w:r>
          </w:p>
        </w:tc>
        <w:tc>
          <w:tcPr>
            <w:tcW w:w="1418" w:type="dxa"/>
          </w:tcPr>
          <w:p w:rsidR="002D340C" w:rsidRPr="005F4310" w:rsidRDefault="002D340C" w:rsidP="005F4310">
            <w:pPr>
              <w:jc w:val="both"/>
              <w:cnfStyle w:val="1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Lo vi como materia obligatoria</w:t>
            </w:r>
          </w:p>
        </w:tc>
        <w:tc>
          <w:tcPr>
            <w:tcW w:w="1417" w:type="dxa"/>
          </w:tcPr>
          <w:p w:rsidR="002D340C" w:rsidRPr="005F4310" w:rsidRDefault="002D340C" w:rsidP="005F4310">
            <w:pPr>
              <w:jc w:val="both"/>
              <w:cnfStyle w:val="1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Lo vi como materia optativa</w:t>
            </w:r>
          </w:p>
        </w:tc>
        <w:tc>
          <w:tcPr>
            <w:tcW w:w="1435" w:type="dxa"/>
          </w:tcPr>
          <w:p w:rsidR="002D340C" w:rsidRPr="005F4310" w:rsidRDefault="002D340C" w:rsidP="005F4310">
            <w:pPr>
              <w:jc w:val="both"/>
              <w:cnfStyle w:val="1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 xml:space="preserve">Lo vi como actividad </w:t>
            </w:r>
            <w:proofErr w:type="spellStart"/>
            <w:r w:rsidRPr="005F4310">
              <w:rPr>
                <w:rFonts w:ascii="Times New Roman" w:eastAsia="Times New Roman" w:hAnsi="Times New Roman" w:cs="Times New Roman"/>
                <w:color w:val="000000"/>
              </w:rPr>
              <w:t>complemen-taria</w:t>
            </w:r>
            <w:proofErr w:type="spellEnd"/>
            <w:r w:rsidRPr="005F4310">
              <w:rPr>
                <w:rFonts w:ascii="Times New Roman" w:eastAsia="Times New Roman" w:hAnsi="Times New Roman" w:cs="Times New Roman"/>
                <w:color w:val="000000"/>
              </w:rPr>
              <w:t>*</w:t>
            </w:r>
          </w:p>
        </w:tc>
        <w:tc>
          <w:tcPr>
            <w:tcW w:w="799" w:type="dxa"/>
          </w:tcPr>
          <w:p w:rsidR="002D340C" w:rsidRPr="005F4310" w:rsidRDefault="002D340C" w:rsidP="005F4310">
            <w:pPr>
              <w:jc w:val="both"/>
              <w:cnfStyle w:val="1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No lo vi</w:t>
            </w:r>
          </w:p>
        </w:tc>
      </w:tr>
      <w:tr w:rsidR="002D340C" w:rsidRPr="005F4310" w:rsidTr="005F4310">
        <w:trPr>
          <w:cnfStyle w:val="000000100000"/>
          <w:trHeight w:val="557"/>
          <w:jc w:val="center"/>
        </w:trPr>
        <w:tc>
          <w:tcPr>
            <w:cnfStyle w:val="001000000000"/>
            <w:tcW w:w="3652" w:type="dxa"/>
            <w:hideMark/>
          </w:tcPr>
          <w:p w:rsidR="002D340C" w:rsidRPr="00957401" w:rsidRDefault="002D340C" w:rsidP="005F4310">
            <w:pPr>
              <w:jc w:val="both"/>
              <w:rPr>
                <w:rFonts w:ascii="Times New Roman" w:eastAsia="Times New Roman" w:hAnsi="Times New Roman" w:cs="Times New Roman"/>
                <w:b w:val="0"/>
                <w:color w:val="000000"/>
              </w:rPr>
            </w:pPr>
            <w:r w:rsidRPr="00957401">
              <w:rPr>
                <w:rFonts w:ascii="Times New Roman" w:eastAsia="Times New Roman" w:hAnsi="Times New Roman" w:cs="Times New Roman"/>
                <w:b w:val="0"/>
                <w:color w:val="000000"/>
              </w:rPr>
              <w:t xml:space="preserve"> [</w:t>
            </w:r>
            <w:r w:rsidRPr="00957401">
              <w:rPr>
                <w:rFonts w:ascii="Times New Roman" w:eastAsia="Times New Roman" w:hAnsi="Times New Roman" w:cs="Times New Roman"/>
                <w:color w:val="000000"/>
              </w:rPr>
              <w:t>Concepto</w:t>
            </w:r>
            <w:r w:rsidRPr="00957401">
              <w:rPr>
                <w:rFonts w:ascii="Times New Roman" w:eastAsia="Times New Roman" w:hAnsi="Times New Roman" w:cs="Times New Roman"/>
                <w:b w:val="0"/>
                <w:color w:val="000000"/>
              </w:rPr>
              <w:t xml:space="preserve"> / definición de desarrollo sostenible]</w:t>
            </w:r>
          </w:p>
        </w:tc>
        <w:tc>
          <w:tcPr>
            <w:tcW w:w="1418" w:type="dxa"/>
            <w:noWrap/>
            <w:hideMark/>
          </w:tcPr>
          <w:p w:rsidR="002D340C" w:rsidRPr="005F4310" w:rsidRDefault="002D340C"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26%</w:t>
            </w:r>
          </w:p>
        </w:tc>
        <w:tc>
          <w:tcPr>
            <w:tcW w:w="1417" w:type="dxa"/>
            <w:noWrap/>
            <w:hideMark/>
          </w:tcPr>
          <w:p w:rsidR="002D340C" w:rsidRPr="005F4310" w:rsidRDefault="002D340C"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24%</w:t>
            </w:r>
          </w:p>
        </w:tc>
        <w:tc>
          <w:tcPr>
            <w:tcW w:w="1435" w:type="dxa"/>
            <w:noWrap/>
            <w:hideMark/>
          </w:tcPr>
          <w:p w:rsidR="002D340C" w:rsidRPr="005F4310" w:rsidRDefault="002D340C"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12%</w:t>
            </w:r>
          </w:p>
        </w:tc>
        <w:tc>
          <w:tcPr>
            <w:tcW w:w="799" w:type="dxa"/>
            <w:noWrap/>
            <w:hideMark/>
          </w:tcPr>
          <w:p w:rsidR="002D340C" w:rsidRPr="005F4310" w:rsidRDefault="002D340C"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38%</w:t>
            </w:r>
          </w:p>
        </w:tc>
      </w:tr>
      <w:tr w:rsidR="002D340C" w:rsidRPr="005F4310" w:rsidTr="005F4310">
        <w:trPr>
          <w:trHeight w:val="826"/>
          <w:jc w:val="center"/>
        </w:trPr>
        <w:tc>
          <w:tcPr>
            <w:cnfStyle w:val="001000000000"/>
            <w:tcW w:w="3652" w:type="dxa"/>
            <w:hideMark/>
          </w:tcPr>
          <w:p w:rsidR="002D340C" w:rsidRPr="00957401" w:rsidRDefault="002D340C" w:rsidP="005F4310">
            <w:pPr>
              <w:jc w:val="both"/>
              <w:rPr>
                <w:rFonts w:ascii="Times New Roman" w:eastAsia="Times New Roman" w:hAnsi="Times New Roman" w:cs="Times New Roman"/>
                <w:b w:val="0"/>
                <w:color w:val="000000"/>
              </w:rPr>
            </w:pPr>
            <w:r w:rsidRPr="00957401">
              <w:rPr>
                <w:rFonts w:ascii="Times New Roman" w:eastAsia="Times New Roman" w:hAnsi="Times New Roman" w:cs="Times New Roman"/>
                <w:b w:val="0"/>
                <w:color w:val="000000"/>
              </w:rPr>
              <w:t>[</w:t>
            </w:r>
            <w:r w:rsidRPr="00957401">
              <w:rPr>
                <w:rFonts w:ascii="Times New Roman" w:eastAsia="Times New Roman" w:hAnsi="Times New Roman" w:cs="Times New Roman"/>
                <w:color w:val="000000"/>
              </w:rPr>
              <w:t>Aspectos prácticos</w:t>
            </w:r>
            <w:r w:rsidRPr="00957401">
              <w:rPr>
                <w:rFonts w:ascii="Times New Roman" w:eastAsia="Times New Roman" w:hAnsi="Times New Roman" w:cs="Times New Roman"/>
                <w:b w:val="0"/>
                <w:color w:val="000000"/>
              </w:rPr>
              <w:t xml:space="preserve"> de gestión, producción, servicios o soluciones sustentables]</w:t>
            </w:r>
          </w:p>
        </w:tc>
        <w:tc>
          <w:tcPr>
            <w:tcW w:w="1418" w:type="dxa"/>
            <w:noWrap/>
            <w:hideMark/>
          </w:tcPr>
          <w:p w:rsidR="002D340C" w:rsidRPr="005F4310" w:rsidRDefault="002D340C"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18%</w:t>
            </w:r>
          </w:p>
        </w:tc>
        <w:tc>
          <w:tcPr>
            <w:tcW w:w="1417" w:type="dxa"/>
            <w:noWrap/>
            <w:hideMark/>
          </w:tcPr>
          <w:p w:rsidR="002D340C" w:rsidRPr="005F4310" w:rsidRDefault="002D340C"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22%</w:t>
            </w:r>
          </w:p>
        </w:tc>
        <w:tc>
          <w:tcPr>
            <w:tcW w:w="1435" w:type="dxa"/>
            <w:noWrap/>
            <w:hideMark/>
          </w:tcPr>
          <w:p w:rsidR="002D340C" w:rsidRPr="005F4310" w:rsidRDefault="002D340C"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10%</w:t>
            </w:r>
          </w:p>
        </w:tc>
        <w:tc>
          <w:tcPr>
            <w:tcW w:w="799" w:type="dxa"/>
            <w:noWrap/>
            <w:hideMark/>
          </w:tcPr>
          <w:p w:rsidR="002D340C" w:rsidRPr="005F4310" w:rsidRDefault="002D340C" w:rsidP="005F4310">
            <w:pPr>
              <w:jc w:val="both"/>
              <w:cnfStyle w:val="0000000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50%</w:t>
            </w:r>
          </w:p>
        </w:tc>
      </w:tr>
      <w:tr w:rsidR="002D340C" w:rsidRPr="005F4310" w:rsidTr="005F4310">
        <w:trPr>
          <w:cnfStyle w:val="000000100000"/>
          <w:trHeight w:val="869"/>
          <w:jc w:val="center"/>
        </w:trPr>
        <w:tc>
          <w:tcPr>
            <w:cnfStyle w:val="001000000000"/>
            <w:tcW w:w="3652" w:type="dxa"/>
            <w:hideMark/>
          </w:tcPr>
          <w:p w:rsidR="002D340C" w:rsidRPr="00957401" w:rsidRDefault="002D340C" w:rsidP="005F4310">
            <w:pPr>
              <w:jc w:val="both"/>
              <w:rPr>
                <w:rFonts w:ascii="Times New Roman" w:eastAsia="Times New Roman" w:hAnsi="Times New Roman" w:cs="Times New Roman"/>
                <w:b w:val="0"/>
                <w:color w:val="000000"/>
              </w:rPr>
            </w:pPr>
            <w:r w:rsidRPr="00957401">
              <w:rPr>
                <w:rFonts w:ascii="Times New Roman" w:eastAsia="Times New Roman" w:hAnsi="Times New Roman" w:cs="Times New Roman"/>
                <w:b w:val="0"/>
                <w:color w:val="000000"/>
              </w:rPr>
              <w:t>[</w:t>
            </w:r>
            <w:r w:rsidRPr="00957401">
              <w:rPr>
                <w:rFonts w:ascii="Times New Roman" w:eastAsia="Times New Roman" w:hAnsi="Times New Roman" w:cs="Times New Roman"/>
                <w:color w:val="000000"/>
              </w:rPr>
              <w:t>Problemáticas</w:t>
            </w:r>
            <w:r w:rsidRPr="00957401">
              <w:rPr>
                <w:rFonts w:ascii="Times New Roman" w:eastAsia="Times New Roman" w:hAnsi="Times New Roman" w:cs="Times New Roman"/>
                <w:b w:val="0"/>
                <w:color w:val="000000"/>
              </w:rPr>
              <w:t xml:space="preserve"> ambientales, sociales o económicas vinculadas a la sustentabilidad]</w:t>
            </w:r>
          </w:p>
        </w:tc>
        <w:tc>
          <w:tcPr>
            <w:tcW w:w="1418" w:type="dxa"/>
            <w:noWrap/>
            <w:hideMark/>
          </w:tcPr>
          <w:p w:rsidR="002D340C" w:rsidRPr="005F4310" w:rsidRDefault="002D340C"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19%</w:t>
            </w:r>
          </w:p>
        </w:tc>
        <w:tc>
          <w:tcPr>
            <w:tcW w:w="1417" w:type="dxa"/>
            <w:noWrap/>
            <w:hideMark/>
          </w:tcPr>
          <w:p w:rsidR="002D340C" w:rsidRPr="005F4310" w:rsidRDefault="002D340C"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26%</w:t>
            </w:r>
          </w:p>
        </w:tc>
        <w:tc>
          <w:tcPr>
            <w:tcW w:w="1435" w:type="dxa"/>
            <w:noWrap/>
            <w:hideMark/>
          </w:tcPr>
          <w:p w:rsidR="002D340C" w:rsidRPr="005F4310" w:rsidRDefault="002D340C"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13%</w:t>
            </w:r>
          </w:p>
        </w:tc>
        <w:tc>
          <w:tcPr>
            <w:tcW w:w="799" w:type="dxa"/>
            <w:noWrap/>
            <w:hideMark/>
          </w:tcPr>
          <w:p w:rsidR="002D340C" w:rsidRPr="005F4310" w:rsidRDefault="002D340C" w:rsidP="005F4310">
            <w:pPr>
              <w:jc w:val="both"/>
              <w:cnfStyle w:val="000000100000"/>
              <w:rPr>
                <w:rFonts w:ascii="Times New Roman" w:eastAsia="Times New Roman" w:hAnsi="Times New Roman" w:cs="Times New Roman"/>
                <w:color w:val="000000"/>
              </w:rPr>
            </w:pPr>
            <w:r w:rsidRPr="005F4310">
              <w:rPr>
                <w:rFonts w:ascii="Times New Roman" w:eastAsia="Times New Roman" w:hAnsi="Times New Roman" w:cs="Times New Roman"/>
                <w:color w:val="000000"/>
              </w:rPr>
              <w:t>42%</w:t>
            </w:r>
          </w:p>
        </w:tc>
      </w:tr>
      <w:tr w:rsidR="002D340C" w:rsidRPr="005F4310" w:rsidTr="005F4310">
        <w:trPr>
          <w:trHeight w:val="375"/>
          <w:jc w:val="center"/>
        </w:trPr>
        <w:tc>
          <w:tcPr>
            <w:cnfStyle w:val="001000000000"/>
            <w:tcW w:w="3652" w:type="dxa"/>
            <w:noWrap/>
            <w:hideMark/>
          </w:tcPr>
          <w:p w:rsidR="002D340C" w:rsidRPr="005F4310" w:rsidRDefault="002D340C" w:rsidP="005F4310">
            <w:pPr>
              <w:jc w:val="both"/>
              <w:rPr>
                <w:rFonts w:ascii="Times New Roman" w:eastAsia="Times New Roman" w:hAnsi="Times New Roman" w:cs="Times New Roman"/>
                <w:color w:val="000000"/>
              </w:rPr>
            </w:pPr>
            <w:r w:rsidRPr="005F4310">
              <w:rPr>
                <w:rFonts w:ascii="Times New Roman" w:eastAsia="Times New Roman" w:hAnsi="Times New Roman" w:cs="Times New Roman"/>
                <w:color w:val="000000"/>
              </w:rPr>
              <w:t>TOTAL</w:t>
            </w:r>
          </w:p>
        </w:tc>
        <w:tc>
          <w:tcPr>
            <w:tcW w:w="1418" w:type="dxa"/>
            <w:noWrap/>
            <w:hideMark/>
          </w:tcPr>
          <w:p w:rsidR="002D340C" w:rsidRPr="005F4310" w:rsidRDefault="002D340C" w:rsidP="005F4310">
            <w:pPr>
              <w:jc w:val="both"/>
              <w:cnfStyle w:val="000000000000"/>
              <w:rPr>
                <w:rFonts w:ascii="Times New Roman" w:eastAsia="Times New Roman" w:hAnsi="Times New Roman" w:cs="Times New Roman"/>
                <w:b/>
                <w:color w:val="000000"/>
              </w:rPr>
            </w:pPr>
            <w:r w:rsidRPr="005F4310">
              <w:rPr>
                <w:rFonts w:ascii="Times New Roman" w:eastAsia="Times New Roman" w:hAnsi="Times New Roman" w:cs="Times New Roman"/>
                <w:b/>
                <w:color w:val="000000"/>
              </w:rPr>
              <w:t>21%</w:t>
            </w:r>
          </w:p>
        </w:tc>
        <w:tc>
          <w:tcPr>
            <w:tcW w:w="1417" w:type="dxa"/>
            <w:noWrap/>
            <w:hideMark/>
          </w:tcPr>
          <w:p w:rsidR="002D340C" w:rsidRPr="005F4310" w:rsidRDefault="002D340C" w:rsidP="005F4310">
            <w:pPr>
              <w:jc w:val="both"/>
              <w:cnfStyle w:val="000000000000"/>
              <w:rPr>
                <w:rFonts w:ascii="Times New Roman" w:eastAsia="Times New Roman" w:hAnsi="Times New Roman" w:cs="Times New Roman"/>
                <w:b/>
                <w:color w:val="000000"/>
              </w:rPr>
            </w:pPr>
            <w:r w:rsidRPr="005F4310">
              <w:rPr>
                <w:rFonts w:ascii="Times New Roman" w:eastAsia="Times New Roman" w:hAnsi="Times New Roman" w:cs="Times New Roman"/>
                <w:b/>
                <w:color w:val="000000"/>
              </w:rPr>
              <w:t>24%</w:t>
            </w:r>
          </w:p>
        </w:tc>
        <w:tc>
          <w:tcPr>
            <w:tcW w:w="1435" w:type="dxa"/>
            <w:noWrap/>
            <w:hideMark/>
          </w:tcPr>
          <w:p w:rsidR="002D340C" w:rsidRPr="005F4310" w:rsidRDefault="002D340C" w:rsidP="005F4310">
            <w:pPr>
              <w:jc w:val="both"/>
              <w:cnfStyle w:val="000000000000"/>
              <w:rPr>
                <w:rFonts w:ascii="Times New Roman" w:eastAsia="Times New Roman" w:hAnsi="Times New Roman" w:cs="Times New Roman"/>
                <w:b/>
                <w:color w:val="000000"/>
              </w:rPr>
            </w:pPr>
            <w:r w:rsidRPr="005F4310">
              <w:rPr>
                <w:rFonts w:ascii="Times New Roman" w:eastAsia="Times New Roman" w:hAnsi="Times New Roman" w:cs="Times New Roman"/>
                <w:b/>
                <w:color w:val="000000"/>
              </w:rPr>
              <w:t>12%</w:t>
            </w:r>
          </w:p>
        </w:tc>
        <w:tc>
          <w:tcPr>
            <w:tcW w:w="799" w:type="dxa"/>
            <w:noWrap/>
            <w:hideMark/>
          </w:tcPr>
          <w:p w:rsidR="002D340C" w:rsidRPr="005F4310" w:rsidRDefault="002D340C" w:rsidP="005F4310">
            <w:pPr>
              <w:jc w:val="both"/>
              <w:cnfStyle w:val="000000000000"/>
              <w:rPr>
                <w:rFonts w:ascii="Times New Roman" w:eastAsia="Times New Roman" w:hAnsi="Times New Roman" w:cs="Times New Roman"/>
                <w:b/>
                <w:color w:val="000000"/>
              </w:rPr>
            </w:pPr>
            <w:r w:rsidRPr="005F4310">
              <w:rPr>
                <w:rFonts w:ascii="Times New Roman" w:eastAsia="Times New Roman" w:hAnsi="Times New Roman" w:cs="Times New Roman"/>
                <w:b/>
                <w:color w:val="000000"/>
              </w:rPr>
              <w:t>44%</w:t>
            </w:r>
          </w:p>
        </w:tc>
      </w:tr>
    </w:tbl>
    <w:p w:rsidR="008314B9" w:rsidRPr="005F4310" w:rsidRDefault="002D340C" w:rsidP="00AC6341">
      <w:pPr>
        <w:pStyle w:val="Textoindependiente"/>
        <w:spacing w:after="0" w:line="240" w:lineRule="auto"/>
        <w:ind w:firstLine="708"/>
        <w:jc w:val="center"/>
        <w:rPr>
          <w:rFonts w:ascii="Times New Roman" w:hAnsi="Times New Roman" w:cs="Times New Roman"/>
        </w:rPr>
      </w:pPr>
      <w:r w:rsidRPr="00AC6341">
        <w:rPr>
          <w:rFonts w:ascii="Times New Roman" w:hAnsi="Times New Roman" w:cs="Times New Roman"/>
        </w:rPr>
        <w:t>* Actividad complementaria se refiere a jornadas, talleres, congresos, entre otros.</w:t>
      </w:r>
    </w:p>
    <w:p w:rsidR="00AC6341" w:rsidRPr="005F4310" w:rsidRDefault="00AC6341" w:rsidP="00AC6341">
      <w:pPr>
        <w:pStyle w:val="Textoindependiente"/>
        <w:spacing w:after="0" w:line="240" w:lineRule="auto"/>
        <w:jc w:val="center"/>
        <w:rPr>
          <w:rFonts w:ascii="Times New Roman" w:hAnsi="Times New Roman" w:cs="Times New Roman"/>
        </w:rPr>
      </w:pPr>
      <w:r w:rsidRPr="00AC6341">
        <w:rPr>
          <w:rFonts w:ascii="Times New Roman" w:hAnsi="Times New Roman" w:cs="Times New Roman"/>
        </w:rPr>
        <w:t>Fuente: Encuesta sobre desarrollo sostenible</w:t>
      </w:r>
      <w:r>
        <w:rPr>
          <w:rFonts w:ascii="Times New Roman" w:hAnsi="Times New Roman" w:cs="Times New Roman"/>
        </w:rPr>
        <w:t xml:space="preserve"> realizada por los autores</w:t>
      </w:r>
    </w:p>
    <w:p w:rsidR="00E47AB4" w:rsidRPr="006E0BC4" w:rsidRDefault="00E47AB4" w:rsidP="006E0BC4">
      <w:pPr>
        <w:pStyle w:val="Textoindependiente"/>
        <w:spacing w:after="0" w:line="360" w:lineRule="auto"/>
        <w:jc w:val="both"/>
        <w:rPr>
          <w:rFonts w:ascii="Times New Roman" w:hAnsi="Times New Roman" w:cs="Times New Roman"/>
          <w:sz w:val="24"/>
          <w:szCs w:val="24"/>
        </w:rPr>
      </w:pPr>
    </w:p>
    <w:p w:rsidR="00D1111E" w:rsidRPr="006E0BC4" w:rsidRDefault="00D1111E"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Se observa una gran diferencia entre el 94% de los estudiantes que cree que el tema debe s</w:t>
      </w:r>
      <w:r w:rsidR="00E47AB4" w:rsidRPr="006E0BC4">
        <w:rPr>
          <w:rFonts w:ascii="Times New Roman" w:hAnsi="Times New Roman" w:cs="Times New Roman"/>
          <w:sz w:val="24"/>
          <w:szCs w:val="24"/>
        </w:rPr>
        <w:t>er parte de su plan de estudios</w:t>
      </w:r>
      <w:r w:rsidR="00B517D5">
        <w:rPr>
          <w:rFonts w:ascii="Times New Roman" w:hAnsi="Times New Roman" w:cs="Times New Roman"/>
          <w:sz w:val="24"/>
          <w:szCs w:val="24"/>
        </w:rPr>
        <w:t>, e</w:t>
      </w:r>
      <w:r w:rsidRPr="006E0BC4">
        <w:rPr>
          <w:rFonts w:ascii="Times New Roman" w:hAnsi="Times New Roman" w:cs="Times New Roman"/>
          <w:sz w:val="24"/>
          <w:szCs w:val="24"/>
        </w:rPr>
        <w:t xml:space="preserve">l 57% que vio la temática en alguna instancia y la muy escasa oferta de cursos optativos u obligatorios que la aborden desde los planes de estudio formales. Este resultado </w:t>
      </w:r>
      <w:r w:rsidRPr="006E0BC4">
        <w:rPr>
          <w:rFonts w:ascii="Times New Roman" w:hAnsi="Times New Roman" w:cs="Times New Roman"/>
          <w:sz w:val="24"/>
          <w:szCs w:val="24"/>
        </w:rPr>
        <w:lastRenderedPageBreak/>
        <w:t xml:space="preserve">en particular y esta investigación en general pueden considerarse un llamado a la acción para trabajar en la incorporación de la temática en todas las carreras. </w:t>
      </w:r>
    </w:p>
    <w:p w:rsidR="00957401" w:rsidRDefault="00152285"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 xml:space="preserve">Respecto de las otras dimensiones de trabajo, </w:t>
      </w:r>
      <w:r w:rsidR="00504D15">
        <w:rPr>
          <w:rFonts w:ascii="Times New Roman" w:hAnsi="Times New Roman" w:cs="Times New Roman"/>
          <w:sz w:val="24"/>
          <w:szCs w:val="24"/>
        </w:rPr>
        <w:t xml:space="preserve">se evaluó el trabajo de la </w:t>
      </w:r>
      <w:r w:rsidRPr="006E0BC4">
        <w:rPr>
          <w:rFonts w:ascii="Times New Roman" w:hAnsi="Times New Roman" w:cs="Times New Roman"/>
          <w:sz w:val="24"/>
          <w:szCs w:val="24"/>
        </w:rPr>
        <w:t xml:space="preserve">UNQ </w:t>
      </w:r>
      <w:r w:rsidR="00504D15">
        <w:rPr>
          <w:rFonts w:ascii="Times New Roman" w:hAnsi="Times New Roman" w:cs="Times New Roman"/>
          <w:sz w:val="24"/>
          <w:szCs w:val="24"/>
        </w:rPr>
        <w:t xml:space="preserve">a través de entrevistas con directivos y relevamientos de su sitio de internet. Se observó que la universidad </w:t>
      </w:r>
      <w:r w:rsidRPr="006E0BC4">
        <w:rPr>
          <w:rFonts w:ascii="Times New Roman" w:hAnsi="Times New Roman" w:cs="Times New Roman"/>
          <w:sz w:val="24"/>
          <w:szCs w:val="24"/>
        </w:rPr>
        <w:t xml:space="preserve">trabaja en </w:t>
      </w:r>
      <w:r w:rsidR="00504D15">
        <w:rPr>
          <w:rFonts w:ascii="Times New Roman" w:hAnsi="Times New Roman" w:cs="Times New Roman"/>
          <w:sz w:val="24"/>
          <w:szCs w:val="24"/>
        </w:rPr>
        <w:t xml:space="preserve">extensión, investigación y gestión sustentable pero todas </w:t>
      </w:r>
      <w:r w:rsidRPr="006E0BC4">
        <w:rPr>
          <w:rFonts w:ascii="Times New Roman" w:hAnsi="Times New Roman" w:cs="Times New Roman"/>
          <w:sz w:val="24"/>
          <w:szCs w:val="24"/>
        </w:rPr>
        <w:t>con diferentes grados de avance. Por un lado, realiza actividades de extensión universitaria con la comunidad para fomentar la sustentabilidad. Por otro, aporta a la investigación a través del Programa Interdisciplinario de Intervención Socio Ambiental</w:t>
      </w:r>
      <w:r w:rsidR="00E47AB4" w:rsidRPr="006E0BC4">
        <w:rPr>
          <w:rFonts w:ascii="Times New Roman" w:hAnsi="Times New Roman" w:cs="Times New Roman"/>
          <w:sz w:val="24"/>
          <w:szCs w:val="24"/>
        </w:rPr>
        <w:t xml:space="preserve"> (PIIdISA)</w:t>
      </w:r>
      <w:r w:rsidRPr="006E0BC4">
        <w:rPr>
          <w:rFonts w:ascii="Times New Roman" w:hAnsi="Times New Roman" w:cs="Times New Roman"/>
          <w:sz w:val="24"/>
          <w:szCs w:val="24"/>
        </w:rPr>
        <w:t xml:space="preserve">. Por último, avanza en la gestión sustentable de recursos, todavía con muchas actividades por hacer, pero con la finalidad de ser un ejemplo en gestión sostenible. </w:t>
      </w:r>
    </w:p>
    <w:p w:rsidR="00957401" w:rsidRDefault="00957401" w:rsidP="00957401">
      <w:pPr>
        <w:pStyle w:val="Textoindependiente"/>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Cuadro 2 se pueden ver los resultados de cruzar los datos del relevamiento con el cuadro teórico elaborado para identificar el rol de la universidad como agente de cambio o reproductor en lo que a sustentabilidad concierne. </w:t>
      </w:r>
    </w:p>
    <w:p w:rsidR="00957401" w:rsidRPr="004E0050" w:rsidRDefault="00957401" w:rsidP="00957401">
      <w:pPr>
        <w:pStyle w:val="Textoindependiente"/>
        <w:spacing w:after="0" w:line="240" w:lineRule="auto"/>
        <w:jc w:val="center"/>
        <w:rPr>
          <w:rFonts w:ascii="Times New Roman" w:hAnsi="Times New Roman" w:cs="Times New Roman"/>
          <w:b/>
        </w:rPr>
      </w:pPr>
      <w:r w:rsidRPr="004E0050">
        <w:rPr>
          <w:rFonts w:ascii="Times New Roman" w:hAnsi="Times New Roman" w:cs="Times New Roman"/>
          <w:b/>
        </w:rPr>
        <w:t xml:space="preserve">Cuadro </w:t>
      </w:r>
      <w:r>
        <w:rPr>
          <w:rFonts w:ascii="Times New Roman" w:hAnsi="Times New Roman" w:cs="Times New Roman"/>
          <w:b/>
        </w:rPr>
        <w:t>2</w:t>
      </w:r>
    </w:p>
    <w:p w:rsidR="00957401" w:rsidRPr="004E0050" w:rsidRDefault="00957401" w:rsidP="00957401">
      <w:pPr>
        <w:pStyle w:val="Textoindependiente"/>
        <w:spacing w:after="0" w:line="240" w:lineRule="auto"/>
        <w:jc w:val="center"/>
        <w:rPr>
          <w:rFonts w:ascii="Times New Roman" w:hAnsi="Times New Roman" w:cs="Times New Roman"/>
          <w:b/>
        </w:rPr>
      </w:pPr>
      <w:r>
        <w:rPr>
          <w:rFonts w:ascii="Times New Roman" w:hAnsi="Times New Roman" w:cs="Times New Roman"/>
          <w:b/>
        </w:rPr>
        <w:t>A</w:t>
      </w:r>
      <w:r w:rsidRPr="004E0050">
        <w:rPr>
          <w:rFonts w:ascii="Times New Roman" w:hAnsi="Times New Roman" w:cs="Times New Roman"/>
          <w:b/>
        </w:rPr>
        <w:t xml:space="preserve">nálisis sobre el rol de </w:t>
      </w:r>
      <w:r>
        <w:rPr>
          <w:rFonts w:ascii="Times New Roman" w:hAnsi="Times New Roman" w:cs="Times New Roman"/>
          <w:b/>
        </w:rPr>
        <w:t xml:space="preserve">la UNQ en </w:t>
      </w:r>
      <w:r w:rsidRPr="004E0050">
        <w:rPr>
          <w:rFonts w:ascii="Times New Roman" w:hAnsi="Times New Roman" w:cs="Times New Roman"/>
          <w:b/>
        </w:rPr>
        <w:t>el desarrollo sustentable</w:t>
      </w:r>
    </w:p>
    <w:tbl>
      <w:tblPr>
        <w:tblStyle w:val="Tablaconcuadrcula"/>
        <w:tblW w:w="8505" w:type="dxa"/>
        <w:jc w:val="center"/>
        <w:tblLook w:val="04A0"/>
      </w:tblPr>
      <w:tblGrid>
        <w:gridCol w:w="1463"/>
        <w:gridCol w:w="2401"/>
        <w:gridCol w:w="2162"/>
        <w:gridCol w:w="2479"/>
      </w:tblGrid>
      <w:tr w:rsidR="00957401" w:rsidRPr="004E0050" w:rsidTr="00FE1264">
        <w:trPr>
          <w:jc w:val="center"/>
        </w:trPr>
        <w:tc>
          <w:tcPr>
            <w:tcW w:w="1422" w:type="dxa"/>
          </w:tcPr>
          <w:p w:rsidR="00957401" w:rsidRPr="004E0050" w:rsidRDefault="00957401" w:rsidP="00FE1264">
            <w:pPr>
              <w:jc w:val="both"/>
              <w:rPr>
                <w:rFonts w:ascii="Times New Roman" w:hAnsi="Times New Roman" w:cs="Times New Roman"/>
              </w:rPr>
            </w:pPr>
          </w:p>
        </w:tc>
        <w:tc>
          <w:tcPr>
            <w:tcW w:w="2406" w:type="dxa"/>
          </w:tcPr>
          <w:p w:rsidR="00957401" w:rsidRPr="004E0050" w:rsidRDefault="00957401" w:rsidP="00FE1264">
            <w:pPr>
              <w:jc w:val="both"/>
              <w:rPr>
                <w:rFonts w:ascii="Times New Roman" w:hAnsi="Times New Roman" w:cs="Times New Roman"/>
                <w:b/>
              </w:rPr>
            </w:pPr>
            <w:r w:rsidRPr="004E0050">
              <w:rPr>
                <w:rFonts w:ascii="Times New Roman" w:hAnsi="Times New Roman" w:cs="Times New Roman"/>
                <w:b/>
              </w:rPr>
              <w:t>Reproductor</w:t>
            </w:r>
          </w:p>
        </w:tc>
        <w:tc>
          <w:tcPr>
            <w:tcW w:w="2175" w:type="dxa"/>
          </w:tcPr>
          <w:p w:rsidR="00957401" w:rsidRPr="004E0050" w:rsidRDefault="00957401" w:rsidP="00FE1264">
            <w:pPr>
              <w:jc w:val="both"/>
              <w:rPr>
                <w:rFonts w:ascii="Times New Roman" w:hAnsi="Times New Roman" w:cs="Times New Roman"/>
                <w:b/>
              </w:rPr>
            </w:pPr>
            <w:r w:rsidRPr="004E0050">
              <w:rPr>
                <w:rFonts w:ascii="Times New Roman" w:hAnsi="Times New Roman" w:cs="Times New Roman"/>
                <w:b/>
              </w:rPr>
              <w:t>En proceso de cambio</w:t>
            </w:r>
          </w:p>
        </w:tc>
        <w:tc>
          <w:tcPr>
            <w:tcW w:w="2502" w:type="dxa"/>
          </w:tcPr>
          <w:p w:rsidR="00957401" w:rsidRPr="004E0050" w:rsidRDefault="00957401" w:rsidP="00FE1264">
            <w:pPr>
              <w:jc w:val="both"/>
              <w:rPr>
                <w:rFonts w:ascii="Times New Roman" w:hAnsi="Times New Roman" w:cs="Times New Roman"/>
                <w:b/>
              </w:rPr>
            </w:pPr>
            <w:r w:rsidRPr="004E0050">
              <w:rPr>
                <w:rFonts w:ascii="Times New Roman" w:hAnsi="Times New Roman" w:cs="Times New Roman"/>
                <w:b/>
              </w:rPr>
              <w:t>Agente de cambio</w:t>
            </w:r>
          </w:p>
        </w:tc>
      </w:tr>
      <w:tr w:rsidR="00957401" w:rsidRPr="004E0050" w:rsidTr="00FE1264">
        <w:trPr>
          <w:jc w:val="center"/>
        </w:trPr>
        <w:tc>
          <w:tcPr>
            <w:tcW w:w="1422" w:type="dxa"/>
          </w:tcPr>
          <w:p w:rsidR="00957401" w:rsidRPr="004E0050" w:rsidRDefault="00957401" w:rsidP="00FE1264">
            <w:pPr>
              <w:jc w:val="both"/>
              <w:rPr>
                <w:rFonts w:ascii="Times New Roman" w:hAnsi="Times New Roman" w:cs="Times New Roman"/>
                <w:b/>
              </w:rPr>
            </w:pPr>
            <w:r w:rsidRPr="004E0050">
              <w:rPr>
                <w:rFonts w:ascii="Times New Roman" w:hAnsi="Times New Roman" w:cs="Times New Roman"/>
                <w:b/>
              </w:rPr>
              <w:t>Formación - Docencia</w:t>
            </w:r>
          </w:p>
        </w:tc>
        <w:tc>
          <w:tcPr>
            <w:tcW w:w="2406" w:type="dxa"/>
            <w:shd w:val="clear" w:color="auto" w:fill="9BBB59" w:themeFill="accent3"/>
          </w:tcPr>
          <w:p w:rsidR="00957401" w:rsidRPr="004E0050" w:rsidRDefault="00957401" w:rsidP="00291D81">
            <w:pPr>
              <w:rPr>
                <w:rFonts w:ascii="Times New Roman" w:hAnsi="Times New Roman" w:cs="Times New Roman"/>
              </w:rPr>
            </w:pPr>
            <w:r w:rsidRPr="004E0050">
              <w:rPr>
                <w:rFonts w:ascii="Times New Roman" w:hAnsi="Times New Roman" w:cs="Times New Roman"/>
              </w:rPr>
              <w:t xml:space="preserve">No incorporación de teorías de desarrollo sustentable o incorporación parcial (como optativa y foco en teorías ortodoxas) solamente en carreras de economía o de orientación </w:t>
            </w:r>
            <w:proofErr w:type="spellStart"/>
            <w:r w:rsidRPr="004E0050">
              <w:rPr>
                <w:rFonts w:ascii="Times New Roman" w:hAnsi="Times New Roman" w:cs="Times New Roman"/>
              </w:rPr>
              <w:t>bio</w:t>
            </w:r>
            <w:proofErr w:type="spellEnd"/>
            <w:r w:rsidRPr="004E0050">
              <w:rPr>
                <w:rFonts w:ascii="Times New Roman" w:hAnsi="Times New Roman" w:cs="Times New Roman"/>
              </w:rPr>
              <w:t>/ecológicas</w:t>
            </w:r>
          </w:p>
        </w:tc>
        <w:tc>
          <w:tcPr>
            <w:tcW w:w="2175" w:type="dxa"/>
          </w:tcPr>
          <w:p w:rsidR="00957401" w:rsidRPr="004E0050" w:rsidRDefault="00957401" w:rsidP="00291D81">
            <w:pPr>
              <w:rPr>
                <w:rFonts w:ascii="Times New Roman" w:hAnsi="Times New Roman" w:cs="Times New Roman"/>
              </w:rPr>
            </w:pPr>
            <w:r w:rsidRPr="004E0050">
              <w:rPr>
                <w:rFonts w:ascii="Times New Roman" w:hAnsi="Times New Roman" w:cs="Times New Roman"/>
              </w:rPr>
              <w:t xml:space="preserve">Incorporación de teorías de desarrollo sustentable como contenido obligatorio en carreras de economía y de orientación </w:t>
            </w:r>
            <w:proofErr w:type="spellStart"/>
            <w:r w:rsidRPr="004E0050">
              <w:rPr>
                <w:rFonts w:ascii="Times New Roman" w:hAnsi="Times New Roman" w:cs="Times New Roman"/>
              </w:rPr>
              <w:t>bio</w:t>
            </w:r>
            <w:proofErr w:type="spellEnd"/>
            <w:r w:rsidRPr="004E0050">
              <w:rPr>
                <w:rFonts w:ascii="Times New Roman" w:hAnsi="Times New Roman" w:cs="Times New Roman"/>
              </w:rPr>
              <w:t>/ecológicas, incluyendo teorías heterodoxas</w:t>
            </w:r>
          </w:p>
        </w:tc>
        <w:tc>
          <w:tcPr>
            <w:tcW w:w="2502" w:type="dxa"/>
          </w:tcPr>
          <w:p w:rsidR="00957401" w:rsidRPr="004E0050" w:rsidRDefault="00957401" w:rsidP="00291D81">
            <w:pPr>
              <w:rPr>
                <w:rFonts w:ascii="Times New Roman" w:hAnsi="Times New Roman" w:cs="Times New Roman"/>
              </w:rPr>
            </w:pPr>
            <w:r w:rsidRPr="004E0050">
              <w:rPr>
                <w:rFonts w:ascii="Times New Roman" w:hAnsi="Times New Roman" w:cs="Times New Roman"/>
              </w:rPr>
              <w:t>Incorporación de teorías de desarrollo sustentable de manera transversal a todas las carreras y disciplinas, incluyendo teorías ortodoxas (p.ej. economía ambiental) y heterodoxas (p.ej. economía ecológica)</w:t>
            </w:r>
          </w:p>
          <w:p w:rsidR="00957401" w:rsidRPr="004E0050" w:rsidRDefault="00957401" w:rsidP="00291D81">
            <w:pPr>
              <w:rPr>
                <w:rFonts w:ascii="Times New Roman" w:hAnsi="Times New Roman" w:cs="Times New Roman"/>
              </w:rPr>
            </w:pPr>
            <w:r w:rsidRPr="004E0050">
              <w:rPr>
                <w:rFonts w:ascii="Times New Roman" w:hAnsi="Times New Roman" w:cs="Times New Roman"/>
              </w:rPr>
              <w:t>Carreras de posgrado interdisciplinarias</w:t>
            </w:r>
          </w:p>
        </w:tc>
      </w:tr>
      <w:tr w:rsidR="00957401" w:rsidRPr="004E0050" w:rsidTr="00FE1264">
        <w:trPr>
          <w:jc w:val="center"/>
        </w:trPr>
        <w:tc>
          <w:tcPr>
            <w:tcW w:w="1422" w:type="dxa"/>
          </w:tcPr>
          <w:p w:rsidR="00957401" w:rsidRPr="004E0050" w:rsidRDefault="00957401" w:rsidP="00FE1264">
            <w:pPr>
              <w:jc w:val="both"/>
              <w:rPr>
                <w:rFonts w:ascii="Times New Roman" w:hAnsi="Times New Roman" w:cs="Times New Roman"/>
                <w:b/>
              </w:rPr>
            </w:pPr>
            <w:r w:rsidRPr="004E0050">
              <w:rPr>
                <w:rFonts w:ascii="Times New Roman" w:hAnsi="Times New Roman" w:cs="Times New Roman"/>
                <w:b/>
              </w:rPr>
              <w:t>Investigación</w:t>
            </w:r>
          </w:p>
        </w:tc>
        <w:tc>
          <w:tcPr>
            <w:tcW w:w="2406" w:type="dxa"/>
          </w:tcPr>
          <w:p w:rsidR="00957401" w:rsidRPr="004E0050" w:rsidRDefault="00957401" w:rsidP="00291D81">
            <w:pPr>
              <w:rPr>
                <w:rFonts w:ascii="Times New Roman" w:hAnsi="Times New Roman" w:cs="Times New Roman"/>
              </w:rPr>
            </w:pPr>
            <w:r w:rsidRPr="004E0050">
              <w:rPr>
                <w:rFonts w:ascii="Times New Roman" w:hAnsi="Times New Roman" w:cs="Times New Roman"/>
              </w:rPr>
              <w:t xml:space="preserve">Desarrollo de contenido científico y/o aplicado en temas de sustentabilidad solo en carreras de orientación </w:t>
            </w:r>
            <w:proofErr w:type="spellStart"/>
            <w:r w:rsidRPr="004E0050">
              <w:rPr>
                <w:rFonts w:ascii="Times New Roman" w:hAnsi="Times New Roman" w:cs="Times New Roman"/>
              </w:rPr>
              <w:t>bio</w:t>
            </w:r>
            <w:proofErr w:type="spellEnd"/>
            <w:r w:rsidRPr="004E0050">
              <w:rPr>
                <w:rFonts w:ascii="Times New Roman" w:hAnsi="Times New Roman" w:cs="Times New Roman"/>
              </w:rPr>
              <w:t xml:space="preserve">/ecológicas o en sub-áreas no interrelacionadas </w:t>
            </w:r>
            <w:proofErr w:type="spellStart"/>
            <w:r w:rsidRPr="004E0050">
              <w:rPr>
                <w:rFonts w:ascii="Times New Roman" w:hAnsi="Times New Roman" w:cs="Times New Roman"/>
              </w:rPr>
              <w:t>transdisciplinariamente</w:t>
            </w:r>
            <w:proofErr w:type="spellEnd"/>
          </w:p>
        </w:tc>
        <w:tc>
          <w:tcPr>
            <w:tcW w:w="2175" w:type="dxa"/>
          </w:tcPr>
          <w:p w:rsidR="00957401" w:rsidRPr="004E0050" w:rsidRDefault="00957401" w:rsidP="00291D81">
            <w:pPr>
              <w:rPr>
                <w:rFonts w:ascii="Times New Roman" w:hAnsi="Times New Roman" w:cs="Times New Roman"/>
              </w:rPr>
            </w:pPr>
            <w:r w:rsidRPr="004E0050">
              <w:rPr>
                <w:rFonts w:ascii="Times New Roman" w:hAnsi="Times New Roman" w:cs="Times New Roman"/>
              </w:rPr>
              <w:t xml:space="preserve">Desarrollo de contenido científico y/o aplicado en temas de sustentabilidad en varias disciplinas con esfuerzos aislados de complementación de conocimientos  </w:t>
            </w:r>
          </w:p>
        </w:tc>
        <w:tc>
          <w:tcPr>
            <w:tcW w:w="2502" w:type="dxa"/>
            <w:shd w:val="clear" w:color="auto" w:fill="9BBB59" w:themeFill="accent3"/>
          </w:tcPr>
          <w:p w:rsidR="00957401" w:rsidRPr="004E0050" w:rsidRDefault="00957401" w:rsidP="00291D81">
            <w:pPr>
              <w:rPr>
                <w:rFonts w:ascii="Times New Roman" w:hAnsi="Times New Roman" w:cs="Times New Roman"/>
              </w:rPr>
            </w:pPr>
            <w:r w:rsidRPr="004E0050">
              <w:rPr>
                <w:rFonts w:ascii="Times New Roman" w:hAnsi="Times New Roman" w:cs="Times New Roman"/>
              </w:rPr>
              <w:t xml:space="preserve">Desarrollo de contenido científico y/o aplicado en temas de sustentabilidad en todas las disciplinas con trabajo interdisciplinario formal de complementación de conocimientos  </w:t>
            </w:r>
          </w:p>
        </w:tc>
      </w:tr>
      <w:tr w:rsidR="00957401" w:rsidRPr="004E0050" w:rsidTr="00FE1264">
        <w:trPr>
          <w:jc w:val="center"/>
        </w:trPr>
        <w:tc>
          <w:tcPr>
            <w:tcW w:w="1422" w:type="dxa"/>
          </w:tcPr>
          <w:p w:rsidR="00957401" w:rsidRPr="004E0050" w:rsidRDefault="00957401" w:rsidP="00FE1264">
            <w:pPr>
              <w:jc w:val="both"/>
              <w:rPr>
                <w:rFonts w:ascii="Times New Roman" w:hAnsi="Times New Roman" w:cs="Times New Roman"/>
                <w:b/>
              </w:rPr>
            </w:pPr>
            <w:r w:rsidRPr="004E0050">
              <w:rPr>
                <w:rFonts w:ascii="Times New Roman" w:hAnsi="Times New Roman" w:cs="Times New Roman"/>
                <w:b/>
              </w:rPr>
              <w:t>Extensión / Intervención</w:t>
            </w:r>
          </w:p>
        </w:tc>
        <w:tc>
          <w:tcPr>
            <w:tcW w:w="2406" w:type="dxa"/>
          </w:tcPr>
          <w:p w:rsidR="00957401" w:rsidRPr="004E0050" w:rsidRDefault="00957401" w:rsidP="00291D81">
            <w:pPr>
              <w:rPr>
                <w:rFonts w:ascii="Times New Roman" w:hAnsi="Times New Roman" w:cs="Times New Roman"/>
              </w:rPr>
            </w:pPr>
            <w:r w:rsidRPr="004E0050">
              <w:rPr>
                <w:rFonts w:ascii="Times New Roman" w:hAnsi="Times New Roman" w:cs="Times New Roman"/>
              </w:rPr>
              <w:t>Sin trabajo relevante en áreas de sustentabilidad para la extensión</w:t>
            </w:r>
          </w:p>
        </w:tc>
        <w:tc>
          <w:tcPr>
            <w:tcW w:w="2175" w:type="dxa"/>
            <w:shd w:val="clear" w:color="auto" w:fill="9BBB59" w:themeFill="accent3"/>
          </w:tcPr>
          <w:p w:rsidR="00957401" w:rsidRPr="004E0050" w:rsidRDefault="00957401" w:rsidP="00291D81">
            <w:pPr>
              <w:rPr>
                <w:rFonts w:ascii="Times New Roman" w:hAnsi="Times New Roman" w:cs="Times New Roman"/>
              </w:rPr>
            </w:pPr>
            <w:r w:rsidRPr="004E0050">
              <w:rPr>
                <w:rFonts w:ascii="Times New Roman" w:hAnsi="Times New Roman" w:cs="Times New Roman"/>
              </w:rPr>
              <w:t>Trabajo de concientización, formación y capacitación aislado sustentabilidad con las comunidades</w:t>
            </w:r>
          </w:p>
        </w:tc>
        <w:tc>
          <w:tcPr>
            <w:tcW w:w="2502" w:type="dxa"/>
          </w:tcPr>
          <w:p w:rsidR="00957401" w:rsidRPr="004E0050" w:rsidRDefault="00957401" w:rsidP="00291D81">
            <w:pPr>
              <w:rPr>
                <w:rFonts w:ascii="Times New Roman" w:hAnsi="Times New Roman" w:cs="Times New Roman"/>
              </w:rPr>
            </w:pPr>
            <w:r w:rsidRPr="004E0050">
              <w:rPr>
                <w:rFonts w:ascii="Times New Roman" w:hAnsi="Times New Roman" w:cs="Times New Roman"/>
              </w:rPr>
              <w:t>Trabajo de concientización, formación y capacitación constante y formal en sustentabilidad con foco práctico y participativo con las comunidades</w:t>
            </w:r>
          </w:p>
        </w:tc>
      </w:tr>
      <w:tr w:rsidR="00957401" w:rsidRPr="004E0050" w:rsidTr="00FE1264">
        <w:trPr>
          <w:jc w:val="center"/>
        </w:trPr>
        <w:tc>
          <w:tcPr>
            <w:tcW w:w="1422" w:type="dxa"/>
          </w:tcPr>
          <w:p w:rsidR="00957401" w:rsidRPr="004E0050" w:rsidRDefault="00957401" w:rsidP="00FE1264">
            <w:pPr>
              <w:jc w:val="both"/>
              <w:rPr>
                <w:rFonts w:ascii="Times New Roman" w:hAnsi="Times New Roman" w:cs="Times New Roman"/>
                <w:b/>
              </w:rPr>
            </w:pPr>
            <w:r w:rsidRPr="004E0050">
              <w:rPr>
                <w:rFonts w:ascii="Times New Roman" w:hAnsi="Times New Roman" w:cs="Times New Roman"/>
                <w:b/>
              </w:rPr>
              <w:t>Gestión</w:t>
            </w:r>
          </w:p>
        </w:tc>
        <w:tc>
          <w:tcPr>
            <w:tcW w:w="2406" w:type="dxa"/>
            <w:shd w:val="clear" w:color="auto" w:fill="9BBB59" w:themeFill="accent3"/>
          </w:tcPr>
          <w:p w:rsidR="00957401" w:rsidRPr="004E0050" w:rsidRDefault="00957401" w:rsidP="00291D81">
            <w:pPr>
              <w:rPr>
                <w:rFonts w:ascii="Times New Roman" w:hAnsi="Times New Roman" w:cs="Times New Roman"/>
              </w:rPr>
            </w:pPr>
            <w:r w:rsidRPr="004E0050">
              <w:rPr>
                <w:rFonts w:ascii="Times New Roman" w:hAnsi="Times New Roman" w:cs="Times New Roman"/>
              </w:rPr>
              <w:t>Gestión basada en teorías de negocios con foco en los resultados económicos</w:t>
            </w:r>
          </w:p>
        </w:tc>
        <w:tc>
          <w:tcPr>
            <w:tcW w:w="2175" w:type="dxa"/>
          </w:tcPr>
          <w:p w:rsidR="00957401" w:rsidRPr="004E0050" w:rsidRDefault="00957401" w:rsidP="00291D81">
            <w:pPr>
              <w:rPr>
                <w:rFonts w:ascii="Times New Roman" w:hAnsi="Times New Roman" w:cs="Times New Roman"/>
              </w:rPr>
            </w:pPr>
            <w:r w:rsidRPr="004E0050">
              <w:rPr>
                <w:rFonts w:ascii="Times New Roman" w:hAnsi="Times New Roman" w:cs="Times New Roman"/>
              </w:rPr>
              <w:t xml:space="preserve">Gestión basada en teorías de negocios con foco en los resultados </w:t>
            </w:r>
            <w:r w:rsidRPr="004E0050">
              <w:rPr>
                <w:rFonts w:ascii="Times New Roman" w:hAnsi="Times New Roman" w:cs="Times New Roman"/>
              </w:rPr>
              <w:lastRenderedPageBreak/>
              <w:t>económicos incluyendo acciones de ahorro de consumo de recursos por necesidades económicas</w:t>
            </w:r>
          </w:p>
        </w:tc>
        <w:tc>
          <w:tcPr>
            <w:tcW w:w="2502" w:type="dxa"/>
          </w:tcPr>
          <w:p w:rsidR="00957401" w:rsidRPr="004E0050" w:rsidRDefault="00957401" w:rsidP="00291D81">
            <w:pPr>
              <w:rPr>
                <w:rFonts w:ascii="Times New Roman" w:hAnsi="Times New Roman" w:cs="Times New Roman"/>
              </w:rPr>
            </w:pPr>
            <w:r w:rsidRPr="004E0050">
              <w:rPr>
                <w:rFonts w:ascii="Times New Roman" w:hAnsi="Times New Roman" w:cs="Times New Roman"/>
              </w:rPr>
              <w:lastRenderedPageBreak/>
              <w:t xml:space="preserve">Gestión con foco en la disminución del impacto socio-ambiental, incluyendo: reutilización </w:t>
            </w:r>
            <w:r w:rsidRPr="004E0050">
              <w:rPr>
                <w:rFonts w:ascii="Times New Roman" w:hAnsi="Times New Roman" w:cs="Times New Roman"/>
              </w:rPr>
              <w:lastRenderedPageBreak/>
              <w:t>y reciclado de residuos, minimización de huella ecológica, selección de proveedores, adaptación edilicia, etc.</w:t>
            </w:r>
          </w:p>
        </w:tc>
      </w:tr>
    </w:tbl>
    <w:p w:rsidR="00957401" w:rsidRPr="00504D15" w:rsidRDefault="00957401" w:rsidP="00427291">
      <w:pPr>
        <w:pStyle w:val="Epgrafe"/>
        <w:spacing w:after="0"/>
        <w:ind w:firstLine="708"/>
        <w:rPr>
          <w:rFonts w:ascii="Times New Roman" w:hAnsi="Times New Roman" w:cs="Times New Roman"/>
          <w:b w:val="0"/>
          <w:color w:val="auto"/>
          <w:sz w:val="22"/>
          <w:szCs w:val="22"/>
        </w:rPr>
      </w:pPr>
      <w:r w:rsidRPr="00504D15">
        <w:rPr>
          <w:rFonts w:ascii="Times New Roman" w:hAnsi="Times New Roman" w:cs="Times New Roman"/>
          <w:b w:val="0"/>
          <w:color w:val="auto"/>
          <w:sz w:val="22"/>
          <w:szCs w:val="22"/>
        </w:rPr>
        <w:lastRenderedPageBreak/>
        <w:t>Fuente: elaboración propia</w:t>
      </w:r>
    </w:p>
    <w:p w:rsidR="00957401" w:rsidRDefault="00957401" w:rsidP="00957401">
      <w:pPr>
        <w:pStyle w:val="Textoindependiente"/>
        <w:spacing w:after="0" w:line="360" w:lineRule="auto"/>
        <w:jc w:val="both"/>
        <w:rPr>
          <w:rFonts w:ascii="Times New Roman" w:hAnsi="Times New Roman" w:cs="Times New Roman"/>
          <w:sz w:val="24"/>
          <w:szCs w:val="24"/>
        </w:rPr>
      </w:pPr>
    </w:p>
    <w:p w:rsidR="00957401" w:rsidRDefault="00957401" w:rsidP="00957401">
      <w:pPr>
        <w:pStyle w:val="Textoindependiente"/>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cuadro nos muestra que la UNQ tiene distintos grados de avance en sus distintas dimensiones de trabajo. Su posición como agente de cambio se ve en la investigación, un poco más avanzando en extensión pero todavía se observa su rol como agente reproductor en enseñanza y gestión. </w:t>
      </w:r>
    </w:p>
    <w:p w:rsidR="00152285" w:rsidRPr="006E0BC4" w:rsidRDefault="00152285"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 xml:space="preserve">Si bien todavía </w:t>
      </w:r>
      <w:r w:rsidR="00957401">
        <w:rPr>
          <w:rFonts w:ascii="Times New Roman" w:hAnsi="Times New Roman" w:cs="Times New Roman"/>
          <w:sz w:val="24"/>
          <w:szCs w:val="24"/>
        </w:rPr>
        <w:t>la UNQ tiene trabajo por delante</w:t>
      </w:r>
      <w:r w:rsidRPr="006E0BC4">
        <w:rPr>
          <w:rFonts w:ascii="Times New Roman" w:hAnsi="Times New Roman" w:cs="Times New Roman"/>
          <w:sz w:val="24"/>
          <w:szCs w:val="24"/>
        </w:rPr>
        <w:t xml:space="preserve">, se </w:t>
      </w:r>
      <w:r w:rsidR="00E47AB4" w:rsidRPr="006E0BC4">
        <w:rPr>
          <w:rFonts w:ascii="Times New Roman" w:hAnsi="Times New Roman" w:cs="Times New Roman"/>
          <w:sz w:val="24"/>
          <w:szCs w:val="24"/>
        </w:rPr>
        <w:t>les</w:t>
      </w:r>
      <w:r w:rsidRPr="006E0BC4">
        <w:rPr>
          <w:rFonts w:ascii="Times New Roman" w:hAnsi="Times New Roman" w:cs="Times New Roman"/>
          <w:sz w:val="24"/>
          <w:szCs w:val="24"/>
        </w:rPr>
        <w:t xml:space="preserve"> preguntó a los estudiantes si les parecía que la universidad trabajaba en estas áreas (ver Tabla 4). Fue interesante ver que la mayoría de los estudiantes sabe (o cree saber) que la universidad investiga sobre el tema y que realiza actividades de extensión con la comunidad. Es un hallazgo interesante porque se alinea con el interés de los estudiantes en que la universidad tenga compromiso con la sustentabilidad. </w:t>
      </w:r>
    </w:p>
    <w:p w:rsidR="00C83402" w:rsidRPr="006E0BC4" w:rsidRDefault="00C83402" w:rsidP="006E0BC4">
      <w:pPr>
        <w:pStyle w:val="Textoindependiente"/>
        <w:spacing w:after="0" w:line="360" w:lineRule="auto"/>
        <w:jc w:val="both"/>
        <w:rPr>
          <w:rFonts w:ascii="Times New Roman" w:hAnsi="Times New Roman" w:cs="Times New Roman"/>
          <w:sz w:val="24"/>
          <w:szCs w:val="24"/>
        </w:rPr>
      </w:pPr>
    </w:p>
    <w:p w:rsidR="00152285" w:rsidRPr="005F4310" w:rsidRDefault="00152285" w:rsidP="005F4310">
      <w:pPr>
        <w:pStyle w:val="Textoindependiente"/>
        <w:spacing w:after="0" w:line="360" w:lineRule="auto"/>
        <w:jc w:val="center"/>
        <w:rPr>
          <w:rFonts w:ascii="Times New Roman" w:hAnsi="Times New Roman" w:cs="Times New Roman"/>
          <w:b/>
        </w:rPr>
      </w:pPr>
      <w:r w:rsidRPr="005F4310">
        <w:rPr>
          <w:rFonts w:ascii="Times New Roman" w:hAnsi="Times New Roman" w:cs="Times New Roman"/>
          <w:b/>
        </w:rPr>
        <w:t xml:space="preserve">Tabla 4: </w:t>
      </w:r>
      <w:r w:rsidRPr="005F4310">
        <w:rPr>
          <w:rFonts w:ascii="Times New Roman" w:eastAsia="Times New Roman" w:hAnsi="Times New Roman" w:cs="Times New Roman"/>
          <w:b/>
          <w:color w:val="000000"/>
        </w:rPr>
        <w:t>¿Hace tu universidad alguna de las siguientes actividades?</w:t>
      </w:r>
    </w:p>
    <w:tbl>
      <w:tblPr>
        <w:tblStyle w:val="Cuadrculamedia3-nfasis3"/>
        <w:tblW w:w="0" w:type="auto"/>
        <w:jc w:val="center"/>
        <w:tblLayout w:type="fixed"/>
        <w:tblLook w:val="04A0"/>
      </w:tblPr>
      <w:tblGrid>
        <w:gridCol w:w="2376"/>
        <w:gridCol w:w="1985"/>
        <w:gridCol w:w="2126"/>
        <w:gridCol w:w="1843"/>
      </w:tblGrid>
      <w:tr w:rsidR="00152285" w:rsidRPr="005F4310" w:rsidTr="005F4310">
        <w:trPr>
          <w:cnfStyle w:val="100000000000"/>
          <w:jc w:val="center"/>
        </w:trPr>
        <w:tc>
          <w:tcPr>
            <w:cnfStyle w:val="001000000000"/>
            <w:tcW w:w="2376" w:type="dxa"/>
          </w:tcPr>
          <w:p w:rsidR="00152285" w:rsidRPr="005F4310" w:rsidRDefault="00152285" w:rsidP="006E0BC4">
            <w:pPr>
              <w:spacing w:line="360" w:lineRule="auto"/>
              <w:jc w:val="both"/>
              <w:rPr>
                <w:rFonts w:ascii="Times New Roman" w:eastAsia="Times New Roman" w:hAnsi="Times New Roman" w:cs="Times New Roman"/>
                <w:color w:val="000000"/>
              </w:rPr>
            </w:pPr>
            <w:r w:rsidRPr="005F4310">
              <w:rPr>
                <w:rFonts w:ascii="Times New Roman" w:eastAsia="Times New Roman" w:hAnsi="Times New Roman" w:cs="Times New Roman"/>
                <w:color w:val="000000"/>
              </w:rPr>
              <w:t>¿Hace tu universidad alguna de las siguientes actividades?</w:t>
            </w:r>
          </w:p>
        </w:tc>
        <w:tc>
          <w:tcPr>
            <w:tcW w:w="1985" w:type="dxa"/>
            <w:vAlign w:val="bottom"/>
          </w:tcPr>
          <w:p w:rsidR="00152285" w:rsidRPr="005F4310" w:rsidRDefault="00152285" w:rsidP="006E0BC4">
            <w:pPr>
              <w:spacing w:line="360" w:lineRule="auto"/>
              <w:jc w:val="both"/>
              <w:cnfStyle w:val="100000000000"/>
              <w:rPr>
                <w:rFonts w:ascii="Times New Roman" w:hAnsi="Times New Roman" w:cs="Times New Roman"/>
                <w:color w:val="000000"/>
              </w:rPr>
            </w:pPr>
            <w:r w:rsidRPr="005F4310">
              <w:rPr>
                <w:rFonts w:ascii="Times New Roman" w:hAnsi="Times New Roman" w:cs="Times New Roman"/>
                <w:color w:val="000000"/>
              </w:rPr>
              <w:t>[Investigación sobre temas de sustentabilidad]</w:t>
            </w:r>
          </w:p>
        </w:tc>
        <w:tc>
          <w:tcPr>
            <w:tcW w:w="2126" w:type="dxa"/>
            <w:vAlign w:val="bottom"/>
          </w:tcPr>
          <w:p w:rsidR="00152285" w:rsidRPr="005F4310" w:rsidRDefault="00152285" w:rsidP="006E0BC4">
            <w:pPr>
              <w:spacing w:line="360" w:lineRule="auto"/>
              <w:jc w:val="both"/>
              <w:cnfStyle w:val="100000000000"/>
              <w:rPr>
                <w:rFonts w:ascii="Times New Roman" w:hAnsi="Times New Roman" w:cs="Times New Roman"/>
                <w:color w:val="000000"/>
              </w:rPr>
            </w:pPr>
            <w:r w:rsidRPr="005F4310">
              <w:rPr>
                <w:rFonts w:ascii="Times New Roman" w:hAnsi="Times New Roman" w:cs="Times New Roman"/>
                <w:color w:val="000000"/>
              </w:rPr>
              <w:t>[Gestión sustentable de la universidad]</w:t>
            </w:r>
          </w:p>
        </w:tc>
        <w:tc>
          <w:tcPr>
            <w:tcW w:w="1843" w:type="dxa"/>
            <w:vAlign w:val="bottom"/>
          </w:tcPr>
          <w:p w:rsidR="00152285" w:rsidRPr="005F4310" w:rsidRDefault="00152285" w:rsidP="006E0BC4">
            <w:pPr>
              <w:spacing w:line="360" w:lineRule="auto"/>
              <w:jc w:val="both"/>
              <w:cnfStyle w:val="100000000000"/>
              <w:rPr>
                <w:rFonts w:ascii="Times New Roman" w:hAnsi="Times New Roman" w:cs="Times New Roman"/>
                <w:color w:val="000000"/>
              </w:rPr>
            </w:pPr>
            <w:r w:rsidRPr="005F4310">
              <w:rPr>
                <w:rFonts w:ascii="Times New Roman" w:hAnsi="Times New Roman" w:cs="Times New Roman"/>
                <w:color w:val="000000"/>
              </w:rPr>
              <w:t>[Interacción con la comunidad para fomentar la sustentabilidad]</w:t>
            </w:r>
          </w:p>
        </w:tc>
      </w:tr>
      <w:tr w:rsidR="00152285" w:rsidRPr="005F4310" w:rsidTr="005F4310">
        <w:trPr>
          <w:cnfStyle w:val="000000100000"/>
          <w:trHeight w:val="557"/>
          <w:jc w:val="center"/>
        </w:trPr>
        <w:tc>
          <w:tcPr>
            <w:cnfStyle w:val="001000000000"/>
            <w:tcW w:w="2376" w:type="dxa"/>
            <w:vAlign w:val="bottom"/>
            <w:hideMark/>
          </w:tcPr>
          <w:p w:rsidR="00152285" w:rsidRPr="005F4310" w:rsidRDefault="00152285" w:rsidP="006E0BC4">
            <w:pPr>
              <w:spacing w:line="360" w:lineRule="auto"/>
              <w:jc w:val="both"/>
              <w:rPr>
                <w:rFonts w:ascii="Times New Roman" w:hAnsi="Times New Roman" w:cs="Times New Roman"/>
                <w:color w:val="000000"/>
              </w:rPr>
            </w:pPr>
            <w:r w:rsidRPr="005F4310">
              <w:rPr>
                <w:rFonts w:ascii="Times New Roman" w:hAnsi="Times New Roman" w:cs="Times New Roman"/>
                <w:color w:val="000000"/>
              </w:rPr>
              <w:t>Si / Creo que si</w:t>
            </w:r>
          </w:p>
        </w:tc>
        <w:tc>
          <w:tcPr>
            <w:tcW w:w="1985" w:type="dxa"/>
            <w:noWrap/>
            <w:vAlign w:val="bottom"/>
            <w:hideMark/>
          </w:tcPr>
          <w:p w:rsidR="00152285" w:rsidRPr="005F4310" w:rsidRDefault="00152285" w:rsidP="006E0BC4">
            <w:pPr>
              <w:spacing w:line="360" w:lineRule="auto"/>
              <w:jc w:val="both"/>
              <w:cnfStyle w:val="000000100000"/>
              <w:rPr>
                <w:rFonts w:ascii="Times New Roman" w:hAnsi="Times New Roman" w:cs="Times New Roman"/>
                <w:color w:val="000000"/>
              </w:rPr>
            </w:pPr>
            <w:r w:rsidRPr="005F4310">
              <w:rPr>
                <w:rFonts w:ascii="Times New Roman" w:hAnsi="Times New Roman" w:cs="Times New Roman"/>
                <w:color w:val="000000"/>
              </w:rPr>
              <w:t>57%</w:t>
            </w:r>
          </w:p>
        </w:tc>
        <w:tc>
          <w:tcPr>
            <w:tcW w:w="2126" w:type="dxa"/>
            <w:noWrap/>
            <w:vAlign w:val="bottom"/>
            <w:hideMark/>
          </w:tcPr>
          <w:p w:rsidR="00152285" w:rsidRPr="005F4310" w:rsidRDefault="00152285" w:rsidP="006E0BC4">
            <w:pPr>
              <w:spacing w:line="360" w:lineRule="auto"/>
              <w:jc w:val="both"/>
              <w:cnfStyle w:val="000000100000"/>
              <w:rPr>
                <w:rFonts w:ascii="Times New Roman" w:hAnsi="Times New Roman" w:cs="Times New Roman"/>
                <w:color w:val="000000"/>
              </w:rPr>
            </w:pPr>
            <w:r w:rsidRPr="005F4310">
              <w:rPr>
                <w:rFonts w:ascii="Times New Roman" w:hAnsi="Times New Roman" w:cs="Times New Roman"/>
                <w:color w:val="000000"/>
              </w:rPr>
              <w:t>49%</w:t>
            </w:r>
          </w:p>
        </w:tc>
        <w:tc>
          <w:tcPr>
            <w:tcW w:w="1843" w:type="dxa"/>
            <w:noWrap/>
            <w:vAlign w:val="bottom"/>
            <w:hideMark/>
          </w:tcPr>
          <w:p w:rsidR="00152285" w:rsidRPr="005F4310" w:rsidRDefault="00152285" w:rsidP="006E0BC4">
            <w:pPr>
              <w:spacing w:line="360" w:lineRule="auto"/>
              <w:jc w:val="both"/>
              <w:cnfStyle w:val="000000100000"/>
              <w:rPr>
                <w:rFonts w:ascii="Times New Roman" w:hAnsi="Times New Roman" w:cs="Times New Roman"/>
                <w:color w:val="000000"/>
              </w:rPr>
            </w:pPr>
            <w:r w:rsidRPr="005F4310">
              <w:rPr>
                <w:rFonts w:ascii="Times New Roman" w:hAnsi="Times New Roman" w:cs="Times New Roman"/>
                <w:color w:val="000000"/>
              </w:rPr>
              <w:t>60%</w:t>
            </w:r>
          </w:p>
        </w:tc>
      </w:tr>
      <w:tr w:rsidR="00152285" w:rsidRPr="005F4310" w:rsidTr="005F4310">
        <w:trPr>
          <w:trHeight w:val="826"/>
          <w:jc w:val="center"/>
        </w:trPr>
        <w:tc>
          <w:tcPr>
            <w:cnfStyle w:val="001000000000"/>
            <w:tcW w:w="2376" w:type="dxa"/>
            <w:vAlign w:val="bottom"/>
            <w:hideMark/>
          </w:tcPr>
          <w:p w:rsidR="00152285" w:rsidRPr="005F4310" w:rsidRDefault="00152285" w:rsidP="006E0BC4">
            <w:pPr>
              <w:spacing w:line="360" w:lineRule="auto"/>
              <w:jc w:val="both"/>
              <w:rPr>
                <w:rFonts w:ascii="Times New Roman" w:hAnsi="Times New Roman" w:cs="Times New Roman"/>
                <w:color w:val="000000"/>
              </w:rPr>
            </w:pPr>
            <w:r w:rsidRPr="005F4310">
              <w:rPr>
                <w:rFonts w:ascii="Times New Roman" w:hAnsi="Times New Roman" w:cs="Times New Roman"/>
                <w:color w:val="000000"/>
              </w:rPr>
              <w:t>No sé</w:t>
            </w:r>
          </w:p>
        </w:tc>
        <w:tc>
          <w:tcPr>
            <w:tcW w:w="1985" w:type="dxa"/>
            <w:noWrap/>
            <w:vAlign w:val="bottom"/>
            <w:hideMark/>
          </w:tcPr>
          <w:p w:rsidR="00152285" w:rsidRPr="005F4310" w:rsidRDefault="00152285" w:rsidP="006E0BC4">
            <w:pPr>
              <w:spacing w:line="360" w:lineRule="auto"/>
              <w:jc w:val="both"/>
              <w:cnfStyle w:val="000000000000"/>
              <w:rPr>
                <w:rFonts w:ascii="Times New Roman" w:hAnsi="Times New Roman" w:cs="Times New Roman"/>
                <w:color w:val="000000"/>
              </w:rPr>
            </w:pPr>
            <w:r w:rsidRPr="005F4310">
              <w:rPr>
                <w:rFonts w:ascii="Times New Roman" w:hAnsi="Times New Roman" w:cs="Times New Roman"/>
                <w:color w:val="000000"/>
              </w:rPr>
              <w:t>35%</w:t>
            </w:r>
          </w:p>
        </w:tc>
        <w:tc>
          <w:tcPr>
            <w:tcW w:w="2126" w:type="dxa"/>
            <w:noWrap/>
            <w:vAlign w:val="bottom"/>
            <w:hideMark/>
          </w:tcPr>
          <w:p w:rsidR="00152285" w:rsidRPr="005F4310" w:rsidRDefault="00152285" w:rsidP="006E0BC4">
            <w:pPr>
              <w:spacing w:line="360" w:lineRule="auto"/>
              <w:jc w:val="both"/>
              <w:cnfStyle w:val="000000000000"/>
              <w:rPr>
                <w:rFonts w:ascii="Times New Roman" w:hAnsi="Times New Roman" w:cs="Times New Roman"/>
                <w:color w:val="000000"/>
              </w:rPr>
            </w:pPr>
            <w:r w:rsidRPr="005F4310">
              <w:rPr>
                <w:rFonts w:ascii="Times New Roman" w:hAnsi="Times New Roman" w:cs="Times New Roman"/>
                <w:color w:val="000000"/>
              </w:rPr>
              <w:t>36%</w:t>
            </w:r>
          </w:p>
        </w:tc>
        <w:tc>
          <w:tcPr>
            <w:tcW w:w="1843" w:type="dxa"/>
            <w:noWrap/>
            <w:vAlign w:val="bottom"/>
            <w:hideMark/>
          </w:tcPr>
          <w:p w:rsidR="00152285" w:rsidRPr="005F4310" w:rsidRDefault="00152285" w:rsidP="006E0BC4">
            <w:pPr>
              <w:spacing w:line="360" w:lineRule="auto"/>
              <w:jc w:val="both"/>
              <w:cnfStyle w:val="000000000000"/>
              <w:rPr>
                <w:rFonts w:ascii="Times New Roman" w:hAnsi="Times New Roman" w:cs="Times New Roman"/>
                <w:color w:val="000000"/>
              </w:rPr>
            </w:pPr>
            <w:r w:rsidRPr="005F4310">
              <w:rPr>
                <w:rFonts w:ascii="Times New Roman" w:hAnsi="Times New Roman" w:cs="Times New Roman"/>
                <w:color w:val="000000"/>
              </w:rPr>
              <w:t>28%</w:t>
            </w:r>
          </w:p>
        </w:tc>
      </w:tr>
      <w:tr w:rsidR="00152285" w:rsidRPr="005F4310" w:rsidTr="005F4310">
        <w:trPr>
          <w:cnfStyle w:val="000000100000"/>
          <w:trHeight w:val="869"/>
          <w:jc w:val="center"/>
        </w:trPr>
        <w:tc>
          <w:tcPr>
            <w:cnfStyle w:val="001000000000"/>
            <w:tcW w:w="2376" w:type="dxa"/>
            <w:vAlign w:val="bottom"/>
            <w:hideMark/>
          </w:tcPr>
          <w:p w:rsidR="00152285" w:rsidRPr="005F4310" w:rsidRDefault="00152285" w:rsidP="006E0BC4">
            <w:pPr>
              <w:spacing w:line="360" w:lineRule="auto"/>
              <w:jc w:val="both"/>
              <w:rPr>
                <w:rFonts w:ascii="Times New Roman" w:hAnsi="Times New Roman" w:cs="Times New Roman"/>
                <w:color w:val="000000"/>
              </w:rPr>
            </w:pPr>
            <w:r w:rsidRPr="005F4310">
              <w:rPr>
                <w:rFonts w:ascii="Times New Roman" w:hAnsi="Times New Roman" w:cs="Times New Roman"/>
                <w:color w:val="000000"/>
              </w:rPr>
              <w:t>No / Creo que no</w:t>
            </w:r>
          </w:p>
        </w:tc>
        <w:tc>
          <w:tcPr>
            <w:tcW w:w="1985" w:type="dxa"/>
            <w:noWrap/>
            <w:vAlign w:val="bottom"/>
            <w:hideMark/>
          </w:tcPr>
          <w:p w:rsidR="00152285" w:rsidRPr="005F4310" w:rsidRDefault="00152285" w:rsidP="006E0BC4">
            <w:pPr>
              <w:spacing w:line="360" w:lineRule="auto"/>
              <w:jc w:val="both"/>
              <w:cnfStyle w:val="000000100000"/>
              <w:rPr>
                <w:rFonts w:ascii="Times New Roman" w:hAnsi="Times New Roman" w:cs="Times New Roman"/>
                <w:color w:val="000000"/>
              </w:rPr>
            </w:pPr>
            <w:r w:rsidRPr="005F4310">
              <w:rPr>
                <w:rFonts w:ascii="Times New Roman" w:hAnsi="Times New Roman" w:cs="Times New Roman"/>
                <w:color w:val="000000"/>
              </w:rPr>
              <w:t>8%</w:t>
            </w:r>
          </w:p>
        </w:tc>
        <w:tc>
          <w:tcPr>
            <w:tcW w:w="2126" w:type="dxa"/>
            <w:noWrap/>
            <w:vAlign w:val="bottom"/>
            <w:hideMark/>
          </w:tcPr>
          <w:p w:rsidR="00152285" w:rsidRPr="005F4310" w:rsidRDefault="00152285" w:rsidP="006E0BC4">
            <w:pPr>
              <w:spacing w:line="360" w:lineRule="auto"/>
              <w:jc w:val="both"/>
              <w:cnfStyle w:val="000000100000"/>
              <w:rPr>
                <w:rFonts w:ascii="Times New Roman" w:hAnsi="Times New Roman" w:cs="Times New Roman"/>
                <w:color w:val="000000"/>
              </w:rPr>
            </w:pPr>
            <w:r w:rsidRPr="005F4310">
              <w:rPr>
                <w:rFonts w:ascii="Times New Roman" w:hAnsi="Times New Roman" w:cs="Times New Roman"/>
                <w:color w:val="000000"/>
              </w:rPr>
              <w:t>15%</w:t>
            </w:r>
          </w:p>
        </w:tc>
        <w:tc>
          <w:tcPr>
            <w:tcW w:w="1843" w:type="dxa"/>
            <w:noWrap/>
            <w:vAlign w:val="bottom"/>
            <w:hideMark/>
          </w:tcPr>
          <w:p w:rsidR="00152285" w:rsidRPr="005F4310" w:rsidRDefault="00152285" w:rsidP="006E0BC4">
            <w:pPr>
              <w:spacing w:line="360" w:lineRule="auto"/>
              <w:jc w:val="both"/>
              <w:cnfStyle w:val="000000100000"/>
              <w:rPr>
                <w:rFonts w:ascii="Times New Roman" w:hAnsi="Times New Roman" w:cs="Times New Roman"/>
                <w:color w:val="000000"/>
              </w:rPr>
            </w:pPr>
            <w:r w:rsidRPr="005F4310">
              <w:rPr>
                <w:rFonts w:ascii="Times New Roman" w:hAnsi="Times New Roman" w:cs="Times New Roman"/>
                <w:color w:val="000000"/>
              </w:rPr>
              <w:t>12%</w:t>
            </w:r>
          </w:p>
        </w:tc>
      </w:tr>
    </w:tbl>
    <w:p w:rsidR="00AC6341" w:rsidRPr="005F4310" w:rsidRDefault="00AC6341" w:rsidP="00AC6341">
      <w:pPr>
        <w:pStyle w:val="Textoindependiente"/>
        <w:spacing w:after="0" w:line="240" w:lineRule="auto"/>
        <w:jc w:val="center"/>
        <w:rPr>
          <w:rFonts w:ascii="Times New Roman" w:hAnsi="Times New Roman" w:cs="Times New Roman"/>
        </w:rPr>
      </w:pPr>
      <w:r w:rsidRPr="00AC6341">
        <w:rPr>
          <w:rFonts w:ascii="Times New Roman" w:hAnsi="Times New Roman" w:cs="Times New Roman"/>
        </w:rPr>
        <w:t>Fuente: Encuesta sobre desarrollo sostenible</w:t>
      </w:r>
      <w:r>
        <w:rPr>
          <w:rFonts w:ascii="Times New Roman" w:hAnsi="Times New Roman" w:cs="Times New Roman"/>
        </w:rPr>
        <w:t xml:space="preserve"> realizada por los autores</w:t>
      </w:r>
    </w:p>
    <w:p w:rsidR="007C47F6" w:rsidRDefault="007C47F6" w:rsidP="006E0BC4">
      <w:pPr>
        <w:pStyle w:val="Textoindependiente"/>
        <w:spacing w:after="0" w:line="360" w:lineRule="auto"/>
        <w:jc w:val="both"/>
        <w:rPr>
          <w:rFonts w:ascii="Times New Roman" w:hAnsi="Times New Roman" w:cs="Times New Roman"/>
          <w:sz w:val="24"/>
          <w:szCs w:val="24"/>
        </w:rPr>
      </w:pPr>
    </w:p>
    <w:p w:rsidR="00504D15" w:rsidRDefault="00504D15" w:rsidP="006E0BC4">
      <w:pPr>
        <w:pStyle w:val="Textoindependiente"/>
        <w:spacing w:after="0" w:line="360" w:lineRule="auto"/>
        <w:jc w:val="both"/>
        <w:rPr>
          <w:rFonts w:ascii="Times New Roman" w:hAnsi="Times New Roman" w:cs="Times New Roman"/>
          <w:sz w:val="24"/>
          <w:szCs w:val="24"/>
        </w:rPr>
      </w:pPr>
    </w:p>
    <w:p w:rsidR="00AC6341" w:rsidRPr="006E0BC4" w:rsidRDefault="00AC6341" w:rsidP="006E0BC4">
      <w:pPr>
        <w:pStyle w:val="Textoindependiente"/>
        <w:spacing w:after="0" w:line="360" w:lineRule="auto"/>
        <w:jc w:val="both"/>
        <w:rPr>
          <w:rFonts w:ascii="Times New Roman" w:hAnsi="Times New Roman" w:cs="Times New Roman"/>
          <w:sz w:val="24"/>
          <w:szCs w:val="24"/>
        </w:rPr>
      </w:pPr>
    </w:p>
    <w:p w:rsidR="00F90C5F" w:rsidRPr="006E0BC4" w:rsidRDefault="00F90C5F" w:rsidP="00FE4192">
      <w:pPr>
        <w:pStyle w:val="Lista"/>
        <w:numPr>
          <w:ilvl w:val="0"/>
          <w:numId w:val="8"/>
        </w:numPr>
        <w:spacing w:after="0" w:line="240" w:lineRule="auto"/>
        <w:ind w:left="714" w:hanging="357"/>
        <w:jc w:val="both"/>
        <w:rPr>
          <w:rFonts w:ascii="Arial" w:hAnsi="Arial" w:cs="Arial"/>
          <w:b/>
          <w:sz w:val="24"/>
          <w:szCs w:val="24"/>
        </w:rPr>
      </w:pPr>
      <w:r w:rsidRPr="006E0BC4">
        <w:rPr>
          <w:rFonts w:ascii="Arial" w:hAnsi="Arial" w:cs="Arial"/>
          <w:b/>
          <w:sz w:val="24"/>
          <w:szCs w:val="24"/>
        </w:rPr>
        <w:t>Conclusión</w:t>
      </w:r>
    </w:p>
    <w:p w:rsidR="00FE4192" w:rsidRDefault="00FE4192" w:rsidP="006E0BC4">
      <w:pPr>
        <w:pStyle w:val="Textoindependiente"/>
        <w:spacing w:after="0" w:line="360" w:lineRule="auto"/>
        <w:jc w:val="both"/>
        <w:rPr>
          <w:rFonts w:ascii="Times New Roman" w:hAnsi="Times New Roman" w:cs="Times New Roman"/>
          <w:sz w:val="24"/>
          <w:szCs w:val="24"/>
        </w:rPr>
      </w:pPr>
    </w:p>
    <w:p w:rsidR="00602C60" w:rsidRPr="006E0BC4" w:rsidRDefault="00602C60"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 xml:space="preserve">La investigación nos permitió identificar dos retos para las universidades. Primero, los estudiantes encuestados demostraron un alto nivel de interés en la temática. Estos estudiantes no solo demandan la incorporación de estos temas en </w:t>
      </w:r>
      <w:r w:rsidR="008B2DDA" w:rsidRPr="006E0BC4">
        <w:rPr>
          <w:rFonts w:ascii="Times New Roman" w:hAnsi="Times New Roman" w:cs="Times New Roman"/>
          <w:sz w:val="24"/>
          <w:szCs w:val="24"/>
        </w:rPr>
        <w:t>los planes de estudio,</w:t>
      </w:r>
      <w:r w:rsidRPr="006E0BC4">
        <w:rPr>
          <w:rFonts w:ascii="Times New Roman" w:hAnsi="Times New Roman" w:cs="Times New Roman"/>
          <w:sz w:val="24"/>
          <w:szCs w:val="24"/>
        </w:rPr>
        <w:t xml:space="preserve"> si no también que consideran importante que la universidad donde estudian y la empresa donde trabajen tengan un compromiso con la sostenibilidad. Segundo, la universidad relevada está avanzando levemente en torno a la </w:t>
      </w:r>
      <w:r w:rsidRPr="006E0BC4">
        <w:rPr>
          <w:rFonts w:ascii="Times New Roman" w:hAnsi="Times New Roman" w:cs="Times New Roman"/>
          <w:sz w:val="24"/>
          <w:szCs w:val="24"/>
        </w:rPr>
        <w:lastRenderedPageBreak/>
        <w:t>incorporación de la temática del desarrollo sustentable en sus cuatro áreas de trabajo, pero todavía queda mucho por hacer para poder decir que mantiene un compromiso con la sustentabilidad</w:t>
      </w:r>
      <w:r w:rsidR="00F84497">
        <w:rPr>
          <w:rFonts w:ascii="Times New Roman" w:hAnsi="Times New Roman" w:cs="Times New Roman"/>
          <w:sz w:val="24"/>
          <w:szCs w:val="24"/>
        </w:rPr>
        <w:t xml:space="preserve"> como agente de cambio</w:t>
      </w:r>
      <w:r w:rsidR="008B2DDA" w:rsidRPr="006E0BC4">
        <w:rPr>
          <w:rFonts w:ascii="Times New Roman" w:hAnsi="Times New Roman" w:cs="Times New Roman"/>
          <w:sz w:val="24"/>
          <w:szCs w:val="24"/>
        </w:rPr>
        <w:t>, principalmente en lo referido a la oferta de materias a nivel de grado</w:t>
      </w:r>
      <w:r w:rsidRPr="006E0BC4">
        <w:rPr>
          <w:rFonts w:ascii="Times New Roman" w:hAnsi="Times New Roman" w:cs="Times New Roman"/>
          <w:sz w:val="24"/>
          <w:szCs w:val="24"/>
        </w:rPr>
        <w:t xml:space="preserve">. </w:t>
      </w:r>
    </w:p>
    <w:p w:rsidR="00F90C5F" w:rsidRPr="006E0BC4" w:rsidRDefault="00602C60" w:rsidP="006E0BC4">
      <w:pPr>
        <w:pStyle w:val="Textoindependiente"/>
        <w:spacing w:after="0" w:line="360" w:lineRule="auto"/>
        <w:jc w:val="both"/>
        <w:rPr>
          <w:rFonts w:ascii="Times New Roman" w:hAnsi="Times New Roman" w:cs="Times New Roman"/>
          <w:sz w:val="24"/>
          <w:szCs w:val="24"/>
        </w:rPr>
      </w:pPr>
      <w:r w:rsidRPr="006E0BC4">
        <w:rPr>
          <w:rFonts w:ascii="Times New Roman" w:hAnsi="Times New Roman" w:cs="Times New Roman"/>
          <w:sz w:val="24"/>
          <w:szCs w:val="24"/>
        </w:rPr>
        <w:t xml:space="preserve">El trabajo no está terminado, queda por relevar varias disciplinas y universidades para tener una visión más completa. Sin embargo, estos aprendizajes ya nos indican la necesidad de adaptación que requieren realizar las universidades para satisfacer las demandas de los estudiantes y de los futuros profesionales para lidiar con los desafíos de la sustentabilidad. No superar los límites planetarios que mantienen las condiciones seguras para vivir en la Tierra implicará un trabajo coordinado y </w:t>
      </w:r>
      <w:r w:rsidRPr="005760E8">
        <w:rPr>
          <w:rFonts w:ascii="Times New Roman" w:hAnsi="Times New Roman" w:cs="Times New Roman"/>
          <w:sz w:val="24"/>
          <w:szCs w:val="24"/>
        </w:rPr>
        <w:t>comprometido de parte de todas las áreas de la economía y de todas las ciencias. Garantizar que los profesionales del futuro estén capacitados para lograrlo depende de</w:t>
      </w:r>
      <w:r w:rsidR="005F4310" w:rsidRPr="005760E8">
        <w:rPr>
          <w:rFonts w:ascii="Times New Roman" w:hAnsi="Times New Roman" w:cs="Times New Roman"/>
          <w:sz w:val="24"/>
          <w:szCs w:val="24"/>
        </w:rPr>
        <w:t>l trabajo de las universidades, por ello resaltamos la importancia de la universidad como agente de cambio en su rol de formación y también su rol social y de desarrollo. Esto nos fortalece en la idea de motivar y señalar la importancia y la necesidad de lograr este cambio</w:t>
      </w:r>
      <w:r w:rsidR="00F84497">
        <w:rPr>
          <w:rFonts w:ascii="Times New Roman" w:hAnsi="Times New Roman" w:cs="Times New Roman"/>
          <w:sz w:val="24"/>
          <w:szCs w:val="24"/>
        </w:rPr>
        <w:t>.</w:t>
      </w:r>
      <w:bookmarkStart w:id="0" w:name="_GoBack"/>
      <w:bookmarkEnd w:id="0"/>
    </w:p>
    <w:p w:rsidR="00F90C5F" w:rsidRPr="006E0BC4" w:rsidRDefault="00F90C5F" w:rsidP="006E0BC4">
      <w:pPr>
        <w:pStyle w:val="Textoindependiente"/>
        <w:spacing w:after="0" w:line="360" w:lineRule="auto"/>
        <w:jc w:val="both"/>
        <w:rPr>
          <w:rFonts w:ascii="Times New Roman" w:hAnsi="Times New Roman" w:cs="Times New Roman"/>
          <w:sz w:val="24"/>
          <w:szCs w:val="24"/>
        </w:rPr>
      </w:pPr>
    </w:p>
    <w:p w:rsidR="00F90C5F" w:rsidRPr="006E0BC4" w:rsidRDefault="00F90C5F" w:rsidP="006E0BC4">
      <w:pPr>
        <w:pStyle w:val="Textoindependiente"/>
        <w:spacing w:after="0" w:line="360" w:lineRule="auto"/>
        <w:jc w:val="both"/>
        <w:rPr>
          <w:rFonts w:ascii="Times New Roman" w:hAnsi="Times New Roman" w:cs="Times New Roman"/>
          <w:sz w:val="24"/>
          <w:szCs w:val="24"/>
        </w:rPr>
      </w:pPr>
    </w:p>
    <w:p w:rsidR="00965D20" w:rsidRPr="006E0BC4" w:rsidRDefault="00965D20" w:rsidP="00FE4192">
      <w:pPr>
        <w:pStyle w:val="Lista"/>
        <w:numPr>
          <w:ilvl w:val="0"/>
          <w:numId w:val="8"/>
        </w:numPr>
        <w:spacing w:after="0" w:line="360" w:lineRule="auto"/>
        <w:jc w:val="both"/>
        <w:rPr>
          <w:rFonts w:ascii="Arial" w:hAnsi="Arial" w:cs="Arial"/>
          <w:b/>
          <w:sz w:val="24"/>
          <w:szCs w:val="24"/>
        </w:rPr>
      </w:pPr>
      <w:r w:rsidRPr="006E0BC4">
        <w:rPr>
          <w:rFonts w:ascii="Arial" w:hAnsi="Arial" w:cs="Arial"/>
          <w:b/>
          <w:sz w:val="24"/>
          <w:szCs w:val="24"/>
        </w:rPr>
        <w:t>Bibliografía</w:t>
      </w:r>
    </w:p>
    <w:p w:rsidR="00965D07" w:rsidRPr="006E0BC4" w:rsidRDefault="00965D07" w:rsidP="006E0BC4">
      <w:pPr>
        <w:pStyle w:val="Prrafodelista"/>
        <w:spacing w:after="0" w:line="360" w:lineRule="auto"/>
        <w:jc w:val="both"/>
        <w:rPr>
          <w:rFonts w:ascii="Times New Roman" w:hAnsi="Times New Roman" w:cs="Times New Roman"/>
          <w:sz w:val="24"/>
          <w:szCs w:val="24"/>
        </w:rPr>
      </w:pPr>
    </w:p>
    <w:p w:rsidR="00DF790B" w:rsidRPr="00B77C9D" w:rsidRDefault="00DF790B" w:rsidP="006E0BC4">
      <w:pPr>
        <w:pStyle w:val="Reference"/>
        <w:spacing w:after="0" w:line="360" w:lineRule="auto"/>
        <w:rPr>
          <w:rFonts w:ascii="Times New Roman" w:hAnsi="Times New Roman"/>
          <w:sz w:val="24"/>
          <w:lang w:val="es-AR"/>
        </w:rPr>
      </w:pPr>
      <w:r w:rsidRPr="00B77C9D">
        <w:rPr>
          <w:rFonts w:ascii="Times New Roman" w:hAnsi="Times New Roman"/>
          <w:sz w:val="24"/>
          <w:lang w:val="es-AR"/>
        </w:rPr>
        <w:t xml:space="preserve">Aznar </w:t>
      </w:r>
      <w:proofErr w:type="spellStart"/>
      <w:r w:rsidRPr="00B77C9D">
        <w:rPr>
          <w:rFonts w:ascii="Times New Roman" w:hAnsi="Times New Roman"/>
          <w:sz w:val="24"/>
          <w:lang w:val="es-AR"/>
        </w:rPr>
        <w:t>Minguet</w:t>
      </w:r>
      <w:proofErr w:type="spellEnd"/>
      <w:r w:rsidRPr="00B77C9D">
        <w:rPr>
          <w:rFonts w:ascii="Times New Roman" w:hAnsi="Times New Roman"/>
          <w:sz w:val="24"/>
          <w:lang w:val="es-AR"/>
        </w:rPr>
        <w:t>, P.</w:t>
      </w:r>
      <w:r w:rsidR="00B77C9D" w:rsidRPr="00B77C9D">
        <w:rPr>
          <w:rFonts w:ascii="Times New Roman" w:hAnsi="Times New Roman"/>
          <w:sz w:val="24"/>
          <w:lang w:val="es-AR"/>
        </w:rPr>
        <w:t xml:space="preserve"> y</w:t>
      </w:r>
      <w:r w:rsidRPr="00B77C9D">
        <w:rPr>
          <w:rFonts w:ascii="Times New Roman" w:hAnsi="Times New Roman"/>
          <w:sz w:val="24"/>
          <w:lang w:val="es-AR"/>
        </w:rPr>
        <w:t xml:space="preserve"> </w:t>
      </w:r>
      <w:proofErr w:type="spellStart"/>
      <w:r w:rsidRPr="00B77C9D">
        <w:rPr>
          <w:rFonts w:ascii="Times New Roman" w:hAnsi="Times New Roman"/>
          <w:sz w:val="24"/>
          <w:lang w:val="es-AR"/>
        </w:rPr>
        <w:t>Ull</w:t>
      </w:r>
      <w:proofErr w:type="spellEnd"/>
      <w:r w:rsidRPr="00B77C9D">
        <w:rPr>
          <w:rFonts w:ascii="Times New Roman" w:hAnsi="Times New Roman"/>
          <w:sz w:val="24"/>
          <w:lang w:val="es-AR"/>
        </w:rPr>
        <w:t xml:space="preserve"> Solís, M. A. </w:t>
      </w:r>
      <w:r w:rsidR="00D7304B" w:rsidRPr="00B77C9D">
        <w:rPr>
          <w:rFonts w:ascii="Times New Roman" w:hAnsi="Times New Roman"/>
          <w:sz w:val="24"/>
          <w:lang w:val="es-AR"/>
        </w:rPr>
        <w:t>(2009). “</w:t>
      </w:r>
      <w:r w:rsidRPr="00B77C9D">
        <w:rPr>
          <w:rFonts w:ascii="Times New Roman" w:hAnsi="Times New Roman"/>
          <w:sz w:val="24"/>
          <w:lang w:val="es-AR"/>
        </w:rPr>
        <w:t>La formación de competencias básicas para el</w:t>
      </w:r>
      <w:r w:rsidR="00D7304B" w:rsidRPr="00B77C9D">
        <w:rPr>
          <w:rFonts w:ascii="Times New Roman" w:hAnsi="Times New Roman"/>
          <w:sz w:val="24"/>
          <w:lang w:val="es-AR"/>
        </w:rPr>
        <w:t xml:space="preserve"> </w:t>
      </w:r>
      <w:r w:rsidRPr="00B77C9D">
        <w:rPr>
          <w:rFonts w:ascii="Times New Roman" w:hAnsi="Times New Roman"/>
          <w:sz w:val="24"/>
          <w:lang w:val="es-AR"/>
        </w:rPr>
        <w:t>desarrollo sostenible: el papel de la Universidad” Revista de Educación, número extraordinario 2009, pp. 219-237. Valencia.</w:t>
      </w:r>
    </w:p>
    <w:p w:rsidR="0074518C" w:rsidRPr="00B77C9D" w:rsidRDefault="0074518C" w:rsidP="006E0BC4">
      <w:pPr>
        <w:pStyle w:val="Reference"/>
        <w:spacing w:after="0" w:line="360" w:lineRule="auto"/>
        <w:rPr>
          <w:rFonts w:ascii="Times New Roman" w:hAnsi="Times New Roman"/>
          <w:sz w:val="24"/>
          <w:lang w:val="es-AR"/>
        </w:rPr>
      </w:pPr>
      <w:r w:rsidRPr="00B77C9D">
        <w:rPr>
          <w:rFonts w:ascii="Times New Roman" w:hAnsi="Times New Roman"/>
          <w:sz w:val="24"/>
          <w:lang w:val="es-AR"/>
        </w:rPr>
        <w:t>Base de datos del Banco Mundial (2016). Tomado de: http://datos.bancomundial.org/</w:t>
      </w:r>
    </w:p>
    <w:p w:rsidR="00AC6341" w:rsidRPr="00B77C9D" w:rsidRDefault="00AC6341" w:rsidP="00AC6341">
      <w:pPr>
        <w:pStyle w:val="Reference"/>
        <w:spacing w:after="0" w:line="360" w:lineRule="auto"/>
        <w:rPr>
          <w:rFonts w:ascii="Times New Roman" w:hAnsi="Times New Roman"/>
          <w:sz w:val="24"/>
          <w:lang w:val="es-AR"/>
        </w:rPr>
      </w:pPr>
      <w:r w:rsidRPr="00B77C9D">
        <w:rPr>
          <w:rFonts w:ascii="Times New Roman" w:hAnsi="Times New Roman"/>
          <w:sz w:val="24"/>
          <w:lang w:val="es-AR"/>
        </w:rPr>
        <w:t>Lacabana</w:t>
      </w:r>
      <w:r w:rsidR="00B77C9D" w:rsidRPr="00B77C9D">
        <w:rPr>
          <w:rFonts w:ascii="Times New Roman" w:hAnsi="Times New Roman"/>
          <w:sz w:val="24"/>
          <w:lang w:val="es-AR"/>
        </w:rPr>
        <w:t>, M.</w:t>
      </w:r>
      <w:r w:rsidRPr="00B77C9D">
        <w:rPr>
          <w:rFonts w:ascii="Times New Roman" w:hAnsi="Times New Roman"/>
          <w:sz w:val="24"/>
          <w:lang w:val="es-AR"/>
        </w:rPr>
        <w:t xml:space="preserve"> y Mignaqui</w:t>
      </w:r>
      <w:r w:rsidR="00B77C9D" w:rsidRPr="00B77C9D">
        <w:rPr>
          <w:rFonts w:ascii="Times New Roman" w:hAnsi="Times New Roman"/>
          <w:sz w:val="24"/>
          <w:lang w:val="es-AR"/>
        </w:rPr>
        <w:t>, V.</w:t>
      </w:r>
      <w:r w:rsidRPr="00B77C9D">
        <w:rPr>
          <w:rFonts w:ascii="Times New Roman" w:hAnsi="Times New Roman"/>
          <w:sz w:val="24"/>
          <w:lang w:val="es-AR"/>
        </w:rPr>
        <w:t xml:space="preserve"> (2017). Universidad y desarrollo sustentable. </w:t>
      </w:r>
      <w:r w:rsidR="00427291">
        <w:rPr>
          <w:rFonts w:ascii="Times New Roman" w:hAnsi="Times New Roman"/>
          <w:sz w:val="24"/>
          <w:lang w:val="es-AR"/>
        </w:rPr>
        <w:t xml:space="preserve">En F. Moreno (compilador): </w:t>
      </w:r>
      <w:r w:rsidRPr="00B77C9D">
        <w:rPr>
          <w:rFonts w:ascii="Times New Roman" w:hAnsi="Times New Roman"/>
          <w:i/>
          <w:sz w:val="24"/>
          <w:lang w:val="es-AR"/>
        </w:rPr>
        <w:t>Ambiente y desarrollo sustentable: miradas diversas</w:t>
      </w:r>
      <w:r w:rsidRPr="00B77C9D">
        <w:rPr>
          <w:rFonts w:ascii="Times New Roman" w:hAnsi="Times New Roman"/>
          <w:sz w:val="24"/>
          <w:lang w:val="es-AR"/>
        </w:rPr>
        <w:t>.</w:t>
      </w:r>
      <w:r w:rsidR="00427291">
        <w:rPr>
          <w:rFonts w:ascii="Times New Roman" w:hAnsi="Times New Roman"/>
          <w:sz w:val="24"/>
          <w:lang w:val="es-AR"/>
        </w:rPr>
        <w:t xml:space="preserve"> </w:t>
      </w:r>
      <w:r w:rsidRPr="00B77C9D">
        <w:rPr>
          <w:rFonts w:ascii="Times New Roman" w:hAnsi="Times New Roman"/>
          <w:sz w:val="24"/>
          <w:lang w:val="es-AR"/>
        </w:rPr>
        <w:t>62</w:t>
      </w:r>
      <w:r w:rsidR="00427291">
        <w:rPr>
          <w:rFonts w:ascii="Times New Roman" w:hAnsi="Times New Roman"/>
          <w:sz w:val="24"/>
          <w:lang w:val="es-AR"/>
        </w:rPr>
        <w:t>-</w:t>
      </w:r>
      <w:r w:rsidRPr="00B77C9D">
        <w:rPr>
          <w:rFonts w:ascii="Times New Roman" w:hAnsi="Times New Roman"/>
          <w:sz w:val="24"/>
          <w:lang w:val="es-AR"/>
        </w:rPr>
        <w:t>73</w:t>
      </w:r>
      <w:r w:rsidR="00427291">
        <w:rPr>
          <w:rFonts w:ascii="Times New Roman" w:hAnsi="Times New Roman"/>
          <w:sz w:val="24"/>
          <w:lang w:val="es-AR"/>
        </w:rPr>
        <w:t xml:space="preserve"> </w:t>
      </w:r>
      <w:r w:rsidR="00427291" w:rsidRPr="00427291">
        <w:rPr>
          <w:rFonts w:ascii="Times New Roman" w:hAnsi="Times New Roman"/>
          <w:sz w:val="24"/>
          <w:lang w:val="es-AR"/>
        </w:rPr>
        <w:t>http://www.unq.edu.ar/advf/documentos/58dbdb413d933.pdf</w:t>
      </w:r>
    </w:p>
    <w:p w:rsidR="00427291" w:rsidRDefault="004F36A2" w:rsidP="006E0BC4">
      <w:pPr>
        <w:pStyle w:val="Reference"/>
        <w:spacing w:after="0" w:line="360" w:lineRule="auto"/>
        <w:rPr>
          <w:rFonts w:ascii="Times New Roman" w:hAnsi="Times New Roman"/>
          <w:sz w:val="24"/>
          <w:lang w:val="pt-BR"/>
        </w:rPr>
      </w:pPr>
      <w:r w:rsidRPr="00B77C9D">
        <w:rPr>
          <w:rFonts w:ascii="Times New Roman" w:hAnsi="Times New Roman"/>
          <w:sz w:val="24"/>
          <w:lang w:val="es-AR"/>
        </w:rPr>
        <w:t xml:space="preserve">Ley de Educación Nacional (2006). </w:t>
      </w:r>
      <w:r w:rsidRPr="00F84497">
        <w:rPr>
          <w:rFonts w:ascii="Times New Roman" w:hAnsi="Times New Roman"/>
          <w:sz w:val="24"/>
          <w:lang w:val="pt-BR"/>
        </w:rPr>
        <w:t>Tomado de:</w:t>
      </w:r>
    </w:p>
    <w:p w:rsidR="004F36A2" w:rsidRPr="00F84497" w:rsidRDefault="004F36A2" w:rsidP="006E0BC4">
      <w:pPr>
        <w:pStyle w:val="Reference"/>
        <w:spacing w:after="0" w:line="360" w:lineRule="auto"/>
        <w:rPr>
          <w:rFonts w:ascii="Times New Roman" w:hAnsi="Times New Roman"/>
          <w:sz w:val="24"/>
          <w:lang w:val="pt-BR"/>
        </w:rPr>
      </w:pPr>
      <w:r w:rsidRPr="00F84497">
        <w:rPr>
          <w:rFonts w:ascii="Times New Roman" w:hAnsi="Times New Roman"/>
          <w:sz w:val="24"/>
          <w:lang w:val="pt-BR"/>
        </w:rPr>
        <w:t xml:space="preserve"> http://servicios.infoleg.gob.ar/infolegInternet/anexos/120000-124999/123542/texact.htm</w:t>
      </w:r>
    </w:p>
    <w:p w:rsidR="00427291" w:rsidRDefault="004F36A2" w:rsidP="006E0BC4">
      <w:pPr>
        <w:pStyle w:val="Reference"/>
        <w:spacing w:after="0" w:line="360" w:lineRule="auto"/>
        <w:rPr>
          <w:rFonts w:ascii="Times New Roman" w:hAnsi="Times New Roman"/>
          <w:sz w:val="24"/>
          <w:lang w:val="es-AR"/>
        </w:rPr>
      </w:pPr>
      <w:r w:rsidRPr="00B77C9D">
        <w:rPr>
          <w:rFonts w:ascii="Times New Roman" w:hAnsi="Times New Roman"/>
          <w:sz w:val="24"/>
          <w:lang w:val="es-AR"/>
        </w:rPr>
        <w:t xml:space="preserve">Ley General del Ambiente (2002). Tomado de: </w:t>
      </w:r>
    </w:p>
    <w:p w:rsidR="004F36A2" w:rsidRPr="00B77C9D" w:rsidRDefault="004F36A2" w:rsidP="006E0BC4">
      <w:pPr>
        <w:pStyle w:val="Reference"/>
        <w:spacing w:after="0" w:line="360" w:lineRule="auto"/>
        <w:rPr>
          <w:rFonts w:ascii="Times New Roman" w:hAnsi="Times New Roman"/>
          <w:sz w:val="24"/>
          <w:lang w:val="es-AR"/>
        </w:rPr>
      </w:pPr>
      <w:r w:rsidRPr="00B77C9D">
        <w:rPr>
          <w:rFonts w:ascii="Times New Roman" w:hAnsi="Times New Roman"/>
          <w:sz w:val="24"/>
          <w:lang w:val="es-AR"/>
        </w:rPr>
        <w:t>http://servicios.infoleg.gob.ar/infolegInternet/anexos/75000-79999/79980/norma.htm</w:t>
      </w:r>
    </w:p>
    <w:p w:rsidR="006C361B" w:rsidRPr="00B77C9D" w:rsidRDefault="006C361B" w:rsidP="006E0BC4">
      <w:pPr>
        <w:pStyle w:val="Reference"/>
        <w:spacing w:after="0" w:line="360" w:lineRule="auto"/>
        <w:rPr>
          <w:rFonts w:ascii="Times New Roman" w:hAnsi="Times New Roman"/>
          <w:sz w:val="24"/>
          <w:lang w:val="en-US"/>
        </w:rPr>
      </w:pPr>
      <w:proofErr w:type="spellStart"/>
      <w:r w:rsidRPr="00B77C9D">
        <w:rPr>
          <w:rFonts w:ascii="Times New Roman" w:hAnsi="Times New Roman"/>
          <w:sz w:val="24"/>
          <w:lang w:val="en-US"/>
        </w:rPr>
        <w:t>Milanovic</w:t>
      </w:r>
      <w:proofErr w:type="spellEnd"/>
      <w:r w:rsidRPr="00B77C9D">
        <w:rPr>
          <w:rFonts w:ascii="Times New Roman" w:hAnsi="Times New Roman"/>
          <w:sz w:val="24"/>
          <w:lang w:val="en-US"/>
        </w:rPr>
        <w:t xml:space="preserve">, B. (2012) </w:t>
      </w:r>
      <w:r w:rsidR="0023313E" w:rsidRPr="00B77C9D">
        <w:rPr>
          <w:rFonts w:ascii="Times New Roman" w:hAnsi="Times New Roman"/>
          <w:sz w:val="24"/>
          <w:lang w:val="en-US"/>
        </w:rPr>
        <w:t>‘</w:t>
      </w:r>
      <w:r w:rsidRPr="00B77C9D">
        <w:rPr>
          <w:rFonts w:ascii="Times New Roman" w:hAnsi="Times New Roman"/>
          <w:sz w:val="24"/>
          <w:lang w:val="en-US"/>
        </w:rPr>
        <w:t>Global Inequality Recalculated and Updated: The Effect of New PPP Estimates on Global Inequality and 2005 Estimates</w:t>
      </w:r>
      <w:r w:rsidR="0023313E" w:rsidRPr="00B77C9D">
        <w:rPr>
          <w:rFonts w:ascii="Times New Roman" w:hAnsi="Times New Roman"/>
          <w:sz w:val="24"/>
          <w:lang w:val="en-US"/>
        </w:rPr>
        <w:t>’</w:t>
      </w:r>
      <w:r w:rsidRPr="00B77C9D">
        <w:rPr>
          <w:rFonts w:ascii="Times New Roman" w:hAnsi="Times New Roman"/>
          <w:i/>
          <w:iCs/>
          <w:sz w:val="24"/>
          <w:lang w:val="en-US"/>
        </w:rPr>
        <w:t xml:space="preserve">, The Journal of Economic Inequality </w:t>
      </w:r>
      <w:r w:rsidRPr="00B77C9D">
        <w:rPr>
          <w:rFonts w:ascii="Times New Roman" w:hAnsi="Times New Roman"/>
          <w:sz w:val="24"/>
          <w:lang w:val="en-US"/>
        </w:rPr>
        <w:t>10(1): 1-18</w:t>
      </w:r>
    </w:p>
    <w:p w:rsidR="00427291" w:rsidRDefault="009E39E6" w:rsidP="006E0BC4">
      <w:pPr>
        <w:pStyle w:val="Reference"/>
        <w:spacing w:after="0" w:line="360" w:lineRule="auto"/>
        <w:rPr>
          <w:rFonts w:ascii="Times New Roman" w:hAnsi="Times New Roman"/>
          <w:sz w:val="24"/>
          <w:lang w:val="en-US"/>
        </w:rPr>
      </w:pPr>
      <w:proofErr w:type="spellStart"/>
      <w:r w:rsidRPr="00B77C9D">
        <w:rPr>
          <w:rFonts w:ascii="Times New Roman" w:hAnsi="Times New Roman"/>
          <w:sz w:val="24"/>
          <w:lang w:val="en-US"/>
        </w:rPr>
        <w:t>Rockstrom</w:t>
      </w:r>
      <w:proofErr w:type="spellEnd"/>
      <w:r w:rsidRPr="00B77C9D">
        <w:rPr>
          <w:rFonts w:ascii="Times New Roman" w:hAnsi="Times New Roman"/>
          <w:sz w:val="24"/>
          <w:lang w:val="en-US"/>
        </w:rPr>
        <w:t xml:space="preserve"> </w:t>
      </w:r>
      <w:r w:rsidR="00720A2C" w:rsidRPr="00B77C9D">
        <w:rPr>
          <w:rFonts w:ascii="Times New Roman" w:hAnsi="Times New Roman"/>
          <w:sz w:val="24"/>
          <w:lang w:val="en-US"/>
        </w:rPr>
        <w:t xml:space="preserve">J. </w:t>
      </w:r>
      <w:r w:rsidRPr="00B77C9D">
        <w:rPr>
          <w:rFonts w:ascii="Times New Roman" w:hAnsi="Times New Roman"/>
          <w:sz w:val="24"/>
          <w:lang w:val="en-US"/>
        </w:rPr>
        <w:t xml:space="preserve">et al (2009) </w:t>
      </w:r>
      <w:proofErr w:type="gramStart"/>
      <w:r w:rsidRPr="00B77C9D">
        <w:rPr>
          <w:rFonts w:ascii="Times New Roman" w:hAnsi="Times New Roman"/>
          <w:sz w:val="24"/>
          <w:lang w:val="en-US"/>
        </w:rPr>
        <w:t>Planetary</w:t>
      </w:r>
      <w:proofErr w:type="gramEnd"/>
      <w:r w:rsidRPr="00B77C9D">
        <w:rPr>
          <w:rFonts w:ascii="Times New Roman" w:hAnsi="Times New Roman"/>
          <w:sz w:val="24"/>
          <w:lang w:val="en-US"/>
        </w:rPr>
        <w:t xml:space="preserve"> boundaries:</w:t>
      </w:r>
      <w:r w:rsidR="0074518C" w:rsidRPr="00B77C9D">
        <w:rPr>
          <w:rFonts w:ascii="Times New Roman" w:hAnsi="Times New Roman"/>
          <w:sz w:val="24"/>
          <w:lang w:val="en-US"/>
        </w:rPr>
        <w:t xml:space="preserve"> </w:t>
      </w:r>
      <w:r w:rsidRPr="00B77C9D">
        <w:rPr>
          <w:rFonts w:ascii="Times New Roman" w:hAnsi="Times New Roman"/>
          <w:sz w:val="24"/>
          <w:lang w:val="en-US"/>
        </w:rPr>
        <w:t>exploring the safe operating space for humanity. Ecology and Society 14(2): 32. [</w:t>
      </w:r>
      <w:proofErr w:type="gramStart"/>
      <w:r w:rsidRPr="00B77C9D">
        <w:rPr>
          <w:rFonts w:ascii="Times New Roman" w:hAnsi="Times New Roman"/>
          <w:sz w:val="24"/>
          <w:lang w:val="en-US"/>
        </w:rPr>
        <w:t>online</w:t>
      </w:r>
      <w:proofErr w:type="gramEnd"/>
      <w:r w:rsidRPr="00B77C9D">
        <w:rPr>
          <w:rFonts w:ascii="Times New Roman" w:hAnsi="Times New Roman"/>
          <w:sz w:val="24"/>
          <w:lang w:val="en-US"/>
        </w:rPr>
        <w:t xml:space="preserve">] URL: </w:t>
      </w:r>
      <w:r w:rsidR="00720A2C" w:rsidRPr="00B77C9D">
        <w:rPr>
          <w:rFonts w:ascii="Times New Roman" w:hAnsi="Times New Roman"/>
          <w:sz w:val="24"/>
          <w:lang w:val="en-US"/>
        </w:rPr>
        <w:t xml:space="preserve"> </w:t>
      </w:r>
    </w:p>
    <w:p w:rsidR="00583680" w:rsidRPr="00B77C9D" w:rsidRDefault="009E39E6" w:rsidP="006E0BC4">
      <w:pPr>
        <w:pStyle w:val="Reference"/>
        <w:spacing w:after="0" w:line="360" w:lineRule="auto"/>
        <w:rPr>
          <w:rFonts w:ascii="Times New Roman" w:hAnsi="Times New Roman"/>
          <w:sz w:val="24"/>
          <w:lang w:val="en-US"/>
        </w:rPr>
      </w:pPr>
      <w:r w:rsidRPr="00B77C9D">
        <w:rPr>
          <w:rFonts w:ascii="Times New Roman" w:hAnsi="Times New Roman"/>
          <w:sz w:val="24"/>
          <w:lang w:val="en-US"/>
        </w:rPr>
        <w:t>http://www.ecologyandsociety.org/vol14/iss2/art32/</w:t>
      </w:r>
    </w:p>
    <w:p w:rsidR="00502057" w:rsidRPr="00F84497" w:rsidRDefault="00502057" w:rsidP="006E0BC4">
      <w:pPr>
        <w:pStyle w:val="Reference"/>
        <w:spacing w:after="0" w:line="360" w:lineRule="auto"/>
        <w:rPr>
          <w:rFonts w:ascii="Times New Roman" w:hAnsi="Times New Roman"/>
          <w:sz w:val="24"/>
          <w:lang w:val="es-AR"/>
        </w:rPr>
      </w:pPr>
      <w:proofErr w:type="gramStart"/>
      <w:r w:rsidRPr="00B77C9D">
        <w:rPr>
          <w:rFonts w:ascii="Times New Roman" w:hAnsi="Times New Roman"/>
          <w:sz w:val="24"/>
          <w:lang w:val="en-US"/>
        </w:rPr>
        <w:lastRenderedPageBreak/>
        <w:t xml:space="preserve">Steffen et al. </w:t>
      </w:r>
      <w:r w:rsidR="00B77C9D" w:rsidRPr="00B77C9D">
        <w:rPr>
          <w:rFonts w:ascii="Times New Roman" w:hAnsi="Times New Roman"/>
          <w:sz w:val="24"/>
          <w:lang w:val="en-US"/>
        </w:rPr>
        <w:t>(</w:t>
      </w:r>
      <w:r w:rsidRPr="00B77C9D">
        <w:rPr>
          <w:rFonts w:ascii="Times New Roman" w:hAnsi="Times New Roman"/>
          <w:sz w:val="24"/>
          <w:lang w:val="en-US"/>
        </w:rPr>
        <w:t>2015</w:t>
      </w:r>
      <w:r w:rsidR="00B77C9D" w:rsidRPr="00B77C9D">
        <w:rPr>
          <w:rFonts w:ascii="Times New Roman" w:hAnsi="Times New Roman"/>
          <w:sz w:val="24"/>
          <w:lang w:val="en-US"/>
        </w:rPr>
        <w:t>)</w:t>
      </w:r>
      <w:r w:rsidRPr="00B77C9D">
        <w:rPr>
          <w:rFonts w:ascii="Times New Roman" w:hAnsi="Times New Roman"/>
          <w:sz w:val="24"/>
          <w:lang w:val="en-US"/>
        </w:rPr>
        <w:t>.</w:t>
      </w:r>
      <w:proofErr w:type="gramEnd"/>
      <w:r w:rsidRPr="00B77C9D">
        <w:rPr>
          <w:rFonts w:ascii="Times New Roman" w:hAnsi="Times New Roman"/>
          <w:sz w:val="24"/>
          <w:lang w:val="en-US"/>
        </w:rPr>
        <w:t xml:space="preserve"> Planetary Boundaries: Guiding human development on a changing planet. </w:t>
      </w:r>
      <w:proofErr w:type="spellStart"/>
      <w:r w:rsidRPr="00F84497">
        <w:rPr>
          <w:rFonts w:ascii="Times New Roman" w:hAnsi="Times New Roman"/>
          <w:sz w:val="24"/>
          <w:lang w:val="es-AR"/>
        </w:rPr>
        <w:t>Science</w:t>
      </w:r>
      <w:proofErr w:type="spellEnd"/>
      <w:r w:rsidRPr="00F84497">
        <w:rPr>
          <w:rFonts w:ascii="Times New Roman" w:hAnsi="Times New Roman"/>
          <w:sz w:val="24"/>
          <w:lang w:val="es-AR"/>
        </w:rPr>
        <w:t xml:space="preserve"> Vol. 347 no. 6223</w:t>
      </w:r>
    </w:p>
    <w:p w:rsidR="004F36A2" w:rsidRPr="00F84497" w:rsidRDefault="004F36A2" w:rsidP="006E0BC4">
      <w:pPr>
        <w:pStyle w:val="Reference"/>
        <w:spacing w:after="0" w:line="360" w:lineRule="auto"/>
        <w:rPr>
          <w:rFonts w:ascii="Times New Roman" w:hAnsi="Times New Roman"/>
          <w:sz w:val="24"/>
          <w:lang w:val="es-AR"/>
        </w:rPr>
      </w:pPr>
      <w:r w:rsidRPr="00F84497">
        <w:rPr>
          <w:rFonts w:ascii="Times New Roman" w:hAnsi="Times New Roman"/>
          <w:sz w:val="24"/>
          <w:lang w:val="es-AR"/>
        </w:rPr>
        <w:t>UN (2015). Tomado de: http://www.un.org/sustainabledevelopment/es/2015/09/la-asamblea-general-adopta-la-agenda-2030-para-el-desarrollo-sostenible/</w:t>
      </w:r>
    </w:p>
    <w:p w:rsidR="004F36A2" w:rsidRPr="00427291" w:rsidRDefault="004F36A2" w:rsidP="006E0BC4">
      <w:pPr>
        <w:pStyle w:val="Reference"/>
        <w:spacing w:after="0" w:line="360" w:lineRule="auto"/>
        <w:rPr>
          <w:rFonts w:ascii="Times New Roman" w:hAnsi="Times New Roman"/>
          <w:sz w:val="24"/>
          <w:lang w:val="es-AR"/>
        </w:rPr>
      </w:pPr>
      <w:r w:rsidRPr="00427291">
        <w:rPr>
          <w:rFonts w:ascii="Times New Roman" w:hAnsi="Times New Roman"/>
          <w:sz w:val="24"/>
          <w:lang w:val="es-AR"/>
        </w:rPr>
        <w:t>UNESCO (2014). Tomado de: http://www.unesco.org/new/es/our-priorities/sustainable-development/</w:t>
      </w:r>
    </w:p>
    <w:p w:rsidR="006C361B" w:rsidRPr="00B77C9D" w:rsidRDefault="006C361B" w:rsidP="006E0BC4">
      <w:pPr>
        <w:pStyle w:val="Reference"/>
        <w:spacing w:after="0" w:line="360" w:lineRule="auto"/>
        <w:rPr>
          <w:rFonts w:ascii="Times New Roman" w:hAnsi="Times New Roman"/>
          <w:sz w:val="24"/>
          <w:lang w:val="en-US"/>
        </w:rPr>
      </w:pPr>
      <w:r w:rsidRPr="00B77C9D">
        <w:rPr>
          <w:rFonts w:ascii="Times New Roman" w:hAnsi="Times New Roman"/>
          <w:sz w:val="24"/>
          <w:lang w:val="en-US"/>
        </w:rPr>
        <w:t xml:space="preserve">UNDP (2011) </w:t>
      </w:r>
      <w:r w:rsidR="0023313E" w:rsidRPr="00B77C9D">
        <w:rPr>
          <w:rFonts w:ascii="Times New Roman" w:hAnsi="Times New Roman"/>
          <w:sz w:val="24"/>
          <w:lang w:val="en-US"/>
        </w:rPr>
        <w:t>‘</w:t>
      </w:r>
      <w:r w:rsidRPr="00B77C9D">
        <w:rPr>
          <w:rFonts w:ascii="Times New Roman" w:hAnsi="Times New Roman"/>
          <w:sz w:val="24"/>
          <w:lang w:val="en-US"/>
        </w:rPr>
        <w:t>Sustainability and Equity: A Better Future for all</w:t>
      </w:r>
      <w:r w:rsidR="0023313E" w:rsidRPr="00B77C9D">
        <w:rPr>
          <w:rFonts w:ascii="Times New Roman" w:hAnsi="Times New Roman"/>
          <w:sz w:val="24"/>
          <w:lang w:val="en-US"/>
        </w:rPr>
        <w:t>’</w:t>
      </w:r>
      <w:r w:rsidRPr="00B77C9D">
        <w:rPr>
          <w:rFonts w:ascii="Times New Roman" w:hAnsi="Times New Roman"/>
          <w:sz w:val="24"/>
          <w:lang w:val="en-US"/>
        </w:rPr>
        <w:t>, Human Development Report</w:t>
      </w:r>
      <w:r w:rsidR="00691745" w:rsidRPr="00B77C9D">
        <w:rPr>
          <w:rFonts w:ascii="Times New Roman" w:hAnsi="Times New Roman"/>
          <w:sz w:val="24"/>
          <w:lang w:val="en-US"/>
        </w:rPr>
        <w:t xml:space="preserve"> </w:t>
      </w:r>
      <w:r w:rsidRPr="00B77C9D">
        <w:rPr>
          <w:rFonts w:ascii="Times New Roman" w:hAnsi="Times New Roman"/>
          <w:sz w:val="24"/>
          <w:lang w:val="en-US"/>
        </w:rPr>
        <w:t>UN.</w:t>
      </w:r>
    </w:p>
    <w:p w:rsidR="006C361B" w:rsidRPr="00B77C9D" w:rsidRDefault="006C361B" w:rsidP="006E0BC4">
      <w:pPr>
        <w:pStyle w:val="Reference"/>
        <w:spacing w:after="0" w:line="360" w:lineRule="auto"/>
        <w:rPr>
          <w:rFonts w:ascii="Times New Roman" w:hAnsi="Times New Roman"/>
          <w:sz w:val="24"/>
          <w:lang w:val="en-US"/>
        </w:rPr>
      </w:pPr>
      <w:r w:rsidRPr="00B77C9D">
        <w:rPr>
          <w:rFonts w:ascii="Times New Roman" w:hAnsi="Times New Roman"/>
          <w:sz w:val="24"/>
          <w:lang w:val="en-US"/>
        </w:rPr>
        <w:t xml:space="preserve">UNEP (2012) </w:t>
      </w:r>
      <w:r w:rsidR="0023313E" w:rsidRPr="00B77C9D">
        <w:rPr>
          <w:rFonts w:ascii="Times New Roman" w:hAnsi="Times New Roman"/>
          <w:sz w:val="24"/>
          <w:lang w:val="en-US"/>
        </w:rPr>
        <w:t>‘</w:t>
      </w:r>
      <w:r w:rsidRPr="00B77C9D">
        <w:rPr>
          <w:rFonts w:ascii="Times New Roman" w:hAnsi="Times New Roman"/>
          <w:sz w:val="24"/>
          <w:lang w:val="en-US"/>
        </w:rPr>
        <w:t xml:space="preserve">Global Environment Outlook, Environment for the Future we </w:t>
      </w:r>
      <w:proofErr w:type="gramStart"/>
      <w:r w:rsidRPr="00B77C9D">
        <w:rPr>
          <w:rFonts w:ascii="Times New Roman" w:hAnsi="Times New Roman"/>
          <w:sz w:val="24"/>
          <w:lang w:val="en-US"/>
        </w:rPr>
        <w:t>Want</w:t>
      </w:r>
      <w:proofErr w:type="gramEnd"/>
      <w:r w:rsidRPr="00B77C9D">
        <w:rPr>
          <w:rFonts w:ascii="Times New Roman" w:hAnsi="Times New Roman"/>
          <w:sz w:val="24"/>
          <w:lang w:val="en-US"/>
        </w:rPr>
        <w:t xml:space="preserve"> - GEO5</w:t>
      </w:r>
      <w:r w:rsidR="0023313E" w:rsidRPr="00B77C9D">
        <w:rPr>
          <w:rFonts w:ascii="Times New Roman" w:hAnsi="Times New Roman"/>
          <w:sz w:val="24"/>
          <w:lang w:val="en-US"/>
        </w:rPr>
        <w:t>’</w:t>
      </w:r>
      <w:r w:rsidRPr="00B77C9D">
        <w:rPr>
          <w:rFonts w:ascii="Times New Roman" w:hAnsi="Times New Roman"/>
          <w:sz w:val="24"/>
          <w:lang w:val="en-US"/>
        </w:rPr>
        <w:t xml:space="preserve">, GEO, No. 5Progress Press LTD. </w:t>
      </w:r>
    </w:p>
    <w:p w:rsidR="00243E21" w:rsidRPr="00B77C9D" w:rsidRDefault="00243E21" w:rsidP="00B77C9D">
      <w:pPr>
        <w:pStyle w:val="Reference"/>
        <w:spacing w:after="0" w:line="360" w:lineRule="auto"/>
        <w:rPr>
          <w:rFonts w:ascii="Times New Roman" w:hAnsi="Times New Roman"/>
          <w:sz w:val="24"/>
          <w:lang w:val="pt-BR"/>
        </w:rPr>
      </w:pPr>
      <w:r w:rsidRPr="00B77C9D">
        <w:rPr>
          <w:rFonts w:ascii="Times New Roman" w:hAnsi="Times New Roman"/>
          <w:sz w:val="24"/>
          <w:lang w:val="es-AR"/>
        </w:rPr>
        <w:t xml:space="preserve">UNESCO/EDS </w:t>
      </w:r>
      <w:r w:rsidR="00B77C9D" w:rsidRPr="00B77C9D">
        <w:rPr>
          <w:rFonts w:ascii="Times New Roman" w:hAnsi="Times New Roman"/>
          <w:sz w:val="24"/>
          <w:lang w:val="es-AR"/>
        </w:rPr>
        <w:t xml:space="preserve">(2005). </w:t>
      </w:r>
      <w:r w:rsidRPr="00B77C9D">
        <w:rPr>
          <w:rFonts w:ascii="Times New Roman" w:hAnsi="Times New Roman"/>
          <w:sz w:val="24"/>
          <w:lang w:val="es-AR"/>
        </w:rPr>
        <w:t>Educación para el Desarrollo Sostenible</w:t>
      </w:r>
      <w:r w:rsidR="00B77C9D" w:rsidRPr="00B77C9D">
        <w:rPr>
          <w:rFonts w:ascii="Times New Roman" w:hAnsi="Times New Roman"/>
          <w:sz w:val="24"/>
          <w:lang w:val="es-AR"/>
        </w:rPr>
        <w:t xml:space="preserve">. </w:t>
      </w:r>
      <w:r w:rsidR="00B77C9D" w:rsidRPr="00B77C9D">
        <w:rPr>
          <w:rFonts w:ascii="Times New Roman" w:hAnsi="Times New Roman"/>
          <w:sz w:val="24"/>
          <w:lang w:val="pt-BR"/>
        </w:rPr>
        <w:t>Tomado de</w:t>
      </w:r>
      <w:r w:rsidRPr="00B77C9D">
        <w:rPr>
          <w:rFonts w:ascii="Times New Roman" w:hAnsi="Times New Roman"/>
          <w:sz w:val="24"/>
          <w:lang w:val="pt-BR"/>
        </w:rPr>
        <w:t>: http://www.unesco.org/es/education-for-sustainable-development/</w:t>
      </w:r>
    </w:p>
    <w:p w:rsidR="00AC6341" w:rsidRPr="00B77C9D" w:rsidRDefault="00AC6341" w:rsidP="006E0BC4">
      <w:pPr>
        <w:pStyle w:val="Reference"/>
        <w:spacing w:after="0" w:line="360" w:lineRule="auto"/>
        <w:rPr>
          <w:rFonts w:ascii="Times New Roman" w:hAnsi="Times New Roman"/>
          <w:sz w:val="24"/>
          <w:lang w:val="en-US"/>
        </w:rPr>
      </w:pPr>
      <w:r w:rsidRPr="00B77C9D">
        <w:rPr>
          <w:rFonts w:ascii="Times New Roman" w:hAnsi="Times New Roman"/>
          <w:sz w:val="24"/>
          <w:lang w:val="es-AR"/>
        </w:rPr>
        <w:t>Vilches, A.</w:t>
      </w:r>
      <w:r w:rsidR="00B77C9D" w:rsidRPr="00B77C9D">
        <w:rPr>
          <w:rFonts w:ascii="Times New Roman" w:hAnsi="Times New Roman"/>
          <w:sz w:val="24"/>
          <w:lang w:val="es-AR"/>
        </w:rPr>
        <w:t xml:space="preserve"> y </w:t>
      </w:r>
      <w:r w:rsidRPr="00B77C9D">
        <w:rPr>
          <w:rFonts w:ascii="Times New Roman" w:hAnsi="Times New Roman"/>
          <w:sz w:val="24"/>
          <w:lang w:val="es-AR"/>
        </w:rPr>
        <w:t xml:space="preserve">Gil Pérez, D. (2013). Ciencia de la Sostenibilidad: Un nuevo campo de conocimientos al que la Química y la Educación Química están contribuyendo. </w:t>
      </w:r>
      <w:proofErr w:type="spellStart"/>
      <w:r w:rsidRPr="00B77C9D">
        <w:rPr>
          <w:rFonts w:ascii="Times New Roman" w:hAnsi="Times New Roman"/>
          <w:i/>
          <w:sz w:val="24"/>
          <w:lang w:val="en-US"/>
        </w:rPr>
        <w:t>Educación</w:t>
      </w:r>
      <w:proofErr w:type="spellEnd"/>
      <w:r w:rsidRPr="00B77C9D">
        <w:rPr>
          <w:rFonts w:ascii="Times New Roman" w:hAnsi="Times New Roman"/>
          <w:i/>
          <w:sz w:val="24"/>
          <w:lang w:val="en-US"/>
        </w:rPr>
        <w:t xml:space="preserve"> </w:t>
      </w:r>
      <w:proofErr w:type="spellStart"/>
      <w:r w:rsidRPr="00B77C9D">
        <w:rPr>
          <w:rFonts w:ascii="Times New Roman" w:hAnsi="Times New Roman"/>
          <w:i/>
          <w:sz w:val="24"/>
          <w:lang w:val="en-US"/>
        </w:rPr>
        <w:t>química</w:t>
      </w:r>
      <w:proofErr w:type="spellEnd"/>
      <w:r w:rsidRPr="00B77C9D">
        <w:rPr>
          <w:rFonts w:ascii="Times New Roman" w:hAnsi="Times New Roman"/>
          <w:sz w:val="24"/>
          <w:lang w:val="en-US"/>
        </w:rPr>
        <w:t>, 24(2), 199-206.</w:t>
      </w:r>
    </w:p>
    <w:p w:rsidR="006C361B" w:rsidRPr="00B77C9D" w:rsidRDefault="006C361B" w:rsidP="006E0BC4">
      <w:pPr>
        <w:pStyle w:val="Reference"/>
        <w:spacing w:after="0" w:line="360" w:lineRule="auto"/>
        <w:rPr>
          <w:rFonts w:ascii="Times New Roman" w:hAnsi="Times New Roman"/>
          <w:sz w:val="24"/>
          <w:lang w:val="en-US"/>
        </w:rPr>
      </w:pPr>
      <w:r w:rsidRPr="00B77C9D">
        <w:rPr>
          <w:rFonts w:ascii="Times New Roman" w:hAnsi="Times New Roman"/>
          <w:sz w:val="24"/>
          <w:lang w:val="en-US"/>
        </w:rPr>
        <w:t xml:space="preserve">White, T.J. (2007) </w:t>
      </w:r>
      <w:r w:rsidR="0023313E" w:rsidRPr="00B77C9D">
        <w:rPr>
          <w:rFonts w:ascii="Times New Roman" w:hAnsi="Times New Roman"/>
          <w:sz w:val="24"/>
          <w:lang w:val="en-US"/>
        </w:rPr>
        <w:t>‘</w:t>
      </w:r>
      <w:r w:rsidRPr="00B77C9D">
        <w:rPr>
          <w:rFonts w:ascii="Times New Roman" w:hAnsi="Times New Roman"/>
          <w:sz w:val="24"/>
          <w:lang w:val="en-US"/>
        </w:rPr>
        <w:t>Sharing Resources: The Global Distribution of the Ecological Footprint</w:t>
      </w:r>
      <w:r w:rsidR="0023313E" w:rsidRPr="00B77C9D">
        <w:rPr>
          <w:rFonts w:ascii="Times New Roman" w:hAnsi="Times New Roman"/>
          <w:sz w:val="24"/>
          <w:lang w:val="en-US"/>
        </w:rPr>
        <w:t>’</w:t>
      </w:r>
      <w:r w:rsidRPr="00B77C9D">
        <w:rPr>
          <w:rFonts w:ascii="Times New Roman" w:hAnsi="Times New Roman"/>
          <w:i/>
          <w:iCs/>
          <w:sz w:val="24"/>
          <w:lang w:val="en-US"/>
        </w:rPr>
        <w:t xml:space="preserve">, Ecological Economics </w:t>
      </w:r>
      <w:r w:rsidRPr="00B77C9D">
        <w:rPr>
          <w:rFonts w:ascii="Times New Roman" w:hAnsi="Times New Roman"/>
          <w:sz w:val="24"/>
          <w:lang w:val="en-US"/>
        </w:rPr>
        <w:t xml:space="preserve">64(2): 402-410. </w:t>
      </w:r>
    </w:p>
    <w:p w:rsidR="006C361B" w:rsidRPr="00B77C9D" w:rsidRDefault="006C361B" w:rsidP="006E0BC4">
      <w:pPr>
        <w:pStyle w:val="Reference"/>
        <w:spacing w:after="0" w:line="360" w:lineRule="auto"/>
        <w:rPr>
          <w:rFonts w:ascii="Times New Roman" w:hAnsi="Times New Roman"/>
          <w:sz w:val="24"/>
          <w:lang w:val="en-US"/>
        </w:rPr>
      </w:pPr>
      <w:r w:rsidRPr="00B77C9D">
        <w:rPr>
          <w:rFonts w:ascii="Times New Roman" w:hAnsi="Times New Roman"/>
          <w:sz w:val="24"/>
          <w:lang w:val="en-US"/>
        </w:rPr>
        <w:t xml:space="preserve">World Commission on Environment and Development (1987) </w:t>
      </w:r>
      <w:r w:rsidR="0023313E" w:rsidRPr="00B77C9D">
        <w:rPr>
          <w:rFonts w:ascii="Times New Roman" w:hAnsi="Times New Roman"/>
          <w:sz w:val="24"/>
          <w:lang w:val="en-US"/>
        </w:rPr>
        <w:t>‘</w:t>
      </w:r>
      <w:r w:rsidRPr="00B77C9D">
        <w:rPr>
          <w:rFonts w:ascii="Times New Roman" w:hAnsi="Times New Roman"/>
          <w:sz w:val="24"/>
          <w:lang w:val="en-US"/>
        </w:rPr>
        <w:t>Our Common Future</w:t>
      </w:r>
      <w:r w:rsidR="0023313E" w:rsidRPr="00B77C9D">
        <w:rPr>
          <w:rFonts w:ascii="Times New Roman" w:hAnsi="Times New Roman"/>
          <w:sz w:val="24"/>
          <w:lang w:val="en-US"/>
        </w:rPr>
        <w:t>’</w:t>
      </w:r>
      <w:r w:rsidRPr="00B77C9D">
        <w:rPr>
          <w:rFonts w:ascii="Times New Roman" w:hAnsi="Times New Roman"/>
          <w:sz w:val="24"/>
          <w:lang w:val="en-US"/>
        </w:rPr>
        <w:t xml:space="preserve"> United Nations. </w:t>
      </w:r>
    </w:p>
    <w:p w:rsidR="0074518C" w:rsidRPr="0074518C" w:rsidRDefault="0074518C" w:rsidP="006E0BC4">
      <w:pPr>
        <w:pStyle w:val="Reference"/>
        <w:spacing w:after="0" w:line="360" w:lineRule="auto"/>
        <w:rPr>
          <w:rFonts w:ascii="Times New Roman" w:hAnsi="Times New Roman"/>
          <w:sz w:val="24"/>
          <w:lang w:val="pt-BR"/>
        </w:rPr>
      </w:pPr>
      <w:r w:rsidRPr="00B77C9D">
        <w:rPr>
          <w:rFonts w:ascii="Times New Roman" w:hAnsi="Times New Roman"/>
          <w:sz w:val="24"/>
          <w:lang w:val="pt-BR"/>
        </w:rPr>
        <w:t>WWF (2015). Tomado de http://www.wwf.es/?35820/La-humanidad-agota-hoy-el-presupuesto-ecolgico-del-planeta-para-2015</w:t>
      </w:r>
    </w:p>
    <w:p w:rsidR="00614B84" w:rsidRPr="0074518C" w:rsidRDefault="00614B84" w:rsidP="006E0BC4">
      <w:pPr>
        <w:spacing w:after="0" w:line="360" w:lineRule="auto"/>
        <w:jc w:val="both"/>
        <w:rPr>
          <w:rFonts w:ascii="Times New Roman" w:hAnsi="Times New Roman" w:cs="Times New Roman"/>
          <w:sz w:val="24"/>
          <w:szCs w:val="24"/>
          <w:lang w:val="pt-BR"/>
        </w:rPr>
      </w:pPr>
    </w:p>
    <w:p w:rsidR="00416F5A" w:rsidRPr="00F84497" w:rsidRDefault="00416F5A" w:rsidP="005A420C">
      <w:pPr>
        <w:rPr>
          <w:rFonts w:ascii="Arial" w:hAnsi="Arial" w:cs="Arial"/>
          <w:b/>
          <w:sz w:val="24"/>
          <w:szCs w:val="24"/>
          <w:lang w:val="pt-BR"/>
        </w:rPr>
      </w:pPr>
    </w:p>
    <w:sectPr w:rsidR="00416F5A" w:rsidRPr="00F84497" w:rsidSect="006E0BC4">
      <w:footerReference w:type="default" r:id="rId11"/>
      <w:pgSz w:w="11907" w:h="16839"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2B8" w:rsidRDefault="00B402B8" w:rsidP="00965D20">
      <w:pPr>
        <w:spacing w:after="0" w:line="240" w:lineRule="auto"/>
      </w:pPr>
      <w:r>
        <w:separator/>
      </w:r>
    </w:p>
  </w:endnote>
  <w:endnote w:type="continuationSeparator" w:id="0">
    <w:p w:rsidR="00B402B8" w:rsidRDefault="00B402B8" w:rsidP="00965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84487"/>
      <w:docPartObj>
        <w:docPartGallery w:val="Page Numbers (Bottom of Page)"/>
        <w:docPartUnique/>
      </w:docPartObj>
    </w:sdtPr>
    <w:sdtContent>
      <w:p w:rsidR="009E39E6" w:rsidRDefault="00FE50ED">
        <w:pPr>
          <w:pStyle w:val="Piedepgina"/>
          <w:jc w:val="right"/>
        </w:pPr>
        <w:r w:rsidRPr="00D903BE">
          <w:rPr>
            <w:sz w:val="18"/>
            <w:szCs w:val="18"/>
          </w:rPr>
          <w:fldChar w:fldCharType="begin"/>
        </w:r>
        <w:r w:rsidR="009E39E6" w:rsidRPr="00D903BE">
          <w:rPr>
            <w:sz w:val="18"/>
            <w:szCs w:val="18"/>
          </w:rPr>
          <w:instrText xml:space="preserve"> PAGE   \* MERGEFORMAT </w:instrText>
        </w:r>
        <w:r w:rsidRPr="00D903BE">
          <w:rPr>
            <w:sz w:val="18"/>
            <w:szCs w:val="18"/>
          </w:rPr>
          <w:fldChar w:fldCharType="separate"/>
        </w:r>
        <w:r w:rsidR="009118B3">
          <w:rPr>
            <w:noProof/>
            <w:sz w:val="18"/>
            <w:szCs w:val="18"/>
          </w:rPr>
          <w:t>2</w:t>
        </w:r>
        <w:r w:rsidRPr="00D903BE">
          <w:rPr>
            <w:sz w:val="18"/>
            <w:szCs w:val="18"/>
          </w:rPr>
          <w:fldChar w:fldCharType="end"/>
        </w:r>
      </w:p>
    </w:sdtContent>
  </w:sdt>
  <w:p w:rsidR="009E39E6" w:rsidRDefault="009E39E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2B8" w:rsidRDefault="00B402B8" w:rsidP="00965D20">
      <w:pPr>
        <w:spacing w:after="0" w:line="240" w:lineRule="auto"/>
      </w:pPr>
      <w:r>
        <w:separator/>
      </w:r>
    </w:p>
  </w:footnote>
  <w:footnote w:type="continuationSeparator" w:id="0">
    <w:p w:rsidR="00B402B8" w:rsidRDefault="00B402B8" w:rsidP="00965D20">
      <w:pPr>
        <w:spacing w:after="0" w:line="240" w:lineRule="auto"/>
      </w:pPr>
      <w:r>
        <w:continuationSeparator/>
      </w:r>
    </w:p>
  </w:footnote>
  <w:footnote w:id="1">
    <w:p w:rsidR="002369ED" w:rsidRDefault="002369ED" w:rsidP="00406148">
      <w:pPr>
        <w:spacing w:after="0" w:line="240" w:lineRule="auto"/>
        <w:jc w:val="both"/>
      </w:pPr>
      <w:r>
        <w:rPr>
          <w:rStyle w:val="Refdenotaalpie"/>
        </w:rPr>
        <w:footnoteRef/>
      </w:r>
      <w:r>
        <w:t xml:space="preserve">  </w:t>
      </w:r>
      <w:r w:rsidRPr="002369ED">
        <w:rPr>
          <w:sz w:val="20"/>
          <w:szCs w:val="20"/>
        </w:rPr>
        <w:t>Este artículo es resultado del Proyecto “Desarrollo socioeconómico ambientalmente sustentable: rol de la educación superior</w:t>
      </w:r>
      <w:r>
        <w:rPr>
          <w:sz w:val="20"/>
          <w:szCs w:val="20"/>
        </w:rPr>
        <w:t xml:space="preserve">” </w:t>
      </w:r>
      <w:r w:rsidRPr="002369ED">
        <w:rPr>
          <w:sz w:val="20"/>
          <w:szCs w:val="20"/>
        </w:rPr>
        <w:t>Proyecto 02/15 de la 2° Convocatoria del Núcleo de Estudios e Investigaciones en Educación Superior del MERCOSUR (NEIES) para la conformación de redes de investigación</w:t>
      </w:r>
      <w:r>
        <w:rPr>
          <w:sz w:val="20"/>
          <w:szCs w:val="20"/>
        </w:rPr>
        <w:t>. Departamento de Economía y Administración y Programa Interdisciplinario de Ambiente (</w:t>
      </w:r>
      <w:proofErr w:type="spellStart"/>
      <w:r>
        <w:rPr>
          <w:sz w:val="20"/>
          <w:szCs w:val="20"/>
        </w:rPr>
        <w:t>PIIdiSA</w:t>
      </w:r>
      <w:proofErr w:type="spellEnd"/>
      <w:r>
        <w:rPr>
          <w:sz w:val="20"/>
          <w:szCs w:val="20"/>
        </w:rPr>
        <w:t>) Universidad Nacional de Quilmes.</w:t>
      </w:r>
      <w:r w:rsidR="00406148">
        <w:rPr>
          <w:sz w:val="20"/>
          <w:szCs w:val="20"/>
        </w:rPr>
        <w:t xml:space="preserve"> </w:t>
      </w:r>
    </w:p>
  </w:footnote>
  <w:footnote w:id="2">
    <w:p w:rsidR="009E39E6" w:rsidRDefault="009E39E6">
      <w:pPr>
        <w:pStyle w:val="Textonotapie"/>
      </w:pPr>
      <w:r>
        <w:rPr>
          <w:rStyle w:val="Refdenotaalpie"/>
        </w:rPr>
        <w:footnoteRef/>
      </w:r>
      <w:r>
        <w:t xml:space="preserve"> Doctoranda del Programa en Desarrollo Económico e investigadora del Programa Interdisciplinario de Ambiente (PIIdISA), Universidad Nacional de Quilmes y</w:t>
      </w:r>
      <w:r w:rsidRPr="00AF0DE5">
        <w:t xml:space="preserve"> </w:t>
      </w:r>
      <w:r>
        <w:t>Profesor titular del Dpto. de Economía y Administración, Centro de Desarrollo Territorial y Director del PIIdISA, respectivamente.</w:t>
      </w:r>
    </w:p>
  </w:footnote>
  <w:footnote w:id="3">
    <w:p w:rsidR="009E39E6" w:rsidRPr="00AA3EBB" w:rsidRDefault="009E39E6" w:rsidP="00502057">
      <w:pPr>
        <w:spacing w:after="0" w:line="240" w:lineRule="auto"/>
        <w:jc w:val="both"/>
        <w:rPr>
          <w:sz w:val="16"/>
          <w:szCs w:val="16"/>
        </w:rPr>
      </w:pPr>
      <w:r w:rsidRPr="00AA3EBB">
        <w:rPr>
          <w:rStyle w:val="Refdenotaalpie"/>
          <w:sz w:val="16"/>
          <w:szCs w:val="16"/>
        </w:rPr>
        <w:footnoteRef/>
      </w:r>
      <w:r w:rsidRPr="00AA3EBB">
        <w:rPr>
          <w:sz w:val="16"/>
          <w:szCs w:val="16"/>
        </w:rPr>
        <w:t xml:space="preserve"> Con el fin de ecualizar el poder adquisitivo de los ingresos, la moneda local se expresa en términos de su equivalencia de poder adquisitivo mediante el uso de dólares de "paridad del poder adquisitivo". </w:t>
      </w:r>
      <w:r w:rsidR="00502057">
        <w:rPr>
          <w:sz w:val="16"/>
          <w:szCs w:val="16"/>
        </w:rPr>
        <w:t xml:space="preserve"> </w:t>
      </w:r>
      <w:hyperlink r:id="rId1" w:history="1">
        <w:r w:rsidRPr="00AA3EBB">
          <w:rPr>
            <w:sz w:val="16"/>
            <w:szCs w:val="16"/>
          </w:rPr>
          <w:t>www.cepal.org/cgi-bin/getprod.asp?xml=/MDG</w:t>
        </w:r>
      </w:hyperlink>
      <w:r w:rsidRPr="00AA3EBB">
        <w:rPr>
          <w:sz w:val="16"/>
          <w:szCs w:val="16"/>
        </w:rPr>
        <w:t xml:space="preserve"> </w:t>
      </w:r>
    </w:p>
  </w:footnote>
  <w:footnote w:id="4">
    <w:p w:rsidR="009E39E6" w:rsidRPr="00AA3EBB" w:rsidRDefault="009E39E6" w:rsidP="00012086">
      <w:pPr>
        <w:pStyle w:val="Textonotapie"/>
        <w:jc w:val="both"/>
        <w:rPr>
          <w:sz w:val="16"/>
          <w:szCs w:val="16"/>
        </w:rPr>
      </w:pPr>
      <w:r w:rsidRPr="00AA3EBB">
        <w:rPr>
          <w:rStyle w:val="Refdenotaalpie"/>
          <w:sz w:val="16"/>
          <w:szCs w:val="16"/>
        </w:rPr>
        <w:footnoteRef/>
      </w:r>
      <w:r w:rsidRPr="00AA3EBB">
        <w:rPr>
          <w:sz w:val="16"/>
          <w:szCs w:val="16"/>
        </w:rPr>
        <w:t xml:space="preserve"> El índice de Gini mide hasta qué punto la distribución del ingreso entre individuos dentro de una economía se aleja de una distribución perfectamente equitativa. Un índice de Gini de 0 representa una equidad perfecta, mientras que un índice de 100 representa una inequidad perfecta. http://datos.bancomundial.org/indicador/SI.POV.GINI</w:t>
      </w:r>
    </w:p>
  </w:footnote>
  <w:footnote w:id="5">
    <w:p w:rsidR="009E39E6" w:rsidRDefault="009E39E6" w:rsidP="00012086">
      <w:pPr>
        <w:pStyle w:val="Textonotapie"/>
        <w:jc w:val="both"/>
      </w:pPr>
      <w:r w:rsidRPr="00AA3EBB">
        <w:rPr>
          <w:rStyle w:val="Refdenotaalpie"/>
          <w:sz w:val="16"/>
          <w:szCs w:val="16"/>
        </w:rPr>
        <w:footnoteRef/>
      </w:r>
      <w:r w:rsidRPr="00AA3EBB">
        <w:rPr>
          <w:sz w:val="16"/>
          <w:szCs w:val="16"/>
        </w:rPr>
        <w:t xml:space="preserve"> El IPM identifica el conjunto de carencias a nivel de los hogares en las tres dimensiones del Índice de Desarrollo Humano (salud, educación y nivel de vida). http://hdr.undp.org/es/faq-page/multidimensional-poverty-index-mpi#t295n2515</w:t>
      </w:r>
    </w:p>
  </w:footnote>
  <w:footnote w:id="6">
    <w:p w:rsidR="009E39E6" w:rsidRDefault="009E39E6">
      <w:pPr>
        <w:pStyle w:val="Textonotapie"/>
      </w:pPr>
      <w:r>
        <w:rPr>
          <w:rStyle w:val="Refdenotaalpie"/>
        </w:rPr>
        <w:footnoteRef/>
      </w:r>
      <w:r>
        <w:t xml:space="preserve"> </w:t>
      </w:r>
      <w:r w:rsidRPr="009E39E6">
        <w:rPr>
          <w:sz w:val="16"/>
          <w:szCs w:val="16"/>
        </w:rPr>
        <w:t>No se explicitan los límites que pueden verse en el artículo citado.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43D3E"/>
    <w:multiLevelType w:val="hybridMultilevel"/>
    <w:tmpl w:val="AF84D88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6905A48"/>
    <w:multiLevelType w:val="hybridMultilevel"/>
    <w:tmpl w:val="251E677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46F6DAC"/>
    <w:multiLevelType w:val="hybridMultilevel"/>
    <w:tmpl w:val="7F8CB4D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76467C3"/>
    <w:multiLevelType w:val="hybridMultilevel"/>
    <w:tmpl w:val="4B546C9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7125DC0"/>
    <w:multiLevelType w:val="hybridMultilevel"/>
    <w:tmpl w:val="052E30C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A4A582F"/>
    <w:multiLevelType w:val="hybridMultilevel"/>
    <w:tmpl w:val="722A307E"/>
    <w:lvl w:ilvl="0" w:tplc="89FC1B0E">
      <w:numFmt w:val="bullet"/>
      <w:lvlText w:val=""/>
      <w:lvlJc w:val="left"/>
      <w:pPr>
        <w:ind w:left="720" w:hanging="360"/>
      </w:pPr>
      <w:rPr>
        <w:rFonts w:ascii="Symbol" w:eastAsiaTheme="minorEastAsia"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55D25A9"/>
    <w:multiLevelType w:val="hybridMultilevel"/>
    <w:tmpl w:val="B10498D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6414139B"/>
    <w:multiLevelType w:val="hybridMultilevel"/>
    <w:tmpl w:val="FBC0C28C"/>
    <w:lvl w:ilvl="0" w:tplc="DF28B6CA">
      <w:numFmt w:val="bullet"/>
      <w:lvlText w:val=""/>
      <w:lvlJc w:val="left"/>
      <w:pPr>
        <w:ind w:left="720" w:hanging="360"/>
      </w:pPr>
      <w:rPr>
        <w:rFonts w:ascii="Symbol" w:eastAsiaTheme="minorEastAsia"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ACF4340"/>
    <w:multiLevelType w:val="hybridMultilevel"/>
    <w:tmpl w:val="3B22D016"/>
    <w:lvl w:ilvl="0" w:tplc="4C40968A">
      <w:start w:val="1"/>
      <w:numFmt w:val="bullet"/>
      <w:lvlText w:val=""/>
      <w:lvlJc w:val="left"/>
      <w:pPr>
        <w:ind w:left="720" w:hanging="360"/>
      </w:pPr>
      <w:rPr>
        <w:rFonts w:ascii="Symbol" w:hAnsi="Symbol" w:hint="default"/>
        <w:sz w:val="1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EA03362"/>
    <w:multiLevelType w:val="hybridMultilevel"/>
    <w:tmpl w:val="052E30C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8"/>
  </w:num>
  <w:num w:numId="6">
    <w:abstractNumId w:val="7"/>
  </w:num>
  <w:num w:numId="7">
    <w:abstractNumId w:val="5"/>
  </w:num>
  <w:num w:numId="8">
    <w:abstractNumId w:val="4"/>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54FA"/>
    <w:rsid w:val="0000069C"/>
    <w:rsid w:val="00001311"/>
    <w:rsid w:val="00012086"/>
    <w:rsid w:val="00026960"/>
    <w:rsid w:val="00054977"/>
    <w:rsid w:val="000578C2"/>
    <w:rsid w:val="00064627"/>
    <w:rsid w:val="0006634F"/>
    <w:rsid w:val="00067DA8"/>
    <w:rsid w:val="00070C6F"/>
    <w:rsid w:val="000C123A"/>
    <w:rsid w:val="000C67B2"/>
    <w:rsid w:val="000D0414"/>
    <w:rsid w:val="000D0970"/>
    <w:rsid w:val="000E4F01"/>
    <w:rsid w:val="000F103C"/>
    <w:rsid w:val="000F17B9"/>
    <w:rsid w:val="000F1C99"/>
    <w:rsid w:val="000F7186"/>
    <w:rsid w:val="000F7988"/>
    <w:rsid w:val="00104364"/>
    <w:rsid w:val="00111F01"/>
    <w:rsid w:val="001258A4"/>
    <w:rsid w:val="001328FC"/>
    <w:rsid w:val="00140E80"/>
    <w:rsid w:val="00142D54"/>
    <w:rsid w:val="00145418"/>
    <w:rsid w:val="00146B1A"/>
    <w:rsid w:val="00146B21"/>
    <w:rsid w:val="00147355"/>
    <w:rsid w:val="001511E5"/>
    <w:rsid w:val="00152285"/>
    <w:rsid w:val="00154193"/>
    <w:rsid w:val="00155992"/>
    <w:rsid w:val="00157408"/>
    <w:rsid w:val="0016311F"/>
    <w:rsid w:val="00163879"/>
    <w:rsid w:val="00166B62"/>
    <w:rsid w:val="00170CC2"/>
    <w:rsid w:val="001841D6"/>
    <w:rsid w:val="00187D75"/>
    <w:rsid w:val="001A663D"/>
    <w:rsid w:val="001B1C05"/>
    <w:rsid w:val="001B3D19"/>
    <w:rsid w:val="001B559F"/>
    <w:rsid w:val="001C7C0C"/>
    <w:rsid w:val="001D1B62"/>
    <w:rsid w:val="001E164B"/>
    <w:rsid w:val="0020763A"/>
    <w:rsid w:val="002264E2"/>
    <w:rsid w:val="0023313E"/>
    <w:rsid w:val="00233CC7"/>
    <w:rsid w:val="002369ED"/>
    <w:rsid w:val="0024106D"/>
    <w:rsid w:val="00243348"/>
    <w:rsid w:val="00243E21"/>
    <w:rsid w:val="00245833"/>
    <w:rsid w:val="00253DB9"/>
    <w:rsid w:val="0025477B"/>
    <w:rsid w:val="002721DC"/>
    <w:rsid w:val="002728BC"/>
    <w:rsid w:val="002831B1"/>
    <w:rsid w:val="00291D81"/>
    <w:rsid w:val="002A7CEF"/>
    <w:rsid w:val="002D083F"/>
    <w:rsid w:val="002D1EEF"/>
    <w:rsid w:val="002D340C"/>
    <w:rsid w:val="002D46FF"/>
    <w:rsid w:val="002E5D49"/>
    <w:rsid w:val="002E6748"/>
    <w:rsid w:val="002F0054"/>
    <w:rsid w:val="002F1901"/>
    <w:rsid w:val="002F2172"/>
    <w:rsid w:val="002F3C48"/>
    <w:rsid w:val="002F5A45"/>
    <w:rsid w:val="00300ED3"/>
    <w:rsid w:val="003067DD"/>
    <w:rsid w:val="003172E0"/>
    <w:rsid w:val="00325AD9"/>
    <w:rsid w:val="00331D44"/>
    <w:rsid w:val="00331F2B"/>
    <w:rsid w:val="003371A7"/>
    <w:rsid w:val="0035430D"/>
    <w:rsid w:val="003626C5"/>
    <w:rsid w:val="00364CDD"/>
    <w:rsid w:val="003811A9"/>
    <w:rsid w:val="00381982"/>
    <w:rsid w:val="00381CC8"/>
    <w:rsid w:val="003915DC"/>
    <w:rsid w:val="003A5528"/>
    <w:rsid w:val="003B7F1C"/>
    <w:rsid w:val="003D4FFB"/>
    <w:rsid w:val="003D733F"/>
    <w:rsid w:val="003E12C8"/>
    <w:rsid w:val="003E47DC"/>
    <w:rsid w:val="003F5A42"/>
    <w:rsid w:val="00400701"/>
    <w:rsid w:val="004022B2"/>
    <w:rsid w:val="00402DB2"/>
    <w:rsid w:val="00403E37"/>
    <w:rsid w:val="00403ED5"/>
    <w:rsid w:val="00406148"/>
    <w:rsid w:val="00410160"/>
    <w:rsid w:val="004147EB"/>
    <w:rsid w:val="00416F5A"/>
    <w:rsid w:val="00417588"/>
    <w:rsid w:val="00427291"/>
    <w:rsid w:val="0043159D"/>
    <w:rsid w:val="004477A3"/>
    <w:rsid w:val="00450CD1"/>
    <w:rsid w:val="00451C97"/>
    <w:rsid w:val="00463408"/>
    <w:rsid w:val="00470125"/>
    <w:rsid w:val="00473AA5"/>
    <w:rsid w:val="00474FF4"/>
    <w:rsid w:val="00480F23"/>
    <w:rsid w:val="00490FB6"/>
    <w:rsid w:val="004911BB"/>
    <w:rsid w:val="004959DF"/>
    <w:rsid w:val="004A5691"/>
    <w:rsid w:val="004B68D1"/>
    <w:rsid w:val="004B6BA9"/>
    <w:rsid w:val="004C201F"/>
    <w:rsid w:val="004C2157"/>
    <w:rsid w:val="004C4704"/>
    <w:rsid w:val="004D17CD"/>
    <w:rsid w:val="004D3248"/>
    <w:rsid w:val="004D6670"/>
    <w:rsid w:val="004D79DE"/>
    <w:rsid w:val="004E0050"/>
    <w:rsid w:val="004F36A2"/>
    <w:rsid w:val="004F60F2"/>
    <w:rsid w:val="004F72C2"/>
    <w:rsid w:val="00502057"/>
    <w:rsid w:val="00504AFC"/>
    <w:rsid w:val="00504D15"/>
    <w:rsid w:val="00510828"/>
    <w:rsid w:val="00511C4E"/>
    <w:rsid w:val="005403F8"/>
    <w:rsid w:val="00540A88"/>
    <w:rsid w:val="00541E0C"/>
    <w:rsid w:val="00541F9A"/>
    <w:rsid w:val="00544799"/>
    <w:rsid w:val="005611AD"/>
    <w:rsid w:val="00561C3D"/>
    <w:rsid w:val="00561E58"/>
    <w:rsid w:val="0057076C"/>
    <w:rsid w:val="005760E8"/>
    <w:rsid w:val="00583680"/>
    <w:rsid w:val="0059295A"/>
    <w:rsid w:val="005A1FEC"/>
    <w:rsid w:val="005A420C"/>
    <w:rsid w:val="005A42FD"/>
    <w:rsid w:val="005C49FA"/>
    <w:rsid w:val="005C6CD9"/>
    <w:rsid w:val="005D55E9"/>
    <w:rsid w:val="005E1D50"/>
    <w:rsid w:val="005E6AF7"/>
    <w:rsid w:val="005F4310"/>
    <w:rsid w:val="005F45DB"/>
    <w:rsid w:val="00602C60"/>
    <w:rsid w:val="00612EDB"/>
    <w:rsid w:val="00614B84"/>
    <w:rsid w:val="0062168B"/>
    <w:rsid w:val="00641F2F"/>
    <w:rsid w:val="00646CE6"/>
    <w:rsid w:val="0066309A"/>
    <w:rsid w:val="006650F8"/>
    <w:rsid w:val="00665BD6"/>
    <w:rsid w:val="00676314"/>
    <w:rsid w:val="00677FD8"/>
    <w:rsid w:val="00691745"/>
    <w:rsid w:val="00691B9D"/>
    <w:rsid w:val="006A104C"/>
    <w:rsid w:val="006A73B4"/>
    <w:rsid w:val="006A79A4"/>
    <w:rsid w:val="006B2C3E"/>
    <w:rsid w:val="006C341A"/>
    <w:rsid w:val="006C361B"/>
    <w:rsid w:val="006C6AB5"/>
    <w:rsid w:val="006C7578"/>
    <w:rsid w:val="006D0F53"/>
    <w:rsid w:val="006D4A73"/>
    <w:rsid w:val="006E072A"/>
    <w:rsid w:val="006E0BC4"/>
    <w:rsid w:val="006E12E9"/>
    <w:rsid w:val="006E4E41"/>
    <w:rsid w:val="006F39FE"/>
    <w:rsid w:val="006F51DD"/>
    <w:rsid w:val="006F7052"/>
    <w:rsid w:val="00702A8B"/>
    <w:rsid w:val="00704010"/>
    <w:rsid w:val="007054FA"/>
    <w:rsid w:val="00712FA5"/>
    <w:rsid w:val="00720A2C"/>
    <w:rsid w:val="00721485"/>
    <w:rsid w:val="007233F8"/>
    <w:rsid w:val="007234F8"/>
    <w:rsid w:val="00726677"/>
    <w:rsid w:val="0074518C"/>
    <w:rsid w:val="00746CC4"/>
    <w:rsid w:val="00753DF1"/>
    <w:rsid w:val="00754EBE"/>
    <w:rsid w:val="007561BA"/>
    <w:rsid w:val="00757E06"/>
    <w:rsid w:val="00770765"/>
    <w:rsid w:val="0078097F"/>
    <w:rsid w:val="00780DA6"/>
    <w:rsid w:val="007864C4"/>
    <w:rsid w:val="007971A2"/>
    <w:rsid w:val="007A7A1A"/>
    <w:rsid w:val="007C47F6"/>
    <w:rsid w:val="007E736D"/>
    <w:rsid w:val="007F00F4"/>
    <w:rsid w:val="007F5B01"/>
    <w:rsid w:val="007F7D6B"/>
    <w:rsid w:val="00801F20"/>
    <w:rsid w:val="00803852"/>
    <w:rsid w:val="00804454"/>
    <w:rsid w:val="00815BC4"/>
    <w:rsid w:val="008314B9"/>
    <w:rsid w:val="00837473"/>
    <w:rsid w:val="00857962"/>
    <w:rsid w:val="0086641B"/>
    <w:rsid w:val="00871661"/>
    <w:rsid w:val="008755D1"/>
    <w:rsid w:val="00885561"/>
    <w:rsid w:val="00890842"/>
    <w:rsid w:val="008A26F6"/>
    <w:rsid w:val="008B0CA7"/>
    <w:rsid w:val="008B10DA"/>
    <w:rsid w:val="008B2DDA"/>
    <w:rsid w:val="008C1334"/>
    <w:rsid w:val="008C4939"/>
    <w:rsid w:val="008C7613"/>
    <w:rsid w:val="008D1C48"/>
    <w:rsid w:val="008D76DA"/>
    <w:rsid w:val="008E4B9E"/>
    <w:rsid w:val="008E788D"/>
    <w:rsid w:val="0090575E"/>
    <w:rsid w:val="0090607B"/>
    <w:rsid w:val="009118B3"/>
    <w:rsid w:val="00921D6A"/>
    <w:rsid w:val="00952726"/>
    <w:rsid w:val="00957401"/>
    <w:rsid w:val="00965D07"/>
    <w:rsid w:val="00965D20"/>
    <w:rsid w:val="0096602A"/>
    <w:rsid w:val="0096713D"/>
    <w:rsid w:val="009760AF"/>
    <w:rsid w:val="009812D0"/>
    <w:rsid w:val="00981490"/>
    <w:rsid w:val="0099357C"/>
    <w:rsid w:val="00997F15"/>
    <w:rsid w:val="009E39E6"/>
    <w:rsid w:val="009E551E"/>
    <w:rsid w:val="009F1CD6"/>
    <w:rsid w:val="009F4E30"/>
    <w:rsid w:val="00A01A3E"/>
    <w:rsid w:val="00A0327B"/>
    <w:rsid w:val="00A25DFF"/>
    <w:rsid w:val="00A35BDA"/>
    <w:rsid w:val="00A417A4"/>
    <w:rsid w:val="00A45D34"/>
    <w:rsid w:val="00A54C5B"/>
    <w:rsid w:val="00A7558B"/>
    <w:rsid w:val="00A87CE1"/>
    <w:rsid w:val="00A97298"/>
    <w:rsid w:val="00AB47D9"/>
    <w:rsid w:val="00AB7000"/>
    <w:rsid w:val="00AC6341"/>
    <w:rsid w:val="00AC7856"/>
    <w:rsid w:val="00AD7B35"/>
    <w:rsid w:val="00AE3E6A"/>
    <w:rsid w:val="00AE52E7"/>
    <w:rsid w:val="00AF0DE5"/>
    <w:rsid w:val="00AF1D20"/>
    <w:rsid w:val="00AF4ED8"/>
    <w:rsid w:val="00AF60CE"/>
    <w:rsid w:val="00AF64EB"/>
    <w:rsid w:val="00B0201F"/>
    <w:rsid w:val="00B06ED5"/>
    <w:rsid w:val="00B07E3F"/>
    <w:rsid w:val="00B13D02"/>
    <w:rsid w:val="00B16A9D"/>
    <w:rsid w:val="00B261C3"/>
    <w:rsid w:val="00B3549B"/>
    <w:rsid w:val="00B402B8"/>
    <w:rsid w:val="00B41BA0"/>
    <w:rsid w:val="00B43696"/>
    <w:rsid w:val="00B517D5"/>
    <w:rsid w:val="00B518C8"/>
    <w:rsid w:val="00B5472E"/>
    <w:rsid w:val="00B6221B"/>
    <w:rsid w:val="00B62231"/>
    <w:rsid w:val="00B6473F"/>
    <w:rsid w:val="00B665F6"/>
    <w:rsid w:val="00B77C9D"/>
    <w:rsid w:val="00B808E9"/>
    <w:rsid w:val="00B822B8"/>
    <w:rsid w:val="00B82E09"/>
    <w:rsid w:val="00B871E6"/>
    <w:rsid w:val="00B91057"/>
    <w:rsid w:val="00B956FC"/>
    <w:rsid w:val="00BC022E"/>
    <w:rsid w:val="00BD142A"/>
    <w:rsid w:val="00BE5164"/>
    <w:rsid w:val="00BE6631"/>
    <w:rsid w:val="00BF0329"/>
    <w:rsid w:val="00BF55E3"/>
    <w:rsid w:val="00C01A79"/>
    <w:rsid w:val="00C12937"/>
    <w:rsid w:val="00C24A41"/>
    <w:rsid w:val="00C27A35"/>
    <w:rsid w:val="00C331E8"/>
    <w:rsid w:val="00C363A0"/>
    <w:rsid w:val="00C42551"/>
    <w:rsid w:val="00C51876"/>
    <w:rsid w:val="00C6361A"/>
    <w:rsid w:val="00C70EC3"/>
    <w:rsid w:val="00C72BBD"/>
    <w:rsid w:val="00C7436D"/>
    <w:rsid w:val="00C7633A"/>
    <w:rsid w:val="00C83402"/>
    <w:rsid w:val="00C92FCC"/>
    <w:rsid w:val="00CA37B0"/>
    <w:rsid w:val="00CB50C2"/>
    <w:rsid w:val="00CB6460"/>
    <w:rsid w:val="00CC0E8C"/>
    <w:rsid w:val="00CC5155"/>
    <w:rsid w:val="00CC52C1"/>
    <w:rsid w:val="00CD2FD2"/>
    <w:rsid w:val="00D069AD"/>
    <w:rsid w:val="00D07540"/>
    <w:rsid w:val="00D1111E"/>
    <w:rsid w:val="00D23E62"/>
    <w:rsid w:val="00D37503"/>
    <w:rsid w:val="00D46678"/>
    <w:rsid w:val="00D5351C"/>
    <w:rsid w:val="00D604D9"/>
    <w:rsid w:val="00D67CD6"/>
    <w:rsid w:val="00D70682"/>
    <w:rsid w:val="00D7151A"/>
    <w:rsid w:val="00D72B65"/>
    <w:rsid w:val="00D7304B"/>
    <w:rsid w:val="00D73D96"/>
    <w:rsid w:val="00D740E9"/>
    <w:rsid w:val="00D80EC3"/>
    <w:rsid w:val="00D8198F"/>
    <w:rsid w:val="00D85C3F"/>
    <w:rsid w:val="00D903BE"/>
    <w:rsid w:val="00DA5EEC"/>
    <w:rsid w:val="00DB3CAA"/>
    <w:rsid w:val="00DB4834"/>
    <w:rsid w:val="00DE2A0B"/>
    <w:rsid w:val="00DE5BCE"/>
    <w:rsid w:val="00DF790B"/>
    <w:rsid w:val="00E021A4"/>
    <w:rsid w:val="00E12839"/>
    <w:rsid w:val="00E12FB3"/>
    <w:rsid w:val="00E318DE"/>
    <w:rsid w:val="00E32675"/>
    <w:rsid w:val="00E36433"/>
    <w:rsid w:val="00E433D4"/>
    <w:rsid w:val="00E43A3F"/>
    <w:rsid w:val="00E44707"/>
    <w:rsid w:val="00E47AB4"/>
    <w:rsid w:val="00E54B8A"/>
    <w:rsid w:val="00E553A1"/>
    <w:rsid w:val="00E92198"/>
    <w:rsid w:val="00EA4650"/>
    <w:rsid w:val="00EB1139"/>
    <w:rsid w:val="00EB2461"/>
    <w:rsid w:val="00EB3550"/>
    <w:rsid w:val="00EB6213"/>
    <w:rsid w:val="00ED0CE0"/>
    <w:rsid w:val="00ED515C"/>
    <w:rsid w:val="00EF1265"/>
    <w:rsid w:val="00F0794E"/>
    <w:rsid w:val="00F15704"/>
    <w:rsid w:val="00F162BB"/>
    <w:rsid w:val="00F219EE"/>
    <w:rsid w:val="00F276D9"/>
    <w:rsid w:val="00F33159"/>
    <w:rsid w:val="00F44D39"/>
    <w:rsid w:val="00F44DBE"/>
    <w:rsid w:val="00F5021F"/>
    <w:rsid w:val="00F53902"/>
    <w:rsid w:val="00F56310"/>
    <w:rsid w:val="00F6191B"/>
    <w:rsid w:val="00F7110F"/>
    <w:rsid w:val="00F84497"/>
    <w:rsid w:val="00F90C5F"/>
    <w:rsid w:val="00F95ABA"/>
    <w:rsid w:val="00FA483A"/>
    <w:rsid w:val="00FB5A4C"/>
    <w:rsid w:val="00FB6C42"/>
    <w:rsid w:val="00FD6978"/>
    <w:rsid w:val="00FE17C1"/>
    <w:rsid w:val="00FE4192"/>
    <w:rsid w:val="00FE50E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2FD2"/>
    <w:pPr>
      <w:ind w:left="720"/>
      <w:contextualSpacing/>
    </w:pPr>
  </w:style>
  <w:style w:type="paragraph" w:customStyle="1" w:styleId="Reference">
    <w:name w:val="Reference"/>
    <w:basedOn w:val="Normal"/>
    <w:rsid w:val="00965D20"/>
    <w:pPr>
      <w:spacing w:after="100" w:line="240" w:lineRule="auto"/>
      <w:ind w:left="425" w:hanging="425"/>
      <w:jc w:val="both"/>
    </w:pPr>
    <w:rPr>
      <w:rFonts w:ascii="Garamond" w:eastAsia="Times New Roman" w:hAnsi="Garamond" w:cs="Times New Roman"/>
      <w:sz w:val="23"/>
      <w:szCs w:val="24"/>
      <w:lang w:val="en-GB" w:eastAsia="en-GB"/>
    </w:rPr>
  </w:style>
  <w:style w:type="paragraph" w:styleId="Textonotapie">
    <w:name w:val="footnote text"/>
    <w:basedOn w:val="Normal"/>
    <w:link w:val="TextonotapieCar"/>
    <w:uiPriority w:val="99"/>
    <w:unhideWhenUsed/>
    <w:rsid w:val="001C7C0C"/>
    <w:pPr>
      <w:spacing w:after="0" w:line="240" w:lineRule="auto"/>
    </w:pPr>
    <w:rPr>
      <w:sz w:val="20"/>
      <w:szCs w:val="20"/>
    </w:rPr>
  </w:style>
  <w:style w:type="character" w:customStyle="1" w:styleId="TextonotapieCar">
    <w:name w:val="Texto nota pie Car"/>
    <w:basedOn w:val="Fuentedeprrafopredeter"/>
    <w:link w:val="Textonotapie"/>
    <w:uiPriority w:val="99"/>
    <w:rsid w:val="001C7C0C"/>
    <w:rPr>
      <w:sz w:val="20"/>
      <w:szCs w:val="20"/>
    </w:rPr>
  </w:style>
  <w:style w:type="character" w:styleId="Refdenotaalpie">
    <w:name w:val="footnote reference"/>
    <w:basedOn w:val="Fuentedeprrafopredeter"/>
    <w:uiPriority w:val="99"/>
    <w:semiHidden/>
    <w:unhideWhenUsed/>
    <w:rsid w:val="001C7C0C"/>
    <w:rPr>
      <w:vertAlign w:val="superscript"/>
    </w:rPr>
  </w:style>
  <w:style w:type="character" w:styleId="CitaHTML">
    <w:name w:val="HTML Cite"/>
    <w:basedOn w:val="Fuentedeprrafopredeter"/>
    <w:uiPriority w:val="99"/>
    <w:semiHidden/>
    <w:unhideWhenUsed/>
    <w:rsid w:val="00837473"/>
    <w:rPr>
      <w:i/>
      <w:iCs/>
    </w:rPr>
  </w:style>
  <w:style w:type="character" w:styleId="Hipervnculo">
    <w:name w:val="Hyperlink"/>
    <w:basedOn w:val="Fuentedeprrafopredeter"/>
    <w:uiPriority w:val="99"/>
    <w:unhideWhenUsed/>
    <w:rsid w:val="0090575E"/>
    <w:rPr>
      <w:color w:val="0000FF" w:themeColor="hyperlink"/>
      <w:u w:val="single"/>
    </w:rPr>
  </w:style>
  <w:style w:type="paragraph" w:customStyle="1" w:styleId="j">
    <w:name w:val="j"/>
    <w:basedOn w:val="Normal"/>
    <w:rsid w:val="004D79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ep">
    <w:name w:val="n_acep"/>
    <w:basedOn w:val="Fuentedeprrafopredeter"/>
    <w:rsid w:val="004D79DE"/>
  </w:style>
  <w:style w:type="character" w:customStyle="1" w:styleId="h">
    <w:name w:val="h"/>
    <w:basedOn w:val="Fuentedeprrafopredeter"/>
    <w:rsid w:val="004D79DE"/>
  </w:style>
  <w:style w:type="paragraph" w:customStyle="1" w:styleId="j1">
    <w:name w:val="j1"/>
    <w:basedOn w:val="Normal"/>
    <w:rsid w:val="004D79DE"/>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semiHidden/>
    <w:unhideWhenUsed/>
    <w:rsid w:val="00D903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903BE"/>
  </w:style>
  <w:style w:type="paragraph" w:styleId="Piedepgina">
    <w:name w:val="footer"/>
    <w:basedOn w:val="Normal"/>
    <w:link w:val="PiedepginaCar"/>
    <w:uiPriority w:val="99"/>
    <w:unhideWhenUsed/>
    <w:rsid w:val="00D903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3BE"/>
  </w:style>
  <w:style w:type="table" w:styleId="Tablaconcuadrcula">
    <w:name w:val="Table Grid"/>
    <w:basedOn w:val="Tablanormal"/>
    <w:uiPriority w:val="59"/>
    <w:rsid w:val="007F7D6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
    <w:name w:val="bodytext"/>
    <w:basedOn w:val="Normal"/>
    <w:rsid w:val="003B7F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
    <w:name w:val="A1"/>
    <w:uiPriority w:val="99"/>
    <w:rsid w:val="00DF790B"/>
    <w:rPr>
      <w:rFonts w:cs="GillSans Light"/>
      <w:color w:val="000000"/>
      <w:sz w:val="14"/>
      <w:szCs w:val="14"/>
    </w:rPr>
  </w:style>
  <w:style w:type="paragraph" w:styleId="Textodeglobo">
    <w:name w:val="Balloon Text"/>
    <w:basedOn w:val="Normal"/>
    <w:link w:val="TextodegloboCar"/>
    <w:uiPriority w:val="99"/>
    <w:semiHidden/>
    <w:unhideWhenUsed/>
    <w:rsid w:val="00C743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36D"/>
    <w:rPr>
      <w:rFonts w:ascii="Tahoma" w:hAnsi="Tahoma" w:cs="Tahoma"/>
      <w:sz w:val="16"/>
      <w:szCs w:val="16"/>
    </w:rPr>
  </w:style>
  <w:style w:type="paragraph" w:styleId="Saludo">
    <w:name w:val="Salutation"/>
    <w:basedOn w:val="Normal"/>
    <w:next w:val="Normal"/>
    <w:link w:val="SaludoCar"/>
    <w:uiPriority w:val="99"/>
    <w:unhideWhenUsed/>
    <w:rsid w:val="0023313E"/>
  </w:style>
  <w:style w:type="character" w:customStyle="1" w:styleId="SaludoCar">
    <w:name w:val="Saludo Car"/>
    <w:basedOn w:val="Fuentedeprrafopredeter"/>
    <w:link w:val="Saludo"/>
    <w:uiPriority w:val="99"/>
    <w:rsid w:val="0023313E"/>
  </w:style>
  <w:style w:type="paragraph" w:styleId="Epgrafe">
    <w:name w:val="caption"/>
    <w:basedOn w:val="Normal"/>
    <w:next w:val="Normal"/>
    <w:uiPriority w:val="35"/>
    <w:unhideWhenUsed/>
    <w:qFormat/>
    <w:rsid w:val="0023313E"/>
    <w:pPr>
      <w:spacing w:line="240" w:lineRule="auto"/>
    </w:pPr>
    <w:rPr>
      <w:b/>
      <w:bCs/>
      <w:color w:val="4F81BD" w:themeColor="accent1"/>
      <w:sz w:val="18"/>
      <w:szCs w:val="18"/>
    </w:rPr>
  </w:style>
  <w:style w:type="paragraph" w:styleId="Ttulo">
    <w:name w:val="Title"/>
    <w:basedOn w:val="Normal"/>
    <w:next w:val="Normal"/>
    <w:link w:val="TtuloCar"/>
    <w:uiPriority w:val="10"/>
    <w:qFormat/>
    <w:rsid w:val="002331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3313E"/>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23313E"/>
    <w:pPr>
      <w:spacing w:after="120"/>
    </w:pPr>
  </w:style>
  <w:style w:type="character" w:customStyle="1" w:styleId="TextoindependienteCar">
    <w:name w:val="Texto independiente Car"/>
    <w:basedOn w:val="Fuentedeprrafopredeter"/>
    <w:link w:val="Textoindependiente"/>
    <w:uiPriority w:val="99"/>
    <w:rsid w:val="0023313E"/>
  </w:style>
  <w:style w:type="paragraph" w:styleId="Subttulo">
    <w:name w:val="Subtitle"/>
    <w:basedOn w:val="Normal"/>
    <w:next w:val="Normal"/>
    <w:link w:val="SubttuloCar"/>
    <w:uiPriority w:val="11"/>
    <w:qFormat/>
    <w:rsid w:val="002331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3313E"/>
    <w:rPr>
      <w:rFonts w:asciiTheme="majorHAnsi" w:eastAsiaTheme="majorEastAsia" w:hAnsiTheme="majorHAnsi" w:cstheme="majorBidi"/>
      <w:i/>
      <w:iCs/>
      <w:color w:val="4F81BD" w:themeColor="accent1"/>
      <w:spacing w:val="15"/>
      <w:sz w:val="24"/>
      <w:szCs w:val="24"/>
    </w:rPr>
  </w:style>
  <w:style w:type="paragraph" w:styleId="Sangradetextonormal">
    <w:name w:val="Body Text Indent"/>
    <w:basedOn w:val="Normal"/>
    <w:link w:val="SangradetextonormalCar"/>
    <w:uiPriority w:val="99"/>
    <w:semiHidden/>
    <w:unhideWhenUsed/>
    <w:rsid w:val="0023313E"/>
    <w:pPr>
      <w:spacing w:after="120"/>
      <w:ind w:left="283"/>
    </w:pPr>
  </w:style>
  <w:style w:type="character" w:customStyle="1" w:styleId="SangradetextonormalCar">
    <w:name w:val="Sangría de texto normal Car"/>
    <w:basedOn w:val="Fuentedeprrafopredeter"/>
    <w:link w:val="Sangradetextonormal"/>
    <w:uiPriority w:val="99"/>
    <w:semiHidden/>
    <w:rsid w:val="0023313E"/>
  </w:style>
  <w:style w:type="paragraph" w:styleId="Textoindependienteprimerasangra2">
    <w:name w:val="Body Text First Indent 2"/>
    <w:basedOn w:val="Sangradetextonormal"/>
    <w:link w:val="Textoindependienteprimerasangra2Car"/>
    <w:uiPriority w:val="99"/>
    <w:unhideWhenUsed/>
    <w:rsid w:val="0023313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3313E"/>
  </w:style>
  <w:style w:type="paragraph" w:styleId="Lista">
    <w:name w:val="List"/>
    <w:basedOn w:val="Normal"/>
    <w:uiPriority w:val="99"/>
    <w:unhideWhenUsed/>
    <w:rsid w:val="00757E06"/>
    <w:pPr>
      <w:ind w:left="283" w:hanging="283"/>
      <w:contextualSpacing/>
    </w:pPr>
  </w:style>
  <w:style w:type="character" w:styleId="Refdecomentario">
    <w:name w:val="annotation reference"/>
    <w:basedOn w:val="Fuentedeprrafopredeter"/>
    <w:uiPriority w:val="99"/>
    <w:semiHidden/>
    <w:unhideWhenUsed/>
    <w:rsid w:val="00B6473F"/>
    <w:rPr>
      <w:sz w:val="16"/>
      <w:szCs w:val="16"/>
    </w:rPr>
  </w:style>
  <w:style w:type="paragraph" w:styleId="Textocomentario">
    <w:name w:val="annotation text"/>
    <w:basedOn w:val="Normal"/>
    <w:link w:val="TextocomentarioCar"/>
    <w:uiPriority w:val="99"/>
    <w:semiHidden/>
    <w:unhideWhenUsed/>
    <w:rsid w:val="00B647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473F"/>
    <w:rPr>
      <w:sz w:val="20"/>
      <w:szCs w:val="20"/>
    </w:rPr>
  </w:style>
  <w:style w:type="paragraph" w:styleId="Asuntodelcomentario">
    <w:name w:val="annotation subject"/>
    <w:basedOn w:val="Textocomentario"/>
    <w:next w:val="Textocomentario"/>
    <w:link w:val="AsuntodelcomentarioCar"/>
    <w:uiPriority w:val="99"/>
    <w:semiHidden/>
    <w:unhideWhenUsed/>
    <w:rsid w:val="00B6473F"/>
    <w:rPr>
      <w:b/>
      <w:bCs/>
    </w:rPr>
  </w:style>
  <w:style w:type="character" w:customStyle="1" w:styleId="AsuntodelcomentarioCar">
    <w:name w:val="Asunto del comentario Car"/>
    <w:basedOn w:val="TextocomentarioCar"/>
    <w:link w:val="Asuntodelcomentario"/>
    <w:uiPriority w:val="99"/>
    <w:semiHidden/>
    <w:rsid w:val="00B6473F"/>
    <w:rPr>
      <w:b/>
      <w:bCs/>
      <w:sz w:val="20"/>
      <w:szCs w:val="20"/>
    </w:rPr>
  </w:style>
  <w:style w:type="table" w:styleId="Cuadrculamedia3-nfasis3">
    <w:name w:val="Medium Grid 3 Accent 3"/>
    <w:basedOn w:val="Tablanormal"/>
    <w:uiPriority w:val="69"/>
    <w:rsid w:val="0072667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Textoennegrita">
    <w:name w:val="Strong"/>
    <w:basedOn w:val="Fuentedeprrafopredeter"/>
    <w:uiPriority w:val="22"/>
    <w:qFormat/>
    <w:rsid w:val="00364CDD"/>
    <w:rPr>
      <w:b/>
      <w:bCs/>
    </w:rPr>
  </w:style>
  <w:style w:type="character" w:customStyle="1" w:styleId="proofcitation">
    <w:name w:val="proof_citation"/>
    <w:basedOn w:val="Fuentedeprrafopredeter"/>
    <w:rsid w:val="009E39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2FD2"/>
    <w:pPr>
      <w:ind w:left="720"/>
      <w:contextualSpacing/>
    </w:pPr>
  </w:style>
  <w:style w:type="paragraph" w:customStyle="1" w:styleId="Reference">
    <w:name w:val="Reference"/>
    <w:basedOn w:val="Normal"/>
    <w:rsid w:val="00965D20"/>
    <w:pPr>
      <w:spacing w:after="100" w:line="240" w:lineRule="auto"/>
      <w:ind w:left="425" w:hanging="425"/>
      <w:jc w:val="both"/>
    </w:pPr>
    <w:rPr>
      <w:rFonts w:ascii="Garamond" w:eastAsia="Times New Roman" w:hAnsi="Garamond" w:cs="Times New Roman"/>
      <w:sz w:val="23"/>
      <w:szCs w:val="24"/>
      <w:lang w:val="en-GB" w:eastAsia="en-GB"/>
    </w:rPr>
  </w:style>
  <w:style w:type="paragraph" w:styleId="Textonotapie">
    <w:name w:val="footnote text"/>
    <w:basedOn w:val="Normal"/>
    <w:link w:val="TextonotapieCar"/>
    <w:uiPriority w:val="99"/>
    <w:unhideWhenUsed/>
    <w:rsid w:val="001C7C0C"/>
    <w:pPr>
      <w:spacing w:after="0" w:line="240" w:lineRule="auto"/>
    </w:pPr>
    <w:rPr>
      <w:sz w:val="20"/>
      <w:szCs w:val="20"/>
    </w:rPr>
  </w:style>
  <w:style w:type="character" w:customStyle="1" w:styleId="TextonotapieCar">
    <w:name w:val="Texto nota pie Car"/>
    <w:basedOn w:val="Fuentedeprrafopredeter"/>
    <w:link w:val="Textonotapie"/>
    <w:uiPriority w:val="99"/>
    <w:rsid w:val="001C7C0C"/>
    <w:rPr>
      <w:sz w:val="20"/>
      <w:szCs w:val="20"/>
    </w:rPr>
  </w:style>
  <w:style w:type="character" w:styleId="Refdenotaalpie">
    <w:name w:val="footnote reference"/>
    <w:basedOn w:val="Fuentedeprrafopredeter"/>
    <w:uiPriority w:val="99"/>
    <w:semiHidden/>
    <w:unhideWhenUsed/>
    <w:rsid w:val="001C7C0C"/>
    <w:rPr>
      <w:vertAlign w:val="superscript"/>
    </w:rPr>
  </w:style>
  <w:style w:type="character" w:styleId="CitaHTML">
    <w:name w:val="HTML Cite"/>
    <w:basedOn w:val="Fuentedeprrafopredeter"/>
    <w:uiPriority w:val="99"/>
    <w:semiHidden/>
    <w:unhideWhenUsed/>
    <w:rsid w:val="00837473"/>
    <w:rPr>
      <w:i/>
      <w:iCs/>
    </w:rPr>
  </w:style>
  <w:style w:type="character" w:styleId="Hipervnculo">
    <w:name w:val="Hyperlink"/>
    <w:basedOn w:val="Fuentedeprrafopredeter"/>
    <w:uiPriority w:val="99"/>
    <w:unhideWhenUsed/>
    <w:rsid w:val="0090575E"/>
    <w:rPr>
      <w:color w:val="0000FF" w:themeColor="hyperlink"/>
      <w:u w:val="single"/>
    </w:rPr>
  </w:style>
  <w:style w:type="paragraph" w:customStyle="1" w:styleId="j">
    <w:name w:val="j"/>
    <w:basedOn w:val="Normal"/>
    <w:rsid w:val="004D79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ep">
    <w:name w:val="n_acep"/>
    <w:basedOn w:val="Fuentedeprrafopredeter"/>
    <w:rsid w:val="004D79DE"/>
  </w:style>
  <w:style w:type="character" w:customStyle="1" w:styleId="h">
    <w:name w:val="h"/>
    <w:basedOn w:val="Fuentedeprrafopredeter"/>
    <w:rsid w:val="004D79DE"/>
  </w:style>
  <w:style w:type="paragraph" w:customStyle="1" w:styleId="j1">
    <w:name w:val="j1"/>
    <w:basedOn w:val="Normal"/>
    <w:rsid w:val="004D79DE"/>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semiHidden/>
    <w:unhideWhenUsed/>
    <w:rsid w:val="00D903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903BE"/>
  </w:style>
  <w:style w:type="paragraph" w:styleId="Piedepgina">
    <w:name w:val="footer"/>
    <w:basedOn w:val="Normal"/>
    <w:link w:val="PiedepginaCar"/>
    <w:uiPriority w:val="99"/>
    <w:unhideWhenUsed/>
    <w:rsid w:val="00D903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3BE"/>
  </w:style>
  <w:style w:type="table" w:styleId="Tablaconcuadrcula">
    <w:name w:val="Table Grid"/>
    <w:basedOn w:val="Tablanormal"/>
    <w:uiPriority w:val="59"/>
    <w:rsid w:val="007F7D6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
    <w:name w:val="bodytext"/>
    <w:basedOn w:val="Normal"/>
    <w:rsid w:val="003B7F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
    <w:name w:val="A1"/>
    <w:uiPriority w:val="99"/>
    <w:rsid w:val="00DF790B"/>
    <w:rPr>
      <w:rFonts w:cs="GillSans Light"/>
      <w:color w:val="000000"/>
      <w:sz w:val="14"/>
      <w:szCs w:val="14"/>
    </w:rPr>
  </w:style>
  <w:style w:type="paragraph" w:styleId="Textodeglobo">
    <w:name w:val="Balloon Text"/>
    <w:basedOn w:val="Normal"/>
    <w:link w:val="TextodegloboCar"/>
    <w:uiPriority w:val="99"/>
    <w:semiHidden/>
    <w:unhideWhenUsed/>
    <w:rsid w:val="00C743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36D"/>
    <w:rPr>
      <w:rFonts w:ascii="Tahoma" w:hAnsi="Tahoma" w:cs="Tahoma"/>
      <w:sz w:val="16"/>
      <w:szCs w:val="16"/>
    </w:rPr>
  </w:style>
  <w:style w:type="paragraph" w:styleId="Saludo">
    <w:name w:val="Salutation"/>
    <w:basedOn w:val="Normal"/>
    <w:next w:val="Normal"/>
    <w:link w:val="SaludoCar"/>
    <w:uiPriority w:val="99"/>
    <w:unhideWhenUsed/>
    <w:rsid w:val="0023313E"/>
  </w:style>
  <w:style w:type="character" w:customStyle="1" w:styleId="SaludoCar">
    <w:name w:val="Saludo Car"/>
    <w:basedOn w:val="Fuentedeprrafopredeter"/>
    <w:link w:val="Saludo"/>
    <w:uiPriority w:val="99"/>
    <w:rsid w:val="0023313E"/>
  </w:style>
  <w:style w:type="paragraph" w:styleId="Epgrafe">
    <w:name w:val="caption"/>
    <w:basedOn w:val="Normal"/>
    <w:next w:val="Normal"/>
    <w:uiPriority w:val="35"/>
    <w:unhideWhenUsed/>
    <w:qFormat/>
    <w:rsid w:val="0023313E"/>
    <w:pPr>
      <w:spacing w:line="240" w:lineRule="auto"/>
    </w:pPr>
    <w:rPr>
      <w:b/>
      <w:bCs/>
      <w:color w:val="4F81BD" w:themeColor="accent1"/>
      <w:sz w:val="18"/>
      <w:szCs w:val="18"/>
    </w:rPr>
  </w:style>
  <w:style w:type="paragraph" w:styleId="Ttulo">
    <w:name w:val="Title"/>
    <w:basedOn w:val="Normal"/>
    <w:next w:val="Normal"/>
    <w:link w:val="TtuloCar"/>
    <w:uiPriority w:val="10"/>
    <w:qFormat/>
    <w:rsid w:val="002331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3313E"/>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23313E"/>
    <w:pPr>
      <w:spacing w:after="120"/>
    </w:pPr>
  </w:style>
  <w:style w:type="character" w:customStyle="1" w:styleId="TextoindependienteCar">
    <w:name w:val="Texto independiente Car"/>
    <w:basedOn w:val="Fuentedeprrafopredeter"/>
    <w:link w:val="Textoindependiente"/>
    <w:uiPriority w:val="99"/>
    <w:rsid w:val="0023313E"/>
  </w:style>
  <w:style w:type="paragraph" w:styleId="Subttulo">
    <w:name w:val="Subtitle"/>
    <w:basedOn w:val="Normal"/>
    <w:next w:val="Normal"/>
    <w:link w:val="SubttuloCar"/>
    <w:uiPriority w:val="11"/>
    <w:qFormat/>
    <w:rsid w:val="002331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3313E"/>
    <w:rPr>
      <w:rFonts w:asciiTheme="majorHAnsi" w:eastAsiaTheme="majorEastAsia" w:hAnsiTheme="majorHAnsi" w:cstheme="majorBidi"/>
      <w:i/>
      <w:iCs/>
      <w:color w:val="4F81BD" w:themeColor="accent1"/>
      <w:spacing w:val="15"/>
      <w:sz w:val="24"/>
      <w:szCs w:val="24"/>
    </w:rPr>
  </w:style>
  <w:style w:type="paragraph" w:styleId="Sangradetextonormal">
    <w:name w:val="Body Text Indent"/>
    <w:basedOn w:val="Normal"/>
    <w:link w:val="SangradetextonormalCar"/>
    <w:uiPriority w:val="99"/>
    <w:semiHidden/>
    <w:unhideWhenUsed/>
    <w:rsid w:val="0023313E"/>
    <w:pPr>
      <w:spacing w:after="120"/>
      <w:ind w:left="283"/>
    </w:pPr>
  </w:style>
  <w:style w:type="character" w:customStyle="1" w:styleId="SangradetextonormalCar">
    <w:name w:val="Sangría de texto normal Car"/>
    <w:basedOn w:val="Fuentedeprrafopredeter"/>
    <w:link w:val="Sangradetextonormal"/>
    <w:uiPriority w:val="99"/>
    <w:semiHidden/>
    <w:rsid w:val="0023313E"/>
  </w:style>
  <w:style w:type="paragraph" w:styleId="Textoindependienteprimerasangra2">
    <w:name w:val="Body Text First Indent 2"/>
    <w:basedOn w:val="Sangradetextonormal"/>
    <w:link w:val="Textoindependienteprimerasangra2Car"/>
    <w:uiPriority w:val="99"/>
    <w:unhideWhenUsed/>
    <w:rsid w:val="0023313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3313E"/>
  </w:style>
  <w:style w:type="paragraph" w:styleId="Lista">
    <w:name w:val="List"/>
    <w:basedOn w:val="Normal"/>
    <w:uiPriority w:val="99"/>
    <w:unhideWhenUsed/>
    <w:rsid w:val="00757E06"/>
    <w:pPr>
      <w:ind w:left="283" w:hanging="283"/>
      <w:contextualSpacing/>
    </w:pPr>
  </w:style>
  <w:style w:type="character" w:styleId="Refdecomentario">
    <w:name w:val="annotation reference"/>
    <w:basedOn w:val="Fuentedeprrafopredeter"/>
    <w:uiPriority w:val="99"/>
    <w:semiHidden/>
    <w:unhideWhenUsed/>
    <w:rsid w:val="00B6473F"/>
    <w:rPr>
      <w:sz w:val="16"/>
      <w:szCs w:val="16"/>
    </w:rPr>
  </w:style>
  <w:style w:type="paragraph" w:styleId="Textocomentario">
    <w:name w:val="annotation text"/>
    <w:basedOn w:val="Normal"/>
    <w:link w:val="TextocomentarioCar"/>
    <w:uiPriority w:val="99"/>
    <w:semiHidden/>
    <w:unhideWhenUsed/>
    <w:rsid w:val="00B647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473F"/>
    <w:rPr>
      <w:sz w:val="20"/>
      <w:szCs w:val="20"/>
    </w:rPr>
  </w:style>
  <w:style w:type="paragraph" w:styleId="Asuntodelcomentario">
    <w:name w:val="annotation subject"/>
    <w:basedOn w:val="Textocomentario"/>
    <w:next w:val="Textocomentario"/>
    <w:link w:val="AsuntodelcomentarioCar"/>
    <w:uiPriority w:val="99"/>
    <w:semiHidden/>
    <w:unhideWhenUsed/>
    <w:rsid w:val="00B6473F"/>
    <w:rPr>
      <w:b/>
      <w:bCs/>
    </w:rPr>
  </w:style>
  <w:style w:type="character" w:customStyle="1" w:styleId="AsuntodelcomentarioCar">
    <w:name w:val="Asunto del comentario Car"/>
    <w:basedOn w:val="TextocomentarioCar"/>
    <w:link w:val="Asuntodelcomentario"/>
    <w:uiPriority w:val="99"/>
    <w:semiHidden/>
    <w:rsid w:val="00B6473F"/>
    <w:rPr>
      <w:b/>
      <w:bCs/>
      <w:sz w:val="20"/>
      <w:szCs w:val="20"/>
    </w:rPr>
  </w:style>
  <w:style w:type="table" w:styleId="Cuadrculamedia3-nfasis3">
    <w:name w:val="Medium Grid 3 Accent 3"/>
    <w:basedOn w:val="Tablanormal"/>
    <w:uiPriority w:val="69"/>
    <w:rsid w:val="0072667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Textoennegrita">
    <w:name w:val="Strong"/>
    <w:basedOn w:val="Fuentedeprrafopredeter"/>
    <w:uiPriority w:val="22"/>
    <w:qFormat/>
    <w:rsid w:val="00364CDD"/>
    <w:rPr>
      <w:b/>
      <w:bCs/>
    </w:rPr>
  </w:style>
  <w:style w:type="character" w:customStyle="1" w:styleId="proofcitation">
    <w:name w:val="proof_citation"/>
    <w:basedOn w:val="Fuentedeprrafopredeter"/>
    <w:rsid w:val="009E39E6"/>
  </w:style>
</w:styles>
</file>

<file path=word/webSettings.xml><?xml version="1.0" encoding="utf-8"?>
<w:webSettings xmlns:r="http://schemas.openxmlformats.org/officeDocument/2006/relationships" xmlns:w="http://schemas.openxmlformats.org/wordprocessingml/2006/main">
  <w:divs>
    <w:div w:id="28187702">
      <w:bodyDiv w:val="1"/>
      <w:marLeft w:val="0"/>
      <w:marRight w:val="0"/>
      <w:marTop w:val="0"/>
      <w:marBottom w:val="0"/>
      <w:divBdr>
        <w:top w:val="none" w:sz="0" w:space="0" w:color="auto"/>
        <w:left w:val="none" w:sz="0" w:space="0" w:color="auto"/>
        <w:bottom w:val="none" w:sz="0" w:space="0" w:color="auto"/>
        <w:right w:val="none" w:sz="0" w:space="0" w:color="auto"/>
      </w:divBdr>
    </w:div>
    <w:div w:id="42756096">
      <w:bodyDiv w:val="1"/>
      <w:marLeft w:val="0"/>
      <w:marRight w:val="0"/>
      <w:marTop w:val="0"/>
      <w:marBottom w:val="0"/>
      <w:divBdr>
        <w:top w:val="none" w:sz="0" w:space="0" w:color="auto"/>
        <w:left w:val="none" w:sz="0" w:space="0" w:color="auto"/>
        <w:bottom w:val="none" w:sz="0" w:space="0" w:color="auto"/>
        <w:right w:val="none" w:sz="0" w:space="0" w:color="auto"/>
      </w:divBdr>
      <w:divsChild>
        <w:div w:id="1074351836">
          <w:marLeft w:val="0"/>
          <w:marRight w:val="0"/>
          <w:marTop w:val="0"/>
          <w:marBottom w:val="0"/>
          <w:divBdr>
            <w:top w:val="none" w:sz="0" w:space="0" w:color="auto"/>
            <w:left w:val="none" w:sz="0" w:space="0" w:color="auto"/>
            <w:bottom w:val="none" w:sz="0" w:space="0" w:color="auto"/>
            <w:right w:val="none" w:sz="0" w:space="0" w:color="auto"/>
          </w:divBdr>
        </w:div>
        <w:div w:id="2099400198">
          <w:marLeft w:val="0"/>
          <w:marRight w:val="0"/>
          <w:marTop w:val="0"/>
          <w:marBottom w:val="0"/>
          <w:divBdr>
            <w:top w:val="none" w:sz="0" w:space="0" w:color="auto"/>
            <w:left w:val="none" w:sz="0" w:space="0" w:color="auto"/>
            <w:bottom w:val="none" w:sz="0" w:space="0" w:color="auto"/>
            <w:right w:val="none" w:sz="0" w:space="0" w:color="auto"/>
          </w:divBdr>
        </w:div>
        <w:div w:id="1555845611">
          <w:marLeft w:val="0"/>
          <w:marRight w:val="0"/>
          <w:marTop w:val="0"/>
          <w:marBottom w:val="0"/>
          <w:divBdr>
            <w:top w:val="none" w:sz="0" w:space="0" w:color="auto"/>
            <w:left w:val="none" w:sz="0" w:space="0" w:color="auto"/>
            <w:bottom w:val="none" w:sz="0" w:space="0" w:color="auto"/>
            <w:right w:val="none" w:sz="0" w:space="0" w:color="auto"/>
          </w:divBdr>
        </w:div>
        <w:div w:id="1424449230">
          <w:marLeft w:val="0"/>
          <w:marRight w:val="0"/>
          <w:marTop w:val="0"/>
          <w:marBottom w:val="0"/>
          <w:divBdr>
            <w:top w:val="none" w:sz="0" w:space="0" w:color="auto"/>
            <w:left w:val="none" w:sz="0" w:space="0" w:color="auto"/>
            <w:bottom w:val="none" w:sz="0" w:space="0" w:color="auto"/>
            <w:right w:val="none" w:sz="0" w:space="0" w:color="auto"/>
          </w:divBdr>
        </w:div>
        <w:div w:id="433481164">
          <w:marLeft w:val="0"/>
          <w:marRight w:val="0"/>
          <w:marTop w:val="0"/>
          <w:marBottom w:val="0"/>
          <w:divBdr>
            <w:top w:val="none" w:sz="0" w:space="0" w:color="auto"/>
            <w:left w:val="none" w:sz="0" w:space="0" w:color="auto"/>
            <w:bottom w:val="none" w:sz="0" w:space="0" w:color="auto"/>
            <w:right w:val="none" w:sz="0" w:space="0" w:color="auto"/>
          </w:divBdr>
        </w:div>
        <w:div w:id="1779056973">
          <w:marLeft w:val="0"/>
          <w:marRight w:val="0"/>
          <w:marTop w:val="0"/>
          <w:marBottom w:val="0"/>
          <w:divBdr>
            <w:top w:val="none" w:sz="0" w:space="0" w:color="auto"/>
            <w:left w:val="none" w:sz="0" w:space="0" w:color="auto"/>
            <w:bottom w:val="none" w:sz="0" w:space="0" w:color="auto"/>
            <w:right w:val="none" w:sz="0" w:space="0" w:color="auto"/>
          </w:divBdr>
        </w:div>
        <w:div w:id="923415175">
          <w:marLeft w:val="0"/>
          <w:marRight w:val="0"/>
          <w:marTop w:val="0"/>
          <w:marBottom w:val="0"/>
          <w:divBdr>
            <w:top w:val="none" w:sz="0" w:space="0" w:color="auto"/>
            <w:left w:val="none" w:sz="0" w:space="0" w:color="auto"/>
            <w:bottom w:val="none" w:sz="0" w:space="0" w:color="auto"/>
            <w:right w:val="none" w:sz="0" w:space="0" w:color="auto"/>
          </w:divBdr>
        </w:div>
      </w:divsChild>
    </w:div>
    <w:div w:id="103892989">
      <w:bodyDiv w:val="1"/>
      <w:marLeft w:val="0"/>
      <w:marRight w:val="0"/>
      <w:marTop w:val="0"/>
      <w:marBottom w:val="0"/>
      <w:divBdr>
        <w:top w:val="none" w:sz="0" w:space="0" w:color="auto"/>
        <w:left w:val="none" w:sz="0" w:space="0" w:color="auto"/>
        <w:bottom w:val="none" w:sz="0" w:space="0" w:color="auto"/>
        <w:right w:val="none" w:sz="0" w:space="0" w:color="auto"/>
      </w:divBdr>
    </w:div>
    <w:div w:id="147594803">
      <w:bodyDiv w:val="1"/>
      <w:marLeft w:val="0"/>
      <w:marRight w:val="0"/>
      <w:marTop w:val="0"/>
      <w:marBottom w:val="0"/>
      <w:divBdr>
        <w:top w:val="none" w:sz="0" w:space="0" w:color="auto"/>
        <w:left w:val="none" w:sz="0" w:space="0" w:color="auto"/>
        <w:bottom w:val="none" w:sz="0" w:space="0" w:color="auto"/>
        <w:right w:val="none" w:sz="0" w:space="0" w:color="auto"/>
      </w:divBdr>
    </w:div>
    <w:div w:id="152962252">
      <w:bodyDiv w:val="1"/>
      <w:marLeft w:val="0"/>
      <w:marRight w:val="0"/>
      <w:marTop w:val="0"/>
      <w:marBottom w:val="0"/>
      <w:divBdr>
        <w:top w:val="none" w:sz="0" w:space="0" w:color="auto"/>
        <w:left w:val="none" w:sz="0" w:space="0" w:color="auto"/>
        <w:bottom w:val="none" w:sz="0" w:space="0" w:color="auto"/>
        <w:right w:val="none" w:sz="0" w:space="0" w:color="auto"/>
      </w:divBdr>
    </w:div>
    <w:div w:id="448402471">
      <w:bodyDiv w:val="1"/>
      <w:marLeft w:val="0"/>
      <w:marRight w:val="0"/>
      <w:marTop w:val="0"/>
      <w:marBottom w:val="0"/>
      <w:divBdr>
        <w:top w:val="none" w:sz="0" w:space="0" w:color="auto"/>
        <w:left w:val="none" w:sz="0" w:space="0" w:color="auto"/>
        <w:bottom w:val="none" w:sz="0" w:space="0" w:color="auto"/>
        <w:right w:val="none" w:sz="0" w:space="0" w:color="auto"/>
      </w:divBdr>
      <w:divsChild>
        <w:div w:id="1427652996">
          <w:marLeft w:val="0"/>
          <w:marRight w:val="0"/>
          <w:marTop w:val="0"/>
          <w:marBottom w:val="0"/>
          <w:divBdr>
            <w:top w:val="none" w:sz="0" w:space="0" w:color="auto"/>
            <w:left w:val="none" w:sz="0" w:space="0" w:color="auto"/>
            <w:bottom w:val="none" w:sz="0" w:space="0" w:color="auto"/>
            <w:right w:val="none" w:sz="0" w:space="0" w:color="auto"/>
          </w:divBdr>
        </w:div>
        <w:div w:id="266160391">
          <w:marLeft w:val="0"/>
          <w:marRight w:val="0"/>
          <w:marTop w:val="0"/>
          <w:marBottom w:val="0"/>
          <w:divBdr>
            <w:top w:val="none" w:sz="0" w:space="0" w:color="auto"/>
            <w:left w:val="none" w:sz="0" w:space="0" w:color="auto"/>
            <w:bottom w:val="none" w:sz="0" w:space="0" w:color="auto"/>
            <w:right w:val="none" w:sz="0" w:space="0" w:color="auto"/>
          </w:divBdr>
        </w:div>
        <w:div w:id="768086790">
          <w:marLeft w:val="0"/>
          <w:marRight w:val="0"/>
          <w:marTop w:val="0"/>
          <w:marBottom w:val="0"/>
          <w:divBdr>
            <w:top w:val="none" w:sz="0" w:space="0" w:color="auto"/>
            <w:left w:val="none" w:sz="0" w:space="0" w:color="auto"/>
            <w:bottom w:val="none" w:sz="0" w:space="0" w:color="auto"/>
            <w:right w:val="none" w:sz="0" w:space="0" w:color="auto"/>
          </w:divBdr>
        </w:div>
        <w:div w:id="1225069518">
          <w:marLeft w:val="0"/>
          <w:marRight w:val="0"/>
          <w:marTop w:val="0"/>
          <w:marBottom w:val="0"/>
          <w:divBdr>
            <w:top w:val="none" w:sz="0" w:space="0" w:color="auto"/>
            <w:left w:val="none" w:sz="0" w:space="0" w:color="auto"/>
            <w:bottom w:val="none" w:sz="0" w:space="0" w:color="auto"/>
            <w:right w:val="none" w:sz="0" w:space="0" w:color="auto"/>
          </w:divBdr>
        </w:div>
        <w:div w:id="1450860443">
          <w:marLeft w:val="0"/>
          <w:marRight w:val="0"/>
          <w:marTop w:val="0"/>
          <w:marBottom w:val="0"/>
          <w:divBdr>
            <w:top w:val="none" w:sz="0" w:space="0" w:color="auto"/>
            <w:left w:val="none" w:sz="0" w:space="0" w:color="auto"/>
            <w:bottom w:val="none" w:sz="0" w:space="0" w:color="auto"/>
            <w:right w:val="none" w:sz="0" w:space="0" w:color="auto"/>
          </w:divBdr>
        </w:div>
        <w:div w:id="1540583425">
          <w:marLeft w:val="0"/>
          <w:marRight w:val="0"/>
          <w:marTop w:val="0"/>
          <w:marBottom w:val="0"/>
          <w:divBdr>
            <w:top w:val="none" w:sz="0" w:space="0" w:color="auto"/>
            <w:left w:val="none" w:sz="0" w:space="0" w:color="auto"/>
            <w:bottom w:val="none" w:sz="0" w:space="0" w:color="auto"/>
            <w:right w:val="none" w:sz="0" w:space="0" w:color="auto"/>
          </w:divBdr>
        </w:div>
        <w:div w:id="1990816588">
          <w:marLeft w:val="0"/>
          <w:marRight w:val="0"/>
          <w:marTop w:val="0"/>
          <w:marBottom w:val="0"/>
          <w:divBdr>
            <w:top w:val="none" w:sz="0" w:space="0" w:color="auto"/>
            <w:left w:val="none" w:sz="0" w:space="0" w:color="auto"/>
            <w:bottom w:val="none" w:sz="0" w:space="0" w:color="auto"/>
            <w:right w:val="none" w:sz="0" w:space="0" w:color="auto"/>
          </w:divBdr>
        </w:div>
        <w:div w:id="1717923307">
          <w:marLeft w:val="0"/>
          <w:marRight w:val="0"/>
          <w:marTop w:val="0"/>
          <w:marBottom w:val="0"/>
          <w:divBdr>
            <w:top w:val="none" w:sz="0" w:space="0" w:color="auto"/>
            <w:left w:val="none" w:sz="0" w:space="0" w:color="auto"/>
            <w:bottom w:val="none" w:sz="0" w:space="0" w:color="auto"/>
            <w:right w:val="none" w:sz="0" w:space="0" w:color="auto"/>
          </w:divBdr>
        </w:div>
        <w:div w:id="1953315338">
          <w:marLeft w:val="0"/>
          <w:marRight w:val="0"/>
          <w:marTop w:val="0"/>
          <w:marBottom w:val="0"/>
          <w:divBdr>
            <w:top w:val="none" w:sz="0" w:space="0" w:color="auto"/>
            <w:left w:val="none" w:sz="0" w:space="0" w:color="auto"/>
            <w:bottom w:val="none" w:sz="0" w:space="0" w:color="auto"/>
            <w:right w:val="none" w:sz="0" w:space="0" w:color="auto"/>
          </w:divBdr>
        </w:div>
        <w:div w:id="516045406">
          <w:marLeft w:val="0"/>
          <w:marRight w:val="0"/>
          <w:marTop w:val="0"/>
          <w:marBottom w:val="0"/>
          <w:divBdr>
            <w:top w:val="none" w:sz="0" w:space="0" w:color="auto"/>
            <w:left w:val="none" w:sz="0" w:space="0" w:color="auto"/>
            <w:bottom w:val="none" w:sz="0" w:space="0" w:color="auto"/>
            <w:right w:val="none" w:sz="0" w:space="0" w:color="auto"/>
          </w:divBdr>
        </w:div>
        <w:div w:id="830562774">
          <w:marLeft w:val="0"/>
          <w:marRight w:val="0"/>
          <w:marTop w:val="0"/>
          <w:marBottom w:val="0"/>
          <w:divBdr>
            <w:top w:val="none" w:sz="0" w:space="0" w:color="auto"/>
            <w:left w:val="none" w:sz="0" w:space="0" w:color="auto"/>
            <w:bottom w:val="none" w:sz="0" w:space="0" w:color="auto"/>
            <w:right w:val="none" w:sz="0" w:space="0" w:color="auto"/>
          </w:divBdr>
        </w:div>
        <w:div w:id="1749424139">
          <w:marLeft w:val="0"/>
          <w:marRight w:val="0"/>
          <w:marTop w:val="0"/>
          <w:marBottom w:val="0"/>
          <w:divBdr>
            <w:top w:val="none" w:sz="0" w:space="0" w:color="auto"/>
            <w:left w:val="none" w:sz="0" w:space="0" w:color="auto"/>
            <w:bottom w:val="none" w:sz="0" w:space="0" w:color="auto"/>
            <w:right w:val="none" w:sz="0" w:space="0" w:color="auto"/>
          </w:divBdr>
        </w:div>
        <w:div w:id="1725255159">
          <w:marLeft w:val="0"/>
          <w:marRight w:val="0"/>
          <w:marTop w:val="0"/>
          <w:marBottom w:val="0"/>
          <w:divBdr>
            <w:top w:val="none" w:sz="0" w:space="0" w:color="auto"/>
            <w:left w:val="none" w:sz="0" w:space="0" w:color="auto"/>
            <w:bottom w:val="none" w:sz="0" w:space="0" w:color="auto"/>
            <w:right w:val="none" w:sz="0" w:space="0" w:color="auto"/>
          </w:divBdr>
        </w:div>
        <w:div w:id="457185821">
          <w:marLeft w:val="0"/>
          <w:marRight w:val="0"/>
          <w:marTop w:val="0"/>
          <w:marBottom w:val="0"/>
          <w:divBdr>
            <w:top w:val="none" w:sz="0" w:space="0" w:color="auto"/>
            <w:left w:val="none" w:sz="0" w:space="0" w:color="auto"/>
            <w:bottom w:val="none" w:sz="0" w:space="0" w:color="auto"/>
            <w:right w:val="none" w:sz="0" w:space="0" w:color="auto"/>
          </w:divBdr>
        </w:div>
        <w:div w:id="1261990955">
          <w:marLeft w:val="0"/>
          <w:marRight w:val="0"/>
          <w:marTop w:val="0"/>
          <w:marBottom w:val="0"/>
          <w:divBdr>
            <w:top w:val="none" w:sz="0" w:space="0" w:color="auto"/>
            <w:left w:val="none" w:sz="0" w:space="0" w:color="auto"/>
            <w:bottom w:val="none" w:sz="0" w:space="0" w:color="auto"/>
            <w:right w:val="none" w:sz="0" w:space="0" w:color="auto"/>
          </w:divBdr>
        </w:div>
        <w:div w:id="759908318">
          <w:marLeft w:val="0"/>
          <w:marRight w:val="0"/>
          <w:marTop w:val="0"/>
          <w:marBottom w:val="0"/>
          <w:divBdr>
            <w:top w:val="none" w:sz="0" w:space="0" w:color="auto"/>
            <w:left w:val="none" w:sz="0" w:space="0" w:color="auto"/>
            <w:bottom w:val="none" w:sz="0" w:space="0" w:color="auto"/>
            <w:right w:val="none" w:sz="0" w:space="0" w:color="auto"/>
          </w:divBdr>
        </w:div>
      </w:divsChild>
    </w:div>
    <w:div w:id="539438578">
      <w:bodyDiv w:val="1"/>
      <w:marLeft w:val="0"/>
      <w:marRight w:val="0"/>
      <w:marTop w:val="0"/>
      <w:marBottom w:val="0"/>
      <w:divBdr>
        <w:top w:val="none" w:sz="0" w:space="0" w:color="auto"/>
        <w:left w:val="none" w:sz="0" w:space="0" w:color="auto"/>
        <w:bottom w:val="none" w:sz="0" w:space="0" w:color="auto"/>
        <w:right w:val="none" w:sz="0" w:space="0" w:color="auto"/>
      </w:divBdr>
      <w:divsChild>
        <w:div w:id="2095736443">
          <w:marLeft w:val="0"/>
          <w:marRight w:val="0"/>
          <w:marTop w:val="0"/>
          <w:marBottom w:val="0"/>
          <w:divBdr>
            <w:top w:val="none" w:sz="0" w:space="0" w:color="auto"/>
            <w:left w:val="none" w:sz="0" w:space="0" w:color="auto"/>
            <w:bottom w:val="none" w:sz="0" w:space="0" w:color="auto"/>
            <w:right w:val="none" w:sz="0" w:space="0" w:color="auto"/>
          </w:divBdr>
        </w:div>
        <w:div w:id="380130996">
          <w:marLeft w:val="0"/>
          <w:marRight w:val="0"/>
          <w:marTop w:val="0"/>
          <w:marBottom w:val="0"/>
          <w:divBdr>
            <w:top w:val="none" w:sz="0" w:space="0" w:color="auto"/>
            <w:left w:val="none" w:sz="0" w:space="0" w:color="auto"/>
            <w:bottom w:val="none" w:sz="0" w:space="0" w:color="auto"/>
            <w:right w:val="none" w:sz="0" w:space="0" w:color="auto"/>
          </w:divBdr>
        </w:div>
        <w:div w:id="1537356456">
          <w:marLeft w:val="0"/>
          <w:marRight w:val="0"/>
          <w:marTop w:val="0"/>
          <w:marBottom w:val="0"/>
          <w:divBdr>
            <w:top w:val="none" w:sz="0" w:space="0" w:color="auto"/>
            <w:left w:val="none" w:sz="0" w:space="0" w:color="auto"/>
            <w:bottom w:val="none" w:sz="0" w:space="0" w:color="auto"/>
            <w:right w:val="none" w:sz="0" w:space="0" w:color="auto"/>
          </w:divBdr>
        </w:div>
        <w:div w:id="2002461237">
          <w:marLeft w:val="0"/>
          <w:marRight w:val="0"/>
          <w:marTop w:val="0"/>
          <w:marBottom w:val="0"/>
          <w:divBdr>
            <w:top w:val="none" w:sz="0" w:space="0" w:color="auto"/>
            <w:left w:val="none" w:sz="0" w:space="0" w:color="auto"/>
            <w:bottom w:val="none" w:sz="0" w:space="0" w:color="auto"/>
            <w:right w:val="none" w:sz="0" w:space="0" w:color="auto"/>
          </w:divBdr>
        </w:div>
        <w:div w:id="1825852402">
          <w:marLeft w:val="0"/>
          <w:marRight w:val="0"/>
          <w:marTop w:val="0"/>
          <w:marBottom w:val="0"/>
          <w:divBdr>
            <w:top w:val="none" w:sz="0" w:space="0" w:color="auto"/>
            <w:left w:val="none" w:sz="0" w:space="0" w:color="auto"/>
            <w:bottom w:val="none" w:sz="0" w:space="0" w:color="auto"/>
            <w:right w:val="none" w:sz="0" w:space="0" w:color="auto"/>
          </w:divBdr>
        </w:div>
        <w:div w:id="532691994">
          <w:marLeft w:val="0"/>
          <w:marRight w:val="0"/>
          <w:marTop w:val="0"/>
          <w:marBottom w:val="0"/>
          <w:divBdr>
            <w:top w:val="none" w:sz="0" w:space="0" w:color="auto"/>
            <w:left w:val="none" w:sz="0" w:space="0" w:color="auto"/>
            <w:bottom w:val="none" w:sz="0" w:space="0" w:color="auto"/>
            <w:right w:val="none" w:sz="0" w:space="0" w:color="auto"/>
          </w:divBdr>
        </w:div>
        <w:div w:id="1437630156">
          <w:marLeft w:val="0"/>
          <w:marRight w:val="0"/>
          <w:marTop w:val="0"/>
          <w:marBottom w:val="0"/>
          <w:divBdr>
            <w:top w:val="none" w:sz="0" w:space="0" w:color="auto"/>
            <w:left w:val="none" w:sz="0" w:space="0" w:color="auto"/>
            <w:bottom w:val="none" w:sz="0" w:space="0" w:color="auto"/>
            <w:right w:val="none" w:sz="0" w:space="0" w:color="auto"/>
          </w:divBdr>
        </w:div>
        <w:div w:id="1951232747">
          <w:marLeft w:val="0"/>
          <w:marRight w:val="0"/>
          <w:marTop w:val="0"/>
          <w:marBottom w:val="0"/>
          <w:divBdr>
            <w:top w:val="none" w:sz="0" w:space="0" w:color="auto"/>
            <w:left w:val="none" w:sz="0" w:space="0" w:color="auto"/>
            <w:bottom w:val="none" w:sz="0" w:space="0" w:color="auto"/>
            <w:right w:val="none" w:sz="0" w:space="0" w:color="auto"/>
          </w:divBdr>
        </w:div>
        <w:div w:id="1488327748">
          <w:marLeft w:val="0"/>
          <w:marRight w:val="0"/>
          <w:marTop w:val="0"/>
          <w:marBottom w:val="0"/>
          <w:divBdr>
            <w:top w:val="none" w:sz="0" w:space="0" w:color="auto"/>
            <w:left w:val="none" w:sz="0" w:space="0" w:color="auto"/>
            <w:bottom w:val="none" w:sz="0" w:space="0" w:color="auto"/>
            <w:right w:val="none" w:sz="0" w:space="0" w:color="auto"/>
          </w:divBdr>
        </w:div>
        <w:div w:id="1958833683">
          <w:marLeft w:val="0"/>
          <w:marRight w:val="0"/>
          <w:marTop w:val="0"/>
          <w:marBottom w:val="0"/>
          <w:divBdr>
            <w:top w:val="none" w:sz="0" w:space="0" w:color="auto"/>
            <w:left w:val="none" w:sz="0" w:space="0" w:color="auto"/>
            <w:bottom w:val="none" w:sz="0" w:space="0" w:color="auto"/>
            <w:right w:val="none" w:sz="0" w:space="0" w:color="auto"/>
          </w:divBdr>
        </w:div>
        <w:div w:id="149491735">
          <w:marLeft w:val="0"/>
          <w:marRight w:val="0"/>
          <w:marTop w:val="0"/>
          <w:marBottom w:val="0"/>
          <w:divBdr>
            <w:top w:val="none" w:sz="0" w:space="0" w:color="auto"/>
            <w:left w:val="none" w:sz="0" w:space="0" w:color="auto"/>
            <w:bottom w:val="none" w:sz="0" w:space="0" w:color="auto"/>
            <w:right w:val="none" w:sz="0" w:space="0" w:color="auto"/>
          </w:divBdr>
        </w:div>
        <w:div w:id="1118447818">
          <w:marLeft w:val="0"/>
          <w:marRight w:val="0"/>
          <w:marTop w:val="0"/>
          <w:marBottom w:val="0"/>
          <w:divBdr>
            <w:top w:val="none" w:sz="0" w:space="0" w:color="auto"/>
            <w:left w:val="none" w:sz="0" w:space="0" w:color="auto"/>
            <w:bottom w:val="none" w:sz="0" w:space="0" w:color="auto"/>
            <w:right w:val="none" w:sz="0" w:space="0" w:color="auto"/>
          </w:divBdr>
        </w:div>
        <w:div w:id="1419325326">
          <w:marLeft w:val="0"/>
          <w:marRight w:val="0"/>
          <w:marTop w:val="0"/>
          <w:marBottom w:val="0"/>
          <w:divBdr>
            <w:top w:val="none" w:sz="0" w:space="0" w:color="auto"/>
            <w:left w:val="none" w:sz="0" w:space="0" w:color="auto"/>
            <w:bottom w:val="none" w:sz="0" w:space="0" w:color="auto"/>
            <w:right w:val="none" w:sz="0" w:space="0" w:color="auto"/>
          </w:divBdr>
        </w:div>
        <w:div w:id="473771">
          <w:marLeft w:val="0"/>
          <w:marRight w:val="0"/>
          <w:marTop w:val="0"/>
          <w:marBottom w:val="0"/>
          <w:divBdr>
            <w:top w:val="none" w:sz="0" w:space="0" w:color="auto"/>
            <w:left w:val="none" w:sz="0" w:space="0" w:color="auto"/>
            <w:bottom w:val="none" w:sz="0" w:space="0" w:color="auto"/>
            <w:right w:val="none" w:sz="0" w:space="0" w:color="auto"/>
          </w:divBdr>
        </w:div>
        <w:div w:id="1283225247">
          <w:marLeft w:val="0"/>
          <w:marRight w:val="0"/>
          <w:marTop w:val="0"/>
          <w:marBottom w:val="0"/>
          <w:divBdr>
            <w:top w:val="none" w:sz="0" w:space="0" w:color="auto"/>
            <w:left w:val="none" w:sz="0" w:space="0" w:color="auto"/>
            <w:bottom w:val="none" w:sz="0" w:space="0" w:color="auto"/>
            <w:right w:val="none" w:sz="0" w:space="0" w:color="auto"/>
          </w:divBdr>
        </w:div>
        <w:div w:id="1708984590">
          <w:marLeft w:val="0"/>
          <w:marRight w:val="0"/>
          <w:marTop w:val="0"/>
          <w:marBottom w:val="0"/>
          <w:divBdr>
            <w:top w:val="none" w:sz="0" w:space="0" w:color="auto"/>
            <w:left w:val="none" w:sz="0" w:space="0" w:color="auto"/>
            <w:bottom w:val="none" w:sz="0" w:space="0" w:color="auto"/>
            <w:right w:val="none" w:sz="0" w:space="0" w:color="auto"/>
          </w:divBdr>
        </w:div>
        <w:div w:id="1741708878">
          <w:marLeft w:val="0"/>
          <w:marRight w:val="0"/>
          <w:marTop w:val="0"/>
          <w:marBottom w:val="0"/>
          <w:divBdr>
            <w:top w:val="none" w:sz="0" w:space="0" w:color="auto"/>
            <w:left w:val="none" w:sz="0" w:space="0" w:color="auto"/>
            <w:bottom w:val="none" w:sz="0" w:space="0" w:color="auto"/>
            <w:right w:val="none" w:sz="0" w:space="0" w:color="auto"/>
          </w:divBdr>
        </w:div>
        <w:div w:id="1912809223">
          <w:marLeft w:val="0"/>
          <w:marRight w:val="0"/>
          <w:marTop w:val="0"/>
          <w:marBottom w:val="0"/>
          <w:divBdr>
            <w:top w:val="none" w:sz="0" w:space="0" w:color="auto"/>
            <w:left w:val="none" w:sz="0" w:space="0" w:color="auto"/>
            <w:bottom w:val="none" w:sz="0" w:space="0" w:color="auto"/>
            <w:right w:val="none" w:sz="0" w:space="0" w:color="auto"/>
          </w:divBdr>
        </w:div>
        <w:div w:id="1204908186">
          <w:marLeft w:val="0"/>
          <w:marRight w:val="0"/>
          <w:marTop w:val="0"/>
          <w:marBottom w:val="0"/>
          <w:divBdr>
            <w:top w:val="none" w:sz="0" w:space="0" w:color="auto"/>
            <w:left w:val="none" w:sz="0" w:space="0" w:color="auto"/>
            <w:bottom w:val="none" w:sz="0" w:space="0" w:color="auto"/>
            <w:right w:val="none" w:sz="0" w:space="0" w:color="auto"/>
          </w:divBdr>
        </w:div>
        <w:div w:id="1649282581">
          <w:marLeft w:val="0"/>
          <w:marRight w:val="0"/>
          <w:marTop w:val="0"/>
          <w:marBottom w:val="0"/>
          <w:divBdr>
            <w:top w:val="none" w:sz="0" w:space="0" w:color="auto"/>
            <w:left w:val="none" w:sz="0" w:space="0" w:color="auto"/>
            <w:bottom w:val="none" w:sz="0" w:space="0" w:color="auto"/>
            <w:right w:val="none" w:sz="0" w:space="0" w:color="auto"/>
          </w:divBdr>
        </w:div>
        <w:div w:id="1205946457">
          <w:marLeft w:val="0"/>
          <w:marRight w:val="0"/>
          <w:marTop w:val="0"/>
          <w:marBottom w:val="0"/>
          <w:divBdr>
            <w:top w:val="none" w:sz="0" w:space="0" w:color="auto"/>
            <w:left w:val="none" w:sz="0" w:space="0" w:color="auto"/>
            <w:bottom w:val="none" w:sz="0" w:space="0" w:color="auto"/>
            <w:right w:val="none" w:sz="0" w:space="0" w:color="auto"/>
          </w:divBdr>
        </w:div>
        <w:div w:id="663515420">
          <w:marLeft w:val="0"/>
          <w:marRight w:val="0"/>
          <w:marTop w:val="0"/>
          <w:marBottom w:val="0"/>
          <w:divBdr>
            <w:top w:val="none" w:sz="0" w:space="0" w:color="auto"/>
            <w:left w:val="none" w:sz="0" w:space="0" w:color="auto"/>
            <w:bottom w:val="none" w:sz="0" w:space="0" w:color="auto"/>
            <w:right w:val="none" w:sz="0" w:space="0" w:color="auto"/>
          </w:divBdr>
        </w:div>
        <w:div w:id="1906407583">
          <w:marLeft w:val="0"/>
          <w:marRight w:val="0"/>
          <w:marTop w:val="0"/>
          <w:marBottom w:val="0"/>
          <w:divBdr>
            <w:top w:val="none" w:sz="0" w:space="0" w:color="auto"/>
            <w:left w:val="none" w:sz="0" w:space="0" w:color="auto"/>
            <w:bottom w:val="none" w:sz="0" w:space="0" w:color="auto"/>
            <w:right w:val="none" w:sz="0" w:space="0" w:color="auto"/>
          </w:divBdr>
        </w:div>
      </w:divsChild>
    </w:div>
    <w:div w:id="655572571">
      <w:bodyDiv w:val="1"/>
      <w:marLeft w:val="0"/>
      <w:marRight w:val="0"/>
      <w:marTop w:val="0"/>
      <w:marBottom w:val="0"/>
      <w:divBdr>
        <w:top w:val="none" w:sz="0" w:space="0" w:color="auto"/>
        <w:left w:val="none" w:sz="0" w:space="0" w:color="auto"/>
        <w:bottom w:val="none" w:sz="0" w:space="0" w:color="auto"/>
        <w:right w:val="none" w:sz="0" w:space="0" w:color="auto"/>
      </w:divBdr>
      <w:divsChild>
        <w:div w:id="1494685596">
          <w:marLeft w:val="0"/>
          <w:marRight w:val="0"/>
          <w:marTop w:val="0"/>
          <w:marBottom w:val="0"/>
          <w:divBdr>
            <w:top w:val="none" w:sz="0" w:space="0" w:color="auto"/>
            <w:left w:val="none" w:sz="0" w:space="0" w:color="auto"/>
            <w:bottom w:val="none" w:sz="0" w:space="0" w:color="auto"/>
            <w:right w:val="none" w:sz="0" w:space="0" w:color="auto"/>
          </w:divBdr>
        </w:div>
        <w:div w:id="1085493623">
          <w:marLeft w:val="0"/>
          <w:marRight w:val="0"/>
          <w:marTop w:val="0"/>
          <w:marBottom w:val="0"/>
          <w:divBdr>
            <w:top w:val="none" w:sz="0" w:space="0" w:color="auto"/>
            <w:left w:val="none" w:sz="0" w:space="0" w:color="auto"/>
            <w:bottom w:val="none" w:sz="0" w:space="0" w:color="auto"/>
            <w:right w:val="none" w:sz="0" w:space="0" w:color="auto"/>
          </w:divBdr>
        </w:div>
        <w:div w:id="1360550425">
          <w:marLeft w:val="0"/>
          <w:marRight w:val="0"/>
          <w:marTop w:val="0"/>
          <w:marBottom w:val="0"/>
          <w:divBdr>
            <w:top w:val="none" w:sz="0" w:space="0" w:color="auto"/>
            <w:left w:val="none" w:sz="0" w:space="0" w:color="auto"/>
            <w:bottom w:val="none" w:sz="0" w:space="0" w:color="auto"/>
            <w:right w:val="none" w:sz="0" w:space="0" w:color="auto"/>
          </w:divBdr>
        </w:div>
        <w:div w:id="453838677">
          <w:marLeft w:val="0"/>
          <w:marRight w:val="0"/>
          <w:marTop w:val="0"/>
          <w:marBottom w:val="0"/>
          <w:divBdr>
            <w:top w:val="none" w:sz="0" w:space="0" w:color="auto"/>
            <w:left w:val="none" w:sz="0" w:space="0" w:color="auto"/>
            <w:bottom w:val="none" w:sz="0" w:space="0" w:color="auto"/>
            <w:right w:val="none" w:sz="0" w:space="0" w:color="auto"/>
          </w:divBdr>
        </w:div>
        <w:div w:id="1094743800">
          <w:marLeft w:val="0"/>
          <w:marRight w:val="0"/>
          <w:marTop w:val="0"/>
          <w:marBottom w:val="0"/>
          <w:divBdr>
            <w:top w:val="none" w:sz="0" w:space="0" w:color="auto"/>
            <w:left w:val="none" w:sz="0" w:space="0" w:color="auto"/>
            <w:bottom w:val="none" w:sz="0" w:space="0" w:color="auto"/>
            <w:right w:val="none" w:sz="0" w:space="0" w:color="auto"/>
          </w:divBdr>
        </w:div>
        <w:div w:id="660305211">
          <w:marLeft w:val="0"/>
          <w:marRight w:val="0"/>
          <w:marTop w:val="0"/>
          <w:marBottom w:val="0"/>
          <w:divBdr>
            <w:top w:val="none" w:sz="0" w:space="0" w:color="auto"/>
            <w:left w:val="none" w:sz="0" w:space="0" w:color="auto"/>
            <w:bottom w:val="none" w:sz="0" w:space="0" w:color="auto"/>
            <w:right w:val="none" w:sz="0" w:space="0" w:color="auto"/>
          </w:divBdr>
        </w:div>
        <w:div w:id="1902010991">
          <w:marLeft w:val="0"/>
          <w:marRight w:val="0"/>
          <w:marTop w:val="0"/>
          <w:marBottom w:val="0"/>
          <w:divBdr>
            <w:top w:val="none" w:sz="0" w:space="0" w:color="auto"/>
            <w:left w:val="none" w:sz="0" w:space="0" w:color="auto"/>
            <w:bottom w:val="none" w:sz="0" w:space="0" w:color="auto"/>
            <w:right w:val="none" w:sz="0" w:space="0" w:color="auto"/>
          </w:divBdr>
        </w:div>
        <w:div w:id="1528719050">
          <w:marLeft w:val="0"/>
          <w:marRight w:val="0"/>
          <w:marTop w:val="0"/>
          <w:marBottom w:val="0"/>
          <w:divBdr>
            <w:top w:val="none" w:sz="0" w:space="0" w:color="auto"/>
            <w:left w:val="none" w:sz="0" w:space="0" w:color="auto"/>
            <w:bottom w:val="none" w:sz="0" w:space="0" w:color="auto"/>
            <w:right w:val="none" w:sz="0" w:space="0" w:color="auto"/>
          </w:divBdr>
        </w:div>
        <w:div w:id="2063211308">
          <w:marLeft w:val="0"/>
          <w:marRight w:val="0"/>
          <w:marTop w:val="0"/>
          <w:marBottom w:val="0"/>
          <w:divBdr>
            <w:top w:val="none" w:sz="0" w:space="0" w:color="auto"/>
            <w:left w:val="none" w:sz="0" w:space="0" w:color="auto"/>
            <w:bottom w:val="none" w:sz="0" w:space="0" w:color="auto"/>
            <w:right w:val="none" w:sz="0" w:space="0" w:color="auto"/>
          </w:divBdr>
        </w:div>
        <w:div w:id="1991015493">
          <w:marLeft w:val="0"/>
          <w:marRight w:val="0"/>
          <w:marTop w:val="0"/>
          <w:marBottom w:val="0"/>
          <w:divBdr>
            <w:top w:val="none" w:sz="0" w:space="0" w:color="auto"/>
            <w:left w:val="none" w:sz="0" w:space="0" w:color="auto"/>
            <w:bottom w:val="none" w:sz="0" w:space="0" w:color="auto"/>
            <w:right w:val="none" w:sz="0" w:space="0" w:color="auto"/>
          </w:divBdr>
        </w:div>
        <w:div w:id="161970115">
          <w:marLeft w:val="0"/>
          <w:marRight w:val="0"/>
          <w:marTop w:val="0"/>
          <w:marBottom w:val="0"/>
          <w:divBdr>
            <w:top w:val="none" w:sz="0" w:space="0" w:color="auto"/>
            <w:left w:val="none" w:sz="0" w:space="0" w:color="auto"/>
            <w:bottom w:val="none" w:sz="0" w:space="0" w:color="auto"/>
            <w:right w:val="none" w:sz="0" w:space="0" w:color="auto"/>
          </w:divBdr>
        </w:div>
        <w:div w:id="238369362">
          <w:marLeft w:val="0"/>
          <w:marRight w:val="0"/>
          <w:marTop w:val="0"/>
          <w:marBottom w:val="0"/>
          <w:divBdr>
            <w:top w:val="none" w:sz="0" w:space="0" w:color="auto"/>
            <w:left w:val="none" w:sz="0" w:space="0" w:color="auto"/>
            <w:bottom w:val="none" w:sz="0" w:space="0" w:color="auto"/>
            <w:right w:val="none" w:sz="0" w:space="0" w:color="auto"/>
          </w:divBdr>
        </w:div>
        <w:div w:id="1805274925">
          <w:marLeft w:val="0"/>
          <w:marRight w:val="0"/>
          <w:marTop w:val="0"/>
          <w:marBottom w:val="0"/>
          <w:divBdr>
            <w:top w:val="none" w:sz="0" w:space="0" w:color="auto"/>
            <w:left w:val="none" w:sz="0" w:space="0" w:color="auto"/>
            <w:bottom w:val="none" w:sz="0" w:space="0" w:color="auto"/>
            <w:right w:val="none" w:sz="0" w:space="0" w:color="auto"/>
          </w:divBdr>
        </w:div>
        <w:div w:id="204100163">
          <w:marLeft w:val="0"/>
          <w:marRight w:val="0"/>
          <w:marTop w:val="0"/>
          <w:marBottom w:val="0"/>
          <w:divBdr>
            <w:top w:val="none" w:sz="0" w:space="0" w:color="auto"/>
            <w:left w:val="none" w:sz="0" w:space="0" w:color="auto"/>
            <w:bottom w:val="none" w:sz="0" w:space="0" w:color="auto"/>
            <w:right w:val="none" w:sz="0" w:space="0" w:color="auto"/>
          </w:divBdr>
        </w:div>
        <w:div w:id="1678844629">
          <w:marLeft w:val="0"/>
          <w:marRight w:val="0"/>
          <w:marTop w:val="0"/>
          <w:marBottom w:val="0"/>
          <w:divBdr>
            <w:top w:val="none" w:sz="0" w:space="0" w:color="auto"/>
            <w:left w:val="none" w:sz="0" w:space="0" w:color="auto"/>
            <w:bottom w:val="none" w:sz="0" w:space="0" w:color="auto"/>
            <w:right w:val="none" w:sz="0" w:space="0" w:color="auto"/>
          </w:divBdr>
        </w:div>
        <w:div w:id="1290477143">
          <w:marLeft w:val="0"/>
          <w:marRight w:val="0"/>
          <w:marTop w:val="0"/>
          <w:marBottom w:val="0"/>
          <w:divBdr>
            <w:top w:val="none" w:sz="0" w:space="0" w:color="auto"/>
            <w:left w:val="none" w:sz="0" w:space="0" w:color="auto"/>
            <w:bottom w:val="none" w:sz="0" w:space="0" w:color="auto"/>
            <w:right w:val="none" w:sz="0" w:space="0" w:color="auto"/>
          </w:divBdr>
        </w:div>
        <w:div w:id="2038961872">
          <w:marLeft w:val="0"/>
          <w:marRight w:val="0"/>
          <w:marTop w:val="0"/>
          <w:marBottom w:val="0"/>
          <w:divBdr>
            <w:top w:val="none" w:sz="0" w:space="0" w:color="auto"/>
            <w:left w:val="none" w:sz="0" w:space="0" w:color="auto"/>
            <w:bottom w:val="none" w:sz="0" w:space="0" w:color="auto"/>
            <w:right w:val="none" w:sz="0" w:space="0" w:color="auto"/>
          </w:divBdr>
        </w:div>
        <w:div w:id="633558403">
          <w:marLeft w:val="0"/>
          <w:marRight w:val="0"/>
          <w:marTop w:val="0"/>
          <w:marBottom w:val="0"/>
          <w:divBdr>
            <w:top w:val="none" w:sz="0" w:space="0" w:color="auto"/>
            <w:left w:val="none" w:sz="0" w:space="0" w:color="auto"/>
            <w:bottom w:val="none" w:sz="0" w:space="0" w:color="auto"/>
            <w:right w:val="none" w:sz="0" w:space="0" w:color="auto"/>
          </w:divBdr>
        </w:div>
        <w:div w:id="353190528">
          <w:marLeft w:val="0"/>
          <w:marRight w:val="0"/>
          <w:marTop w:val="0"/>
          <w:marBottom w:val="0"/>
          <w:divBdr>
            <w:top w:val="none" w:sz="0" w:space="0" w:color="auto"/>
            <w:left w:val="none" w:sz="0" w:space="0" w:color="auto"/>
            <w:bottom w:val="none" w:sz="0" w:space="0" w:color="auto"/>
            <w:right w:val="none" w:sz="0" w:space="0" w:color="auto"/>
          </w:divBdr>
        </w:div>
        <w:div w:id="1094086399">
          <w:marLeft w:val="0"/>
          <w:marRight w:val="0"/>
          <w:marTop w:val="0"/>
          <w:marBottom w:val="0"/>
          <w:divBdr>
            <w:top w:val="none" w:sz="0" w:space="0" w:color="auto"/>
            <w:left w:val="none" w:sz="0" w:space="0" w:color="auto"/>
            <w:bottom w:val="none" w:sz="0" w:space="0" w:color="auto"/>
            <w:right w:val="none" w:sz="0" w:space="0" w:color="auto"/>
          </w:divBdr>
        </w:div>
        <w:div w:id="1572425150">
          <w:marLeft w:val="0"/>
          <w:marRight w:val="0"/>
          <w:marTop w:val="0"/>
          <w:marBottom w:val="0"/>
          <w:divBdr>
            <w:top w:val="none" w:sz="0" w:space="0" w:color="auto"/>
            <w:left w:val="none" w:sz="0" w:space="0" w:color="auto"/>
            <w:bottom w:val="none" w:sz="0" w:space="0" w:color="auto"/>
            <w:right w:val="none" w:sz="0" w:space="0" w:color="auto"/>
          </w:divBdr>
        </w:div>
        <w:div w:id="439569699">
          <w:marLeft w:val="0"/>
          <w:marRight w:val="0"/>
          <w:marTop w:val="0"/>
          <w:marBottom w:val="0"/>
          <w:divBdr>
            <w:top w:val="none" w:sz="0" w:space="0" w:color="auto"/>
            <w:left w:val="none" w:sz="0" w:space="0" w:color="auto"/>
            <w:bottom w:val="none" w:sz="0" w:space="0" w:color="auto"/>
            <w:right w:val="none" w:sz="0" w:space="0" w:color="auto"/>
          </w:divBdr>
        </w:div>
        <w:div w:id="1648320568">
          <w:marLeft w:val="0"/>
          <w:marRight w:val="0"/>
          <w:marTop w:val="0"/>
          <w:marBottom w:val="0"/>
          <w:divBdr>
            <w:top w:val="none" w:sz="0" w:space="0" w:color="auto"/>
            <w:left w:val="none" w:sz="0" w:space="0" w:color="auto"/>
            <w:bottom w:val="none" w:sz="0" w:space="0" w:color="auto"/>
            <w:right w:val="none" w:sz="0" w:space="0" w:color="auto"/>
          </w:divBdr>
        </w:div>
        <w:div w:id="1598053477">
          <w:marLeft w:val="0"/>
          <w:marRight w:val="0"/>
          <w:marTop w:val="0"/>
          <w:marBottom w:val="0"/>
          <w:divBdr>
            <w:top w:val="none" w:sz="0" w:space="0" w:color="auto"/>
            <w:left w:val="none" w:sz="0" w:space="0" w:color="auto"/>
            <w:bottom w:val="none" w:sz="0" w:space="0" w:color="auto"/>
            <w:right w:val="none" w:sz="0" w:space="0" w:color="auto"/>
          </w:divBdr>
        </w:div>
        <w:div w:id="1080519268">
          <w:marLeft w:val="0"/>
          <w:marRight w:val="0"/>
          <w:marTop w:val="0"/>
          <w:marBottom w:val="0"/>
          <w:divBdr>
            <w:top w:val="none" w:sz="0" w:space="0" w:color="auto"/>
            <w:left w:val="none" w:sz="0" w:space="0" w:color="auto"/>
            <w:bottom w:val="none" w:sz="0" w:space="0" w:color="auto"/>
            <w:right w:val="none" w:sz="0" w:space="0" w:color="auto"/>
          </w:divBdr>
        </w:div>
        <w:div w:id="620652016">
          <w:marLeft w:val="0"/>
          <w:marRight w:val="0"/>
          <w:marTop w:val="0"/>
          <w:marBottom w:val="0"/>
          <w:divBdr>
            <w:top w:val="none" w:sz="0" w:space="0" w:color="auto"/>
            <w:left w:val="none" w:sz="0" w:space="0" w:color="auto"/>
            <w:bottom w:val="none" w:sz="0" w:space="0" w:color="auto"/>
            <w:right w:val="none" w:sz="0" w:space="0" w:color="auto"/>
          </w:divBdr>
        </w:div>
        <w:div w:id="1042170288">
          <w:marLeft w:val="0"/>
          <w:marRight w:val="0"/>
          <w:marTop w:val="0"/>
          <w:marBottom w:val="0"/>
          <w:divBdr>
            <w:top w:val="none" w:sz="0" w:space="0" w:color="auto"/>
            <w:left w:val="none" w:sz="0" w:space="0" w:color="auto"/>
            <w:bottom w:val="none" w:sz="0" w:space="0" w:color="auto"/>
            <w:right w:val="none" w:sz="0" w:space="0" w:color="auto"/>
          </w:divBdr>
        </w:div>
        <w:div w:id="402334765">
          <w:marLeft w:val="0"/>
          <w:marRight w:val="0"/>
          <w:marTop w:val="0"/>
          <w:marBottom w:val="0"/>
          <w:divBdr>
            <w:top w:val="none" w:sz="0" w:space="0" w:color="auto"/>
            <w:left w:val="none" w:sz="0" w:space="0" w:color="auto"/>
            <w:bottom w:val="none" w:sz="0" w:space="0" w:color="auto"/>
            <w:right w:val="none" w:sz="0" w:space="0" w:color="auto"/>
          </w:divBdr>
        </w:div>
        <w:div w:id="1949659178">
          <w:marLeft w:val="0"/>
          <w:marRight w:val="0"/>
          <w:marTop w:val="0"/>
          <w:marBottom w:val="0"/>
          <w:divBdr>
            <w:top w:val="none" w:sz="0" w:space="0" w:color="auto"/>
            <w:left w:val="none" w:sz="0" w:space="0" w:color="auto"/>
            <w:bottom w:val="none" w:sz="0" w:space="0" w:color="auto"/>
            <w:right w:val="none" w:sz="0" w:space="0" w:color="auto"/>
          </w:divBdr>
        </w:div>
        <w:div w:id="345255468">
          <w:marLeft w:val="0"/>
          <w:marRight w:val="0"/>
          <w:marTop w:val="0"/>
          <w:marBottom w:val="0"/>
          <w:divBdr>
            <w:top w:val="none" w:sz="0" w:space="0" w:color="auto"/>
            <w:left w:val="none" w:sz="0" w:space="0" w:color="auto"/>
            <w:bottom w:val="none" w:sz="0" w:space="0" w:color="auto"/>
            <w:right w:val="none" w:sz="0" w:space="0" w:color="auto"/>
          </w:divBdr>
        </w:div>
        <w:div w:id="1748261156">
          <w:marLeft w:val="0"/>
          <w:marRight w:val="0"/>
          <w:marTop w:val="0"/>
          <w:marBottom w:val="0"/>
          <w:divBdr>
            <w:top w:val="none" w:sz="0" w:space="0" w:color="auto"/>
            <w:left w:val="none" w:sz="0" w:space="0" w:color="auto"/>
            <w:bottom w:val="none" w:sz="0" w:space="0" w:color="auto"/>
            <w:right w:val="none" w:sz="0" w:space="0" w:color="auto"/>
          </w:divBdr>
        </w:div>
        <w:div w:id="1866628693">
          <w:marLeft w:val="0"/>
          <w:marRight w:val="0"/>
          <w:marTop w:val="0"/>
          <w:marBottom w:val="0"/>
          <w:divBdr>
            <w:top w:val="none" w:sz="0" w:space="0" w:color="auto"/>
            <w:left w:val="none" w:sz="0" w:space="0" w:color="auto"/>
            <w:bottom w:val="none" w:sz="0" w:space="0" w:color="auto"/>
            <w:right w:val="none" w:sz="0" w:space="0" w:color="auto"/>
          </w:divBdr>
        </w:div>
        <w:div w:id="863709657">
          <w:marLeft w:val="0"/>
          <w:marRight w:val="0"/>
          <w:marTop w:val="0"/>
          <w:marBottom w:val="0"/>
          <w:divBdr>
            <w:top w:val="none" w:sz="0" w:space="0" w:color="auto"/>
            <w:left w:val="none" w:sz="0" w:space="0" w:color="auto"/>
            <w:bottom w:val="none" w:sz="0" w:space="0" w:color="auto"/>
            <w:right w:val="none" w:sz="0" w:space="0" w:color="auto"/>
          </w:divBdr>
        </w:div>
        <w:div w:id="28575685">
          <w:marLeft w:val="0"/>
          <w:marRight w:val="0"/>
          <w:marTop w:val="0"/>
          <w:marBottom w:val="0"/>
          <w:divBdr>
            <w:top w:val="none" w:sz="0" w:space="0" w:color="auto"/>
            <w:left w:val="none" w:sz="0" w:space="0" w:color="auto"/>
            <w:bottom w:val="none" w:sz="0" w:space="0" w:color="auto"/>
            <w:right w:val="none" w:sz="0" w:space="0" w:color="auto"/>
          </w:divBdr>
        </w:div>
        <w:div w:id="373624370">
          <w:marLeft w:val="0"/>
          <w:marRight w:val="0"/>
          <w:marTop w:val="0"/>
          <w:marBottom w:val="0"/>
          <w:divBdr>
            <w:top w:val="none" w:sz="0" w:space="0" w:color="auto"/>
            <w:left w:val="none" w:sz="0" w:space="0" w:color="auto"/>
            <w:bottom w:val="none" w:sz="0" w:space="0" w:color="auto"/>
            <w:right w:val="none" w:sz="0" w:space="0" w:color="auto"/>
          </w:divBdr>
        </w:div>
        <w:div w:id="495413525">
          <w:marLeft w:val="0"/>
          <w:marRight w:val="0"/>
          <w:marTop w:val="0"/>
          <w:marBottom w:val="0"/>
          <w:divBdr>
            <w:top w:val="none" w:sz="0" w:space="0" w:color="auto"/>
            <w:left w:val="none" w:sz="0" w:space="0" w:color="auto"/>
            <w:bottom w:val="none" w:sz="0" w:space="0" w:color="auto"/>
            <w:right w:val="none" w:sz="0" w:space="0" w:color="auto"/>
          </w:divBdr>
        </w:div>
        <w:div w:id="1646474634">
          <w:marLeft w:val="0"/>
          <w:marRight w:val="0"/>
          <w:marTop w:val="0"/>
          <w:marBottom w:val="0"/>
          <w:divBdr>
            <w:top w:val="none" w:sz="0" w:space="0" w:color="auto"/>
            <w:left w:val="none" w:sz="0" w:space="0" w:color="auto"/>
            <w:bottom w:val="none" w:sz="0" w:space="0" w:color="auto"/>
            <w:right w:val="none" w:sz="0" w:space="0" w:color="auto"/>
          </w:divBdr>
        </w:div>
        <w:div w:id="54207982">
          <w:marLeft w:val="0"/>
          <w:marRight w:val="0"/>
          <w:marTop w:val="0"/>
          <w:marBottom w:val="0"/>
          <w:divBdr>
            <w:top w:val="none" w:sz="0" w:space="0" w:color="auto"/>
            <w:left w:val="none" w:sz="0" w:space="0" w:color="auto"/>
            <w:bottom w:val="none" w:sz="0" w:space="0" w:color="auto"/>
            <w:right w:val="none" w:sz="0" w:space="0" w:color="auto"/>
          </w:divBdr>
        </w:div>
        <w:div w:id="821045801">
          <w:marLeft w:val="0"/>
          <w:marRight w:val="0"/>
          <w:marTop w:val="0"/>
          <w:marBottom w:val="0"/>
          <w:divBdr>
            <w:top w:val="none" w:sz="0" w:space="0" w:color="auto"/>
            <w:left w:val="none" w:sz="0" w:space="0" w:color="auto"/>
            <w:bottom w:val="none" w:sz="0" w:space="0" w:color="auto"/>
            <w:right w:val="none" w:sz="0" w:space="0" w:color="auto"/>
          </w:divBdr>
        </w:div>
        <w:div w:id="2116975087">
          <w:marLeft w:val="0"/>
          <w:marRight w:val="0"/>
          <w:marTop w:val="0"/>
          <w:marBottom w:val="0"/>
          <w:divBdr>
            <w:top w:val="none" w:sz="0" w:space="0" w:color="auto"/>
            <w:left w:val="none" w:sz="0" w:space="0" w:color="auto"/>
            <w:bottom w:val="none" w:sz="0" w:space="0" w:color="auto"/>
            <w:right w:val="none" w:sz="0" w:space="0" w:color="auto"/>
          </w:divBdr>
        </w:div>
        <w:div w:id="1625307958">
          <w:marLeft w:val="0"/>
          <w:marRight w:val="0"/>
          <w:marTop w:val="0"/>
          <w:marBottom w:val="0"/>
          <w:divBdr>
            <w:top w:val="none" w:sz="0" w:space="0" w:color="auto"/>
            <w:left w:val="none" w:sz="0" w:space="0" w:color="auto"/>
            <w:bottom w:val="none" w:sz="0" w:space="0" w:color="auto"/>
            <w:right w:val="none" w:sz="0" w:space="0" w:color="auto"/>
          </w:divBdr>
        </w:div>
        <w:div w:id="570190113">
          <w:marLeft w:val="0"/>
          <w:marRight w:val="0"/>
          <w:marTop w:val="0"/>
          <w:marBottom w:val="0"/>
          <w:divBdr>
            <w:top w:val="none" w:sz="0" w:space="0" w:color="auto"/>
            <w:left w:val="none" w:sz="0" w:space="0" w:color="auto"/>
            <w:bottom w:val="none" w:sz="0" w:space="0" w:color="auto"/>
            <w:right w:val="none" w:sz="0" w:space="0" w:color="auto"/>
          </w:divBdr>
        </w:div>
        <w:div w:id="725879348">
          <w:marLeft w:val="0"/>
          <w:marRight w:val="0"/>
          <w:marTop w:val="0"/>
          <w:marBottom w:val="0"/>
          <w:divBdr>
            <w:top w:val="none" w:sz="0" w:space="0" w:color="auto"/>
            <w:left w:val="none" w:sz="0" w:space="0" w:color="auto"/>
            <w:bottom w:val="none" w:sz="0" w:space="0" w:color="auto"/>
            <w:right w:val="none" w:sz="0" w:space="0" w:color="auto"/>
          </w:divBdr>
        </w:div>
        <w:div w:id="1925988462">
          <w:marLeft w:val="0"/>
          <w:marRight w:val="0"/>
          <w:marTop w:val="0"/>
          <w:marBottom w:val="0"/>
          <w:divBdr>
            <w:top w:val="none" w:sz="0" w:space="0" w:color="auto"/>
            <w:left w:val="none" w:sz="0" w:space="0" w:color="auto"/>
            <w:bottom w:val="none" w:sz="0" w:space="0" w:color="auto"/>
            <w:right w:val="none" w:sz="0" w:space="0" w:color="auto"/>
          </w:divBdr>
        </w:div>
        <w:div w:id="1262687331">
          <w:marLeft w:val="0"/>
          <w:marRight w:val="0"/>
          <w:marTop w:val="0"/>
          <w:marBottom w:val="0"/>
          <w:divBdr>
            <w:top w:val="none" w:sz="0" w:space="0" w:color="auto"/>
            <w:left w:val="none" w:sz="0" w:space="0" w:color="auto"/>
            <w:bottom w:val="none" w:sz="0" w:space="0" w:color="auto"/>
            <w:right w:val="none" w:sz="0" w:space="0" w:color="auto"/>
          </w:divBdr>
        </w:div>
        <w:div w:id="887761523">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
        <w:div w:id="1282877132">
          <w:marLeft w:val="0"/>
          <w:marRight w:val="0"/>
          <w:marTop w:val="0"/>
          <w:marBottom w:val="0"/>
          <w:divBdr>
            <w:top w:val="none" w:sz="0" w:space="0" w:color="auto"/>
            <w:left w:val="none" w:sz="0" w:space="0" w:color="auto"/>
            <w:bottom w:val="none" w:sz="0" w:space="0" w:color="auto"/>
            <w:right w:val="none" w:sz="0" w:space="0" w:color="auto"/>
          </w:divBdr>
        </w:div>
        <w:div w:id="1715540406">
          <w:marLeft w:val="0"/>
          <w:marRight w:val="0"/>
          <w:marTop w:val="0"/>
          <w:marBottom w:val="0"/>
          <w:divBdr>
            <w:top w:val="none" w:sz="0" w:space="0" w:color="auto"/>
            <w:left w:val="none" w:sz="0" w:space="0" w:color="auto"/>
            <w:bottom w:val="none" w:sz="0" w:space="0" w:color="auto"/>
            <w:right w:val="none" w:sz="0" w:space="0" w:color="auto"/>
          </w:divBdr>
        </w:div>
        <w:div w:id="207496252">
          <w:marLeft w:val="0"/>
          <w:marRight w:val="0"/>
          <w:marTop w:val="0"/>
          <w:marBottom w:val="0"/>
          <w:divBdr>
            <w:top w:val="none" w:sz="0" w:space="0" w:color="auto"/>
            <w:left w:val="none" w:sz="0" w:space="0" w:color="auto"/>
            <w:bottom w:val="none" w:sz="0" w:space="0" w:color="auto"/>
            <w:right w:val="none" w:sz="0" w:space="0" w:color="auto"/>
          </w:divBdr>
        </w:div>
        <w:div w:id="598179183">
          <w:marLeft w:val="0"/>
          <w:marRight w:val="0"/>
          <w:marTop w:val="0"/>
          <w:marBottom w:val="0"/>
          <w:divBdr>
            <w:top w:val="none" w:sz="0" w:space="0" w:color="auto"/>
            <w:left w:val="none" w:sz="0" w:space="0" w:color="auto"/>
            <w:bottom w:val="none" w:sz="0" w:space="0" w:color="auto"/>
            <w:right w:val="none" w:sz="0" w:space="0" w:color="auto"/>
          </w:divBdr>
        </w:div>
        <w:div w:id="775096572">
          <w:marLeft w:val="0"/>
          <w:marRight w:val="0"/>
          <w:marTop w:val="0"/>
          <w:marBottom w:val="0"/>
          <w:divBdr>
            <w:top w:val="none" w:sz="0" w:space="0" w:color="auto"/>
            <w:left w:val="none" w:sz="0" w:space="0" w:color="auto"/>
            <w:bottom w:val="none" w:sz="0" w:space="0" w:color="auto"/>
            <w:right w:val="none" w:sz="0" w:space="0" w:color="auto"/>
          </w:divBdr>
        </w:div>
        <w:div w:id="908616211">
          <w:marLeft w:val="0"/>
          <w:marRight w:val="0"/>
          <w:marTop w:val="0"/>
          <w:marBottom w:val="0"/>
          <w:divBdr>
            <w:top w:val="none" w:sz="0" w:space="0" w:color="auto"/>
            <w:left w:val="none" w:sz="0" w:space="0" w:color="auto"/>
            <w:bottom w:val="none" w:sz="0" w:space="0" w:color="auto"/>
            <w:right w:val="none" w:sz="0" w:space="0" w:color="auto"/>
          </w:divBdr>
        </w:div>
        <w:div w:id="581836157">
          <w:marLeft w:val="0"/>
          <w:marRight w:val="0"/>
          <w:marTop w:val="0"/>
          <w:marBottom w:val="0"/>
          <w:divBdr>
            <w:top w:val="none" w:sz="0" w:space="0" w:color="auto"/>
            <w:left w:val="none" w:sz="0" w:space="0" w:color="auto"/>
            <w:bottom w:val="none" w:sz="0" w:space="0" w:color="auto"/>
            <w:right w:val="none" w:sz="0" w:space="0" w:color="auto"/>
          </w:divBdr>
        </w:div>
        <w:div w:id="1216576294">
          <w:marLeft w:val="0"/>
          <w:marRight w:val="0"/>
          <w:marTop w:val="0"/>
          <w:marBottom w:val="0"/>
          <w:divBdr>
            <w:top w:val="none" w:sz="0" w:space="0" w:color="auto"/>
            <w:left w:val="none" w:sz="0" w:space="0" w:color="auto"/>
            <w:bottom w:val="none" w:sz="0" w:space="0" w:color="auto"/>
            <w:right w:val="none" w:sz="0" w:space="0" w:color="auto"/>
          </w:divBdr>
        </w:div>
        <w:div w:id="218591267">
          <w:marLeft w:val="0"/>
          <w:marRight w:val="0"/>
          <w:marTop w:val="0"/>
          <w:marBottom w:val="0"/>
          <w:divBdr>
            <w:top w:val="none" w:sz="0" w:space="0" w:color="auto"/>
            <w:left w:val="none" w:sz="0" w:space="0" w:color="auto"/>
            <w:bottom w:val="none" w:sz="0" w:space="0" w:color="auto"/>
            <w:right w:val="none" w:sz="0" w:space="0" w:color="auto"/>
          </w:divBdr>
        </w:div>
        <w:div w:id="687102225">
          <w:marLeft w:val="0"/>
          <w:marRight w:val="0"/>
          <w:marTop w:val="0"/>
          <w:marBottom w:val="0"/>
          <w:divBdr>
            <w:top w:val="none" w:sz="0" w:space="0" w:color="auto"/>
            <w:left w:val="none" w:sz="0" w:space="0" w:color="auto"/>
            <w:bottom w:val="none" w:sz="0" w:space="0" w:color="auto"/>
            <w:right w:val="none" w:sz="0" w:space="0" w:color="auto"/>
          </w:divBdr>
        </w:div>
        <w:div w:id="1897668321">
          <w:marLeft w:val="0"/>
          <w:marRight w:val="0"/>
          <w:marTop w:val="0"/>
          <w:marBottom w:val="0"/>
          <w:divBdr>
            <w:top w:val="none" w:sz="0" w:space="0" w:color="auto"/>
            <w:left w:val="none" w:sz="0" w:space="0" w:color="auto"/>
            <w:bottom w:val="none" w:sz="0" w:space="0" w:color="auto"/>
            <w:right w:val="none" w:sz="0" w:space="0" w:color="auto"/>
          </w:divBdr>
        </w:div>
        <w:div w:id="522667633">
          <w:marLeft w:val="0"/>
          <w:marRight w:val="0"/>
          <w:marTop w:val="0"/>
          <w:marBottom w:val="0"/>
          <w:divBdr>
            <w:top w:val="none" w:sz="0" w:space="0" w:color="auto"/>
            <w:left w:val="none" w:sz="0" w:space="0" w:color="auto"/>
            <w:bottom w:val="none" w:sz="0" w:space="0" w:color="auto"/>
            <w:right w:val="none" w:sz="0" w:space="0" w:color="auto"/>
          </w:divBdr>
        </w:div>
        <w:div w:id="1912083342">
          <w:marLeft w:val="0"/>
          <w:marRight w:val="0"/>
          <w:marTop w:val="0"/>
          <w:marBottom w:val="0"/>
          <w:divBdr>
            <w:top w:val="none" w:sz="0" w:space="0" w:color="auto"/>
            <w:left w:val="none" w:sz="0" w:space="0" w:color="auto"/>
            <w:bottom w:val="none" w:sz="0" w:space="0" w:color="auto"/>
            <w:right w:val="none" w:sz="0" w:space="0" w:color="auto"/>
          </w:divBdr>
        </w:div>
        <w:div w:id="902452435">
          <w:marLeft w:val="0"/>
          <w:marRight w:val="0"/>
          <w:marTop w:val="0"/>
          <w:marBottom w:val="0"/>
          <w:divBdr>
            <w:top w:val="none" w:sz="0" w:space="0" w:color="auto"/>
            <w:left w:val="none" w:sz="0" w:space="0" w:color="auto"/>
            <w:bottom w:val="none" w:sz="0" w:space="0" w:color="auto"/>
            <w:right w:val="none" w:sz="0" w:space="0" w:color="auto"/>
          </w:divBdr>
        </w:div>
        <w:div w:id="1410275708">
          <w:marLeft w:val="0"/>
          <w:marRight w:val="0"/>
          <w:marTop w:val="0"/>
          <w:marBottom w:val="0"/>
          <w:divBdr>
            <w:top w:val="none" w:sz="0" w:space="0" w:color="auto"/>
            <w:left w:val="none" w:sz="0" w:space="0" w:color="auto"/>
            <w:bottom w:val="none" w:sz="0" w:space="0" w:color="auto"/>
            <w:right w:val="none" w:sz="0" w:space="0" w:color="auto"/>
          </w:divBdr>
        </w:div>
        <w:div w:id="733165394">
          <w:marLeft w:val="0"/>
          <w:marRight w:val="0"/>
          <w:marTop w:val="0"/>
          <w:marBottom w:val="0"/>
          <w:divBdr>
            <w:top w:val="none" w:sz="0" w:space="0" w:color="auto"/>
            <w:left w:val="none" w:sz="0" w:space="0" w:color="auto"/>
            <w:bottom w:val="none" w:sz="0" w:space="0" w:color="auto"/>
            <w:right w:val="none" w:sz="0" w:space="0" w:color="auto"/>
          </w:divBdr>
        </w:div>
        <w:div w:id="1694067060">
          <w:marLeft w:val="0"/>
          <w:marRight w:val="0"/>
          <w:marTop w:val="0"/>
          <w:marBottom w:val="0"/>
          <w:divBdr>
            <w:top w:val="none" w:sz="0" w:space="0" w:color="auto"/>
            <w:left w:val="none" w:sz="0" w:space="0" w:color="auto"/>
            <w:bottom w:val="none" w:sz="0" w:space="0" w:color="auto"/>
            <w:right w:val="none" w:sz="0" w:space="0" w:color="auto"/>
          </w:divBdr>
        </w:div>
        <w:div w:id="906846160">
          <w:marLeft w:val="0"/>
          <w:marRight w:val="0"/>
          <w:marTop w:val="0"/>
          <w:marBottom w:val="0"/>
          <w:divBdr>
            <w:top w:val="none" w:sz="0" w:space="0" w:color="auto"/>
            <w:left w:val="none" w:sz="0" w:space="0" w:color="auto"/>
            <w:bottom w:val="none" w:sz="0" w:space="0" w:color="auto"/>
            <w:right w:val="none" w:sz="0" w:space="0" w:color="auto"/>
          </w:divBdr>
        </w:div>
        <w:div w:id="1113598940">
          <w:marLeft w:val="0"/>
          <w:marRight w:val="0"/>
          <w:marTop w:val="0"/>
          <w:marBottom w:val="0"/>
          <w:divBdr>
            <w:top w:val="none" w:sz="0" w:space="0" w:color="auto"/>
            <w:left w:val="none" w:sz="0" w:space="0" w:color="auto"/>
            <w:bottom w:val="none" w:sz="0" w:space="0" w:color="auto"/>
            <w:right w:val="none" w:sz="0" w:space="0" w:color="auto"/>
          </w:divBdr>
        </w:div>
        <w:div w:id="706875780">
          <w:marLeft w:val="0"/>
          <w:marRight w:val="0"/>
          <w:marTop w:val="0"/>
          <w:marBottom w:val="0"/>
          <w:divBdr>
            <w:top w:val="none" w:sz="0" w:space="0" w:color="auto"/>
            <w:left w:val="none" w:sz="0" w:space="0" w:color="auto"/>
            <w:bottom w:val="none" w:sz="0" w:space="0" w:color="auto"/>
            <w:right w:val="none" w:sz="0" w:space="0" w:color="auto"/>
          </w:divBdr>
        </w:div>
        <w:div w:id="2043089478">
          <w:marLeft w:val="0"/>
          <w:marRight w:val="0"/>
          <w:marTop w:val="0"/>
          <w:marBottom w:val="0"/>
          <w:divBdr>
            <w:top w:val="none" w:sz="0" w:space="0" w:color="auto"/>
            <w:left w:val="none" w:sz="0" w:space="0" w:color="auto"/>
            <w:bottom w:val="none" w:sz="0" w:space="0" w:color="auto"/>
            <w:right w:val="none" w:sz="0" w:space="0" w:color="auto"/>
          </w:divBdr>
        </w:div>
      </w:divsChild>
    </w:div>
    <w:div w:id="697856181">
      <w:bodyDiv w:val="1"/>
      <w:marLeft w:val="0"/>
      <w:marRight w:val="0"/>
      <w:marTop w:val="0"/>
      <w:marBottom w:val="0"/>
      <w:divBdr>
        <w:top w:val="none" w:sz="0" w:space="0" w:color="auto"/>
        <w:left w:val="none" w:sz="0" w:space="0" w:color="auto"/>
        <w:bottom w:val="none" w:sz="0" w:space="0" w:color="auto"/>
        <w:right w:val="none" w:sz="0" w:space="0" w:color="auto"/>
      </w:divBdr>
      <w:divsChild>
        <w:div w:id="1351105007">
          <w:marLeft w:val="0"/>
          <w:marRight w:val="0"/>
          <w:marTop w:val="0"/>
          <w:marBottom w:val="0"/>
          <w:divBdr>
            <w:top w:val="none" w:sz="0" w:space="0" w:color="auto"/>
            <w:left w:val="none" w:sz="0" w:space="0" w:color="auto"/>
            <w:bottom w:val="none" w:sz="0" w:space="0" w:color="auto"/>
            <w:right w:val="none" w:sz="0" w:space="0" w:color="auto"/>
          </w:divBdr>
        </w:div>
        <w:div w:id="758477946">
          <w:marLeft w:val="0"/>
          <w:marRight w:val="0"/>
          <w:marTop w:val="0"/>
          <w:marBottom w:val="0"/>
          <w:divBdr>
            <w:top w:val="none" w:sz="0" w:space="0" w:color="auto"/>
            <w:left w:val="none" w:sz="0" w:space="0" w:color="auto"/>
            <w:bottom w:val="none" w:sz="0" w:space="0" w:color="auto"/>
            <w:right w:val="none" w:sz="0" w:space="0" w:color="auto"/>
          </w:divBdr>
        </w:div>
        <w:div w:id="421613321">
          <w:marLeft w:val="0"/>
          <w:marRight w:val="0"/>
          <w:marTop w:val="0"/>
          <w:marBottom w:val="0"/>
          <w:divBdr>
            <w:top w:val="none" w:sz="0" w:space="0" w:color="auto"/>
            <w:left w:val="none" w:sz="0" w:space="0" w:color="auto"/>
            <w:bottom w:val="none" w:sz="0" w:space="0" w:color="auto"/>
            <w:right w:val="none" w:sz="0" w:space="0" w:color="auto"/>
          </w:divBdr>
        </w:div>
        <w:div w:id="958295676">
          <w:marLeft w:val="0"/>
          <w:marRight w:val="0"/>
          <w:marTop w:val="0"/>
          <w:marBottom w:val="0"/>
          <w:divBdr>
            <w:top w:val="none" w:sz="0" w:space="0" w:color="auto"/>
            <w:left w:val="none" w:sz="0" w:space="0" w:color="auto"/>
            <w:bottom w:val="none" w:sz="0" w:space="0" w:color="auto"/>
            <w:right w:val="none" w:sz="0" w:space="0" w:color="auto"/>
          </w:divBdr>
        </w:div>
        <w:div w:id="596914273">
          <w:marLeft w:val="0"/>
          <w:marRight w:val="0"/>
          <w:marTop w:val="0"/>
          <w:marBottom w:val="0"/>
          <w:divBdr>
            <w:top w:val="none" w:sz="0" w:space="0" w:color="auto"/>
            <w:left w:val="none" w:sz="0" w:space="0" w:color="auto"/>
            <w:bottom w:val="none" w:sz="0" w:space="0" w:color="auto"/>
            <w:right w:val="none" w:sz="0" w:space="0" w:color="auto"/>
          </w:divBdr>
        </w:div>
        <w:div w:id="224950069">
          <w:marLeft w:val="0"/>
          <w:marRight w:val="0"/>
          <w:marTop w:val="0"/>
          <w:marBottom w:val="0"/>
          <w:divBdr>
            <w:top w:val="none" w:sz="0" w:space="0" w:color="auto"/>
            <w:left w:val="none" w:sz="0" w:space="0" w:color="auto"/>
            <w:bottom w:val="none" w:sz="0" w:space="0" w:color="auto"/>
            <w:right w:val="none" w:sz="0" w:space="0" w:color="auto"/>
          </w:divBdr>
        </w:div>
        <w:div w:id="1736734826">
          <w:marLeft w:val="0"/>
          <w:marRight w:val="0"/>
          <w:marTop w:val="0"/>
          <w:marBottom w:val="0"/>
          <w:divBdr>
            <w:top w:val="none" w:sz="0" w:space="0" w:color="auto"/>
            <w:left w:val="none" w:sz="0" w:space="0" w:color="auto"/>
            <w:bottom w:val="none" w:sz="0" w:space="0" w:color="auto"/>
            <w:right w:val="none" w:sz="0" w:space="0" w:color="auto"/>
          </w:divBdr>
        </w:div>
      </w:divsChild>
    </w:div>
    <w:div w:id="776490043">
      <w:bodyDiv w:val="1"/>
      <w:marLeft w:val="0"/>
      <w:marRight w:val="0"/>
      <w:marTop w:val="0"/>
      <w:marBottom w:val="0"/>
      <w:divBdr>
        <w:top w:val="none" w:sz="0" w:space="0" w:color="auto"/>
        <w:left w:val="none" w:sz="0" w:space="0" w:color="auto"/>
        <w:bottom w:val="none" w:sz="0" w:space="0" w:color="auto"/>
        <w:right w:val="none" w:sz="0" w:space="0" w:color="auto"/>
      </w:divBdr>
    </w:div>
    <w:div w:id="807403767">
      <w:bodyDiv w:val="1"/>
      <w:marLeft w:val="0"/>
      <w:marRight w:val="0"/>
      <w:marTop w:val="0"/>
      <w:marBottom w:val="0"/>
      <w:divBdr>
        <w:top w:val="none" w:sz="0" w:space="0" w:color="auto"/>
        <w:left w:val="none" w:sz="0" w:space="0" w:color="auto"/>
        <w:bottom w:val="none" w:sz="0" w:space="0" w:color="auto"/>
        <w:right w:val="none" w:sz="0" w:space="0" w:color="auto"/>
      </w:divBdr>
      <w:divsChild>
        <w:div w:id="1307008563">
          <w:marLeft w:val="0"/>
          <w:marRight w:val="0"/>
          <w:marTop w:val="0"/>
          <w:marBottom w:val="0"/>
          <w:divBdr>
            <w:top w:val="none" w:sz="0" w:space="0" w:color="auto"/>
            <w:left w:val="none" w:sz="0" w:space="0" w:color="auto"/>
            <w:bottom w:val="none" w:sz="0" w:space="0" w:color="auto"/>
            <w:right w:val="none" w:sz="0" w:space="0" w:color="auto"/>
          </w:divBdr>
        </w:div>
        <w:div w:id="1748572874">
          <w:marLeft w:val="0"/>
          <w:marRight w:val="0"/>
          <w:marTop w:val="0"/>
          <w:marBottom w:val="0"/>
          <w:divBdr>
            <w:top w:val="none" w:sz="0" w:space="0" w:color="auto"/>
            <w:left w:val="none" w:sz="0" w:space="0" w:color="auto"/>
            <w:bottom w:val="none" w:sz="0" w:space="0" w:color="auto"/>
            <w:right w:val="none" w:sz="0" w:space="0" w:color="auto"/>
          </w:divBdr>
        </w:div>
        <w:div w:id="956957622">
          <w:marLeft w:val="0"/>
          <w:marRight w:val="0"/>
          <w:marTop w:val="0"/>
          <w:marBottom w:val="0"/>
          <w:divBdr>
            <w:top w:val="none" w:sz="0" w:space="0" w:color="auto"/>
            <w:left w:val="none" w:sz="0" w:space="0" w:color="auto"/>
            <w:bottom w:val="none" w:sz="0" w:space="0" w:color="auto"/>
            <w:right w:val="none" w:sz="0" w:space="0" w:color="auto"/>
          </w:divBdr>
        </w:div>
        <w:div w:id="1995184738">
          <w:marLeft w:val="0"/>
          <w:marRight w:val="0"/>
          <w:marTop w:val="0"/>
          <w:marBottom w:val="0"/>
          <w:divBdr>
            <w:top w:val="none" w:sz="0" w:space="0" w:color="auto"/>
            <w:left w:val="none" w:sz="0" w:space="0" w:color="auto"/>
            <w:bottom w:val="none" w:sz="0" w:space="0" w:color="auto"/>
            <w:right w:val="none" w:sz="0" w:space="0" w:color="auto"/>
          </w:divBdr>
        </w:div>
        <w:div w:id="962269519">
          <w:marLeft w:val="0"/>
          <w:marRight w:val="0"/>
          <w:marTop w:val="0"/>
          <w:marBottom w:val="0"/>
          <w:divBdr>
            <w:top w:val="none" w:sz="0" w:space="0" w:color="auto"/>
            <w:left w:val="none" w:sz="0" w:space="0" w:color="auto"/>
            <w:bottom w:val="none" w:sz="0" w:space="0" w:color="auto"/>
            <w:right w:val="none" w:sz="0" w:space="0" w:color="auto"/>
          </w:divBdr>
        </w:div>
        <w:div w:id="190387323">
          <w:marLeft w:val="0"/>
          <w:marRight w:val="0"/>
          <w:marTop w:val="0"/>
          <w:marBottom w:val="0"/>
          <w:divBdr>
            <w:top w:val="none" w:sz="0" w:space="0" w:color="auto"/>
            <w:left w:val="none" w:sz="0" w:space="0" w:color="auto"/>
            <w:bottom w:val="none" w:sz="0" w:space="0" w:color="auto"/>
            <w:right w:val="none" w:sz="0" w:space="0" w:color="auto"/>
          </w:divBdr>
        </w:div>
        <w:div w:id="826361378">
          <w:marLeft w:val="0"/>
          <w:marRight w:val="0"/>
          <w:marTop w:val="0"/>
          <w:marBottom w:val="0"/>
          <w:divBdr>
            <w:top w:val="none" w:sz="0" w:space="0" w:color="auto"/>
            <w:left w:val="none" w:sz="0" w:space="0" w:color="auto"/>
            <w:bottom w:val="none" w:sz="0" w:space="0" w:color="auto"/>
            <w:right w:val="none" w:sz="0" w:space="0" w:color="auto"/>
          </w:divBdr>
        </w:div>
      </w:divsChild>
    </w:div>
    <w:div w:id="1021052225">
      <w:bodyDiv w:val="1"/>
      <w:marLeft w:val="0"/>
      <w:marRight w:val="0"/>
      <w:marTop w:val="0"/>
      <w:marBottom w:val="0"/>
      <w:divBdr>
        <w:top w:val="none" w:sz="0" w:space="0" w:color="auto"/>
        <w:left w:val="none" w:sz="0" w:space="0" w:color="auto"/>
        <w:bottom w:val="none" w:sz="0" w:space="0" w:color="auto"/>
        <w:right w:val="none" w:sz="0" w:space="0" w:color="auto"/>
      </w:divBdr>
      <w:divsChild>
        <w:div w:id="679238653">
          <w:marLeft w:val="0"/>
          <w:marRight w:val="0"/>
          <w:marTop w:val="0"/>
          <w:marBottom w:val="0"/>
          <w:divBdr>
            <w:top w:val="none" w:sz="0" w:space="0" w:color="auto"/>
            <w:left w:val="none" w:sz="0" w:space="0" w:color="auto"/>
            <w:bottom w:val="none" w:sz="0" w:space="0" w:color="auto"/>
            <w:right w:val="none" w:sz="0" w:space="0" w:color="auto"/>
          </w:divBdr>
        </w:div>
        <w:div w:id="457452343">
          <w:marLeft w:val="0"/>
          <w:marRight w:val="0"/>
          <w:marTop w:val="0"/>
          <w:marBottom w:val="0"/>
          <w:divBdr>
            <w:top w:val="none" w:sz="0" w:space="0" w:color="auto"/>
            <w:left w:val="none" w:sz="0" w:space="0" w:color="auto"/>
            <w:bottom w:val="none" w:sz="0" w:space="0" w:color="auto"/>
            <w:right w:val="none" w:sz="0" w:space="0" w:color="auto"/>
          </w:divBdr>
        </w:div>
        <w:div w:id="2020814119">
          <w:marLeft w:val="0"/>
          <w:marRight w:val="0"/>
          <w:marTop w:val="0"/>
          <w:marBottom w:val="0"/>
          <w:divBdr>
            <w:top w:val="none" w:sz="0" w:space="0" w:color="auto"/>
            <w:left w:val="none" w:sz="0" w:space="0" w:color="auto"/>
            <w:bottom w:val="none" w:sz="0" w:space="0" w:color="auto"/>
            <w:right w:val="none" w:sz="0" w:space="0" w:color="auto"/>
          </w:divBdr>
        </w:div>
        <w:div w:id="1038896382">
          <w:marLeft w:val="0"/>
          <w:marRight w:val="0"/>
          <w:marTop w:val="0"/>
          <w:marBottom w:val="0"/>
          <w:divBdr>
            <w:top w:val="none" w:sz="0" w:space="0" w:color="auto"/>
            <w:left w:val="none" w:sz="0" w:space="0" w:color="auto"/>
            <w:bottom w:val="none" w:sz="0" w:space="0" w:color="auto"/>
            <w:right w:val="none" w:sz="0" w:space="0" w:color="auto"/>
          </w:divBdr>
        </w:div>
        <w:div w:id="1075475317">
          <w:marLeft w:val="0"/>
          <w:marRight w:val="0"/>
          <w:marTop w:val="0"/>
          <w:marBottom w:val="0"/>
          <w:divBdr>
            <w:top w:val="none" w:sz="0" w:space="0" w:color="auto"/>
            <w:left w:val="none" w:sz="0" w:space="0" w:color="auto"/>
            <w:bottom w:val="none" w:sz="0" w:space="0" w:color="auto"/>
            <w:right w:val="none" w:sz="0" w:space="0" w:color="auto"/>
          </w:divBdr>
        </w:div>
        <w:div w:id="2067802688">
          <w:marLeft w:val="0"/>
          <w:marRight w:val="0"/>
          <w:marTop w:val="0"/>
          <w:marBottom w:val="0"/>
          <w:divBdr>
            <w:top w:val="none" w:sz="0" w:space="0" w:color="auto"/>
            <w:left w:val="none" w:sz="0" w:space="0" w:color="auto"/>
            <w:bottom w:val="none" w:sz="0" w:space="0" w:color="auto"/>
            <w:right w:val="none" w:sz="0" w:space="0" w:color="auto"/>
          </w:divBdr>
        </w:div>
        <w:div w:id="1904220851">
          <w:marLeft w:val="0"/>
          <w:marRight w:val="0"/>
          <w:marTop w:val="0"/>
          <w:marBottom w:val="0"/>
          <w:divBdr>
            <w:top w:val="none" w:sz="0" w:space="0" w:color="auto"/>
            <w:left w:val="none" w:sz="0" w:space="0" w:color="auto"/>
            <w:bottom w:val="none" w:sz="0" w:space="0" w:color="auto"/>
            <w:right w:val="none" w:sz="0" w:space="0" w:color="auto"/>
          </w:divBdr>
        </w:div>
        <w:div w:id="1345127877">
          <w:marLeft w:val="0"/>
          <w:marRight w:val="0"/>
          <w:marTop w:val="0"/>
          <w:marBottom w:val="0"/>
          <w:divBdr>
            <w:top w:val="none" w:sz="0" w:space="0" w:color="auto"/>
            <w:left w:val="none" w:sz="0" w:space="0" w:color="auto"/>
            <w:bottom w:val="none" w:sz="0" w:space="0" w:color="auto"/>
            <w:right w:val="none" w:sz="0" w:space="0" w:color="auto"/>
          </w:divBdr>
        </w:div>
        <w:div w:id="1818185672">
          <w:marLeft w:val="0"/>
          <w:marRight w:val="0"/>
          <w:marTop w:val="0"/>
          <w:marBottom w:val="0"/>
          <w:divBdr>
            <w:top w:val="none" w:sz="0" w:space="0" w:color="auto"/>
            <w:left w:val="none" w:sz="0" w:space="0" w:color="auto"/>
            <w:bottom w:val="none" w:sz="0" w:space="0" w:color="auto"/>
            <w:right w:val="none" w:sz="0" w:space="0" w:color="auto"/>
          </w:divBdr>
        </w:div>
        <w:div w:id="970861709">
          <w:marLeft w:val="0"/>
          <w:marRight w:val="0"/>
          <w:marTop w:val="0"/>
          <w:marBottom w:val="0"/>
          <w:divBdr>
            <w:top w:val="none" w:sz="0" w:space="0" w:color="auto"/>
            <w:left w:val="none" w:sz="0" w:space="0" w:color="auto"/>
            <w:bottom w:val="none" w:sz="0" w:space="0" w:color="auto"/>
            <w:right w:val="none" w:sz="0" w:space="0" w:color="auto"/>
          </w:divBdr>
        </w:div>
        <w:div w:id="549193908">
          <w:marLeft w:val="0"/>
          <w:marRight w:val="0"/>
          <w:marTop w:val="0"/>
          <w:marBottom w:val="0"/>
          <w:divBdr>
            <w:top w:val="none" w:sz="0" w:space="0" w:color="auto"/>
            <w:left w:val="none" w:sz="0" w:space="0" w:color="auto"/>
            <w:bottom w:val="none" w:sz="0" w:space="0" w:color="auto"/>
            <w:right w:val="none" w:sz="0" w:space="0" w:color="auto"/>
          </w:divBdr>
        </w:div>
        <w:div w:id="1579292137">
          <w:marLeft w:val="0"/>
          <w:marRight w:val="0"/>
          <w:marTop w:val="0"/>
          <w:marBottom w:val="0"/>
          <w:divBdr>
            <w:top w:val="none" w:sz="0" w:space="0" w:color="auto"/>
            <w:left w:val="none" w:sz="0" w:space="0" w:color="auto"/>
            <w:bottom w:val="none" w:sz="0" w:space="0" w:color="auto"/>
            <w:right w:val="none" w:sz="0" w:space="0" w:color="auto"/>
          </w:divBdr>
        </w:div>
        <w:div w:id="577251357">
          <w:marLeft w:val="0"/>
          <w:marRight w:val="0"/>
          <w:marTop w:val="0"/>
          <w:marBottom w:val="0"/>
          <w:divBdr>
            <w:top w:val="none" w:sz="0" w:space="0" w:color="auto"/>
            <w:left w:val="none" w:sz="0" w:space="0" w:color="auto"/>
            <w:bottom w:val="none" w:sz="0" w:space="0" w:color="auto"/>
            <w:right w:val="none" w:sz="0" w:space="0" w:color="auto"/>
          </w:divBdr>
        </w:div>
        <w:div w:id="47149399">
          <w:marLeft w:val="0"/>
          <w:marRight w:val="0"/>
          <w:marTop w:val="0"/>
          <w:marBottom w:val="0"/>
          <w:divBdr>
            <w:top w:val="none" w:sz="0" w:space="0" w:color="auto"/>
            <w:left w:val="none" w:sz="0" w:space="0" w:color="auto"/>
            <w:bottom w:val="none" w:sz="0" w:space="0" w:color="auto"/>
            <w:right w:val="none" w:sz="0" w:space="0" w:color="auto"/>
          </w:divBdr>
        </w:div>
        <w:div w:id="1289123113">
          <w:marLeft w:val="0"/>
          <w:marRight w:val="0"/>
          <w:marTop w:val="0"/>
          <w:marBottom w:val="0"/>
          <w:divBdr>
            <w:top w:val="none" w:sz="0" w:space="0" w:color="auto"/>
            <w:left w:val="none" w:sz="0" w:space="0" w:color="auto"/>
            <w:bottom w:val="none" w:sz="0" w:space="0" w:color="auto"/>
            <w:right w:val="none" w:sz="0" w:space="0" w:color="auto"/>
          </w:divBdr>
        </w:div>
        <w:div w:id="1399210464">
          <w:marLeft w:val="0"/>
          <w:marRight w:val="0"/>
          <w:marTop w:val="0"/>
          <w:marBottom w:val="0"/>
          <w:divBdr>
            <w:top w:val="none" w:sz="0" w:space="0" w:color="auto"/>
            <w:left w:val="none" w:sz="0" w:space="0" w:color="auto"/>
            <w:bottom w:val="none" w:sz="0" w:space="0" w:color="auto"/>
            <w:right w:val="none" w:sz="0" w:space="0" w:color="auto"/>
          </w:divBdr>
        </w:div>
      </w:divsChild>
    </w:div>
    <w:div w:id="1149516099">
      <w:bodyDiv w:val="1"/>
      <w:marLeft w:val="0"/>
      <w:marRight w:val="0"/>
      <w:marTop w:val="0"/>
      <w:marBottom w:val="0"/>
      <w:divBdr>
        <w:top w:val="none" w:sz="0" w:space="0" w:color="auto"/>
        <w:left w:val="none" w:sz="0" w:space="0" w:color="auto"/>
        <w:bottom w:val="none" w:sz="0" w:space="0" w:color="auto"/>
        <w:right w:val="none" w:sz="0" w:space="0" w:color="auto"/>
      </w:divBdr>
      <w:divsChild>
        <w:div w:id="171381893">
          <w:marLeft w:val="0"/>
          <w:marRight w:val="0"/>
          <w:marTop w:val="0"/>
          <w:marBottom w:val="0"/>
          <w:divBdr>
            <w:top w:val="none" w:sz="0" w:space="0" w:color="auto"/>
            <w:left w:val="none" w:sz="0" w:space="0" w:color="auto"/>
            <w:bottom w:val="none" w:sz="0" w:space="0" w:color="auto"/>
            <w:right w:val="none" w:sz="0" w:space="0" w:color="auto"/>
          </w:divBdr>
        </w:div>
        <w:div w:id="787286382">
          <w:marLeft w:val="0"/>
          <w:marRight w:val="0"/>
          <w:marTop w:val="0"/>
          <w:marBottom w:val="0"/>
          <w:divBdr>
            <w:top w:val="none" w:sz="0" w:space="0" w:color="auto"/>
            <w:left w:val="none" w:sz="0" w:space="0" w:color="auto"/>
            <w:bottom w:val="none" w:sz="0" w:space="0" w:color="auto"/>
            <w:right w:val="none" w:sz="0" w:space="0" w:color="auto"/>
          </w:divBdr>
        </w:div>
        <w:div w:id="1586914019">
          <w:marLeft w:val="0"/>
          <w:marRight w:val="0"/>
          <w:marTop w:val="0"/>
          <w:marBottom w:val="0"/>
          <w:divBdr>
            <w:top w:val="none" w:sz="0" w:space="0" w:color="auto"/>
            <w:left w:val="none" w:sz="0" w:space="0" w:color="auto"/>
            <w:bottom w:val="none" w:sz="0" w:space="0" w:color="auto"/>
            <w:right w:val="none" w:sz="0" w:space="0" w:color="auto"/>
          </w:divBdr>
        </w:div>
      </w:divsChild>
    </w:div>
    <w:div w:id="1319580400">
      <w:bodyDiv w:val="1"/>
      <w:marLeft w:val="0"/>
      <w:marRight w:val="0"/>
      <w:marTop w:val="0"/>
      <w:marBottom w:val="0"/>
      <w:divBdr>
        <w:top w:val="none" w:sz="0" w:space="0" w:color="auto"/>
        <w:left w:val="none" w:sz="0" w:space="0" w:color="auto"/>
        <w:bottom w:val="none" w:sz="0" w:space="0" w:color="auto"/>
        <w:right w:val="none" w:sz="0" w:space="0" w:color="auto"/>
      </w:divBdr>
    </w:div>
    <w:div w:id="1497723863">
      <w:bodyDiv w:val="1"/>
      <w:marLeft w:val="0"/>
      <w:marRight w:val="0"/>
      <w:marTop w:val="0"/>
      <w:marBottom w:val="0"/>
      <w:divBdr>
        <w:top w:val="none" w:sz="0" w:space="0" w:color="auto"/>
        <w:left w:val="none" w:sz="0" w:space="0" w:color="auto"/>
        <w:bottom w:val="none" w:sz="0" w:space="0" w:color="auto"/>
        <w:right w:val="none" w:sz="0" w:space="0" w:color="auto"/>
      </w:divBdr>
    </w:div>
    <w:div w:id="1541817248">
      <w:bodyDiv w:val="1"/>
      <w:marLeft w:val="0"/>
      <w:marRight w:val="0"/>
      <w:marTop w:val="0"/>
      <w:marBottom w:val="0"/>
      <w:divBdr>
        <w:top w:val="none" w:sz="0" w:space="0" w:color="auto"/>
        <w:left w:val="none" w:sz="0" w:space="0" w:color="auto"/>
        <w:bottom w:val="none" w:sz="0" w:space="0" w:color="auto"/>
        <w:right w:val="none" w:sz="0" w:space="0" w:color="auto"/>
      </w:divBdr>
      <w:divsChild>
        <w:div w:id="176816163">
          <w:marLeft w:val="0"/>
          <w:marRight w:val="0"/>
          <w:marTop w:val="0"/>
          <w:marBottom w:val="0"/>
          <w:divBdr>
            <w:top w:val="none" w:sz="0" w:space="0" w:color="auto"/>
            <w:left w:val="none" w:sz="0" w:space="0" w:color="auto"/>
            <w:bottom w:val="none" w:sz="0" w:space="0" w:color="auto"/>
            <w:right w:val="none" w:sz="0" w:space="0" w:color="auto"/>
          </w:divBdr>
        </w:div>
        <w:div w:id="1414663928">
          <w:marLeft w:val="0"/>
          <w:marRight w:val="0"/>
          <w:marTop w:val="0"/>
          <w:marBottom w:val="0"/>
          <w:divBdr>
            <w:top w:val="none" w:sz="0" w:space="0" w:color="auto"/>
            <w:left w:val="none" w:sz="0" w:space="0" w:color="auto"/>
            <w:bottom w:val="none" w:sz="0" w:space="0" w:color="auto"/>
            <w:right w:val="none" w:sz="0" w:space="0" w:color="auto"/>
          </w:divBdr>
        </w:div>
        <w:div w:id="1165440068">
          <w:marLeft w:val="0"/>
          <w:marRight w:val="0"/>
          <w:marTop w:val="0"/>
          <w:marBottom w:val="0"/>
          <w:divBdr>
            <w:top w:val="none" w:sz="0" w:space="0" w:color="auto"/>
            <w:left w:val="none" w:sz="0" w:space="0" w:color="auto"/>
            <w:bottom w:val="none" w:sz="0" w:space="0" w:color="auto"/>
            <w:right w:val="none" w:sz="0" w:space="0" w:color="auto"/>
          </w:divBdr>
        </w:div>
        <w:div w:id="700133107">
          <w:marLeft w:val="0"/>
          <w:marRight w:val="0"/>
          <w:marTop w:val="0"/>
          <w:marBottom w:val="0"/>
          <w:divBdr>
            <w:top w:val="none" w:sz="0" w:space="0" w:color="auto"/>
            <w:left w:val="none" w:sz="0" w:space="0" w:color="auto"/>
            <w:bottom w:val="none" w:sz="0" w:space="0" w:color="auto"/>
            <w:right w:val="none" w:sz="0" w:space="0" w:color="auto"/>
          </w:divBdr>
        </w:div>
        <w:div w:id="1159155642">
          <w:marLeft w:val="0"/>
          <w:marRight w:val="0"/>
          <w:marTop w:val="0"/>
          <w:marBottom w:val="0"/>
          <w:divBdr>
            <w:top w:val="none" w:sz="0" w:space="0" w:color="auto"/>
            <w:left w:val="none" w:sz="0" w:space="0" w:color="auto"/>
            <w:bottom w:val="none" w:sz="0" w:space="0" w:color="auto"/>
            <w:right w:val="none" w:sz="0" w:space="0" w:color="auto"/>
          </w:divBdr>
        </w:div>
        <w:div w:id="689184015">
          <w:marLeft w:val="0"/>
          <w:marRight w:val="0"/>
          <w:marTop w:val="0"/>
          <w:marBottom w:val="0"/>
          <w:divBdr>
            <w:top w:val="none" w:sz="0" w:space="0" w:color="auto"/>
            <w:left w:val="none" w:sz="0" w:space="0" w:color="auto"/>
            <w:bottom w:val="none" w:sz="0" w:space="0" w:color="auto"/>
            <w:right w:val="none" w:sz="0" w:space="0" w:color="auto"/>
          </w:divBdr>
        </w:div>
        <w:div w:id="1738353846">
          <w:marLeft w:val="0"/>
          <w:marRight w:val="0"/>
          <w:marTop w:val="0"/>
          <w:marBottom w:val="0"/>
          <w:divBdr>
            <w:top w:val="none" w:sz="0" w:space="0" w:color="auto"/>
            <w:left w:val="none" w:sz="0" w:space="0" w:color="auto"/>
            <w:bottom w:val="none" w:sz="0" w:space="0" w:color="auto"/>
            <w:right w:val="none" w:sz="0" w:space="0" w:color="auto"/>
          </w:divBdr>
        </w:div>
      </w:divsChild>
    </w:div>
    <w:div w:id="1675262532">
      <w:bodyDiv w:val="1"/>
      <w:marLeft w:val="0"/>
      <w:marRight w:val="0"/>
      <w:marTop w:val="0"/>
      <w:marBottom w:val="0"/>
      <w:divBdr>
        <w:top w:val="none" w:sz="0" w:space="0" w:color="auto"/>
        <w:left w:val="none" w:sz="0" w:space="0" w:color="auto"/>
        <w:bottom w:val="none" w:sz="0" w:space="0" w:color="auto"/>
        <w:right w:val="none" w:sz="0" w:space="0" w:color="auto"/>
      </w:divBdr>
    </w:div>
    <w:div w:id="1814443754">
      <w:bodyDiv w:val="1"/>
      <w:marLeft w:val="0"/>
      <w:marRight w:val="0"/>
      <w:marTop w:val="0"/>
      <w:marBottom w:val="0"/>
      <w:divBdr>
        <w:top w:val="none" w:sz="0" w:space="0" w:color="auto"/>
        <w:left w:val="none" w:sz="0" w:space="0" w:color="auto"/>
        <w:bottom w:val="none" w:sz="0" w:space="0" w:color="auto"/>
        <w:right w:val="none" w:sz="0" w:space="0" w:color="auto"/>
      </w:divBdr>
      <w:divsChild>
        <w:div w:id="1681345405">
          <w:marLeft w:val="0"/>
          <w:marRight w:val="0"/>
          <w:marTop w:val="0"/>
          <w:marBottom w:val="0"/>
          <w:divBdr>
            <w:top w:val="none" w:sz="0" w:space="0" w:color="auto"/>
            <w:left w:val="none" w:sz="0" w:space="0" w:color="auto"/>
            <w:bottom w:val="none" w:sz="0" w:space="0" w:color="auto"/>
            <w:right w:val="none" w:sz="0" w:space="0" w:color="auto"/>
          </w:divBdr>
        </w:div>
        <w:div w:id="476607349">
          <w:marLeft w:val="0"/>
          <w:marRight w:val="0"/>
          <w:marTop w:val="0"/>
          <w:marBottom w:val="0"/>
          <w:divBdr>
            <w:top w:val="none" w:sz="0" w:space="0" w:color="auto"/>
            <w:left w:val="none" w:sz="0" w:space="0" w:color="auto"/>
            <w:bottom w:val="none" w:sz="0" w:space="0" w:color="auto"/>
            <w:right w:val="none" w:sz="0" w:space="0" w:color="auto"/>
          </w:divBdr>
        </w:div>
        <w:div w:id="139083214">
          <w:marLeft w:val="0"/>
          <w:marRight w:val="0"/>
          <w:marTop w:val="0"/>
          <w:marBottom w:val="0"/>
          <w:divBdr>
            <w:top w:val="none" w:sz="0" w:space="0" w:color="auto"/>
            <w:left w:val="none" w:sz="0" w:space="0" w:color="auto"/>
            <w:bottom w:val="none" w:sz="0" w:space="0" w:color="auto"/>
            <w:right w:val="none" w:sz="0" w:space="0" w:color="auto"/>
          </w:divBdr>
        </w:div>
        <w:div w:id="889614715">
          <w:marLeft w:val="0"/>
          <w:marRight w:val="0"/>
          <w:marTop w:val="0"/>
          <w:marBottom w:val="0"/>
          <w:divBdr>
            <w:top w:val="none" w:sz="0" w:space="0" w:color="auto"/>
            <w:left w:val="none" w:sz="0" w:space="0" w:color="auto"/>
            <w:bottom w:val="none" w:sz="0" w:space="0" w:color="auto"/>
            <w:right w:val="none" w:sz="0" w:space="0" w:color="auto"/>
          </w:divBdr>
        </w:div>
        <w:div w:id="745496480">
          <w:marLeft w:val="0"/>
          <w:marRight w:val="0"/>
          <w:marTop w:val="0"/>
          <w:marBottom w:val="0"/>
          <w:divBdr>
            <w:top w:val="none" w:sz="0" w:space="0" w:color="auto"/>
            <w:left w:val="none" w:sz="0" w:space="0" w:color="auto"/>
            <w:bottom w:val="none" w:sz="0" w:space="0" w:color="auto"/>
            <w:right w:val="none" w:sz="0" w:space="0" w:color="auto"/>
          </w:divBdr>
        </w:div>
        <w:div w:id="800421966">
          <w:marLeft w:val="0"/>
          <w:marRight w:val="0"/>
          <w:marTop w:val="0"/>
          <w:marBottom w:val="0"/>
          <w:divBdr>
            <w:top w:val="none" w:sz="0" w:space="0" w:color="auto"/>
            <w:left w:val="none" w:sz="0" w:space="0" w:color="auto"/>
            <w:bottom w:val="none" w:sz="0" w:space="0" w:color="auto"/>
            <w:right w:val="none" w:sz="0" w:space="0" w:color="auto"/>
          </w:divBdr>
        </w:div>
        <w:div w:id="1944069372">
          <w:marLeft w:val="0"/>
          <w:marRight w:val="0"/>
          <w:marTop w:val="0"/>
          <w:marBottom w:val="0"/>
          <w:divBdr>
            <w:top w:val="none" w:sz="0" w:space="0" w:color="auto"/>
            <w:left w:val="none" w:sz="0" w:space="0" w:color="auto"/>
            <w:bottom w:val="none" w:sz="0" w:space="0" w:color="auto"/>
            <w:right w:val="none" w:sz="0" w:space="0" w:color="auto"/>
          </w:divBdr>
        </w:div>
      </w:divsChild>
    </w:div>
    <w:div w:id="1930845533">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sChild>
        <w:div w:id="1979871485">
          <w:marLeft w:val="0"/>
          <w:marRight w:val="0"/>
          <w:marTop w:val="0"/>
          <w:marBottom w:val="0"/>
          <w:divBdr>
            <w:top w:val="none" w:sz="0" w:space="0" w:color="auto"/>
            <w:left w:val="none" w:sz="0" w:space="0" w:color="auto"/>
            <w:bottom w:val="none" w:sz="0" w:space="0" w:color="auto"/>
            <w:right w:val="none" w:sz="0" w:space="0" w:color="auto"/>
          </w:divBdr>
        </w:div>
        <w:div w:id="1390615458">
          <w:marLeft w:val="0"/>
          <w:marRight w:val="0"/>
          <w:marTop w:val="0"/>
          <w:marBottom w:val="0"/>
          <w:divBdr>
            <w:top w:val="none" w:sz="0" w:space="0" w:color="auto"/>
            <w:left w:val="none" w:sz="0" w:space="0" w:color="auto"/>
            <w:bottom w:val="none" w:sz="0" w:space="0" w:color="auto"/>
            <w:right w:val="none" w:sz="0" w:space="0" w:color="auto"/>
          </w:divBdr>
        </w:div>
        <w:div w:id="825708394">
          <w:marLeft w:val="0"/>
          <w:marRight w:val="0"/>
          <w:marTop w:val="0"/>
          <w:marBottom w:val="0"/>
          <w:divBdr>
            <w:top w:val="none" w:sz="0" w:space="0" w:color="auto"/>
            <w:left w:val="none" w:sz="0" w:space="0" w:color="auto"/>
            <w:bottom w:val="none" w:sz="0" w:space="0" w:color="auto"/>
            <w:right w:val="none" w:sz="0" w:space="0" w:color="auto"/>
          </w:divBdr>
        </w:div>
        <w:div w:id="1005397850">
          <w:marLeft w:val="0"/>
          <w:marRight w:val="0"/>
          <w:marTop w:val="0"/>
          <w:marBottom w:val="0"/>
          <w:divBdr>
            <w:top w:val="none" w:sz="0" w:space="0" w:color="auto"/>
            <w:left w:val="none" w:sz="0" w:space="0" w:color="auto"/>
            <w:bottom w:val="none" w:sz="0" w:space="0" w:color="auto"/>
            <w:right w:val="none" w:sz="0" w:space="0" w:color="auto"/>
          </w:divBdr>
        </w:div>
        <w:div w:id="1253389589">
          <w:marLeft w:val="0"/>
          <w:marRight w:val="0"/>
          <w:marTop w:val="0"/>
          <w:marBottom w:val="0"/>
          <w:divBdr>
            <w:top w:val="none" w:sz="0" w:space="0" w:color="auto"/>
            <w:left w:val="none" w:sz="0" w:space="0" w:color="auto"/>
            <w:bottom w:val="none" w:sz="0" w:space="0" w:color="auto"/>
            <w:right w:val="none" w:sz="0" w:space="0" w:color="auto"/>
          </w:divBdr>
        </w:div>
        <w:div w:id="71395068">
          <w:marLeft w:val="0"/>
          <w:marRight w:val="0"/>
          <w:marTop w:val="0"/>
          <w:marBottom w:val="0"/>
          <w:divBdr>
            <w:top w:val="none" w:sz="0" w:space="0" w:color="auto"/>
            <w:left w:val="none" w:sz="0" w:space="0" w:color="auto"/>
            <w:bottom w:val="none" w:sz="0" w:space="0" w:color="auto"/>
            <w:right w:val="none" w:sz="0" w:space="0" w:color="auto"/>
          </w:divBdr>
        </w:div>
        <w:div w:id="1740053455">
          <w:marLeft w:val="0"/>
          <w:marRight w:val="0"/>
          <w:marTop w:val="0"/>
          <w:marBottom w:val="0"/>
          <w:divBdr>
            <w:top w:val="none" w:sz="0" w:space="0" w:color="auto"/>
            <w:left w:val="none" w:sz="0" w:space="0" w:color="auto"/>
            <w:bottom w:val="none" w:sz="0" w:space="0" w:color="auto"/>
            <w:right w:val="none" w:sz="0" w:space="0" w:color="auto"/>
          </w:divBdr>
        </w:div>
        <w:div w:id="1785953961">
          <w:marLeft w:val="0"/>
          <w:marRight w:val="0"/>
          <w:marTop w:val="0"/>
          <w:marBottom w:val="0"/>
          <w:divBdr>
            <w:top w:val="none" w:sz="0" w:space="0" w:color="auto"/>
            <w:left w:val="none" w:sz="0" w:space="0" w:color="auto"/>
            <w:bottom w:val="none" w:sz="0" w:space="0" w:color="auto"/>
            <w:right w:val="none" w:sz="0" w:space="0" w:color="auto"/>
          </w:divBdr>
        </w:div>
        <w:div w:id="1223518898">
          <w:marLeft w:val="0"/>
          <w:marRight w:val="0"/>
          <w:marTop w:val="0"/>
          <w:marBottom w:val="0"/>
          <w:divBdr>
            <w:top w:val="none" w:sz="0" w:space="0" w:color="auto"/>
            <w:left w:val="none" w:sz="0" w:space="0" w:color="auto"/>
            <w:bottom w:val="none" w:sz="0" w:space="0" w:color="auto"/>
            <w:right w:val="none" w:sz="0" w:space="0" w:color="auto"/>
          </w:divBdr>
        </w:div>
        <w:div w:id="1716546038">
          <w:marLeft w:val="0"/>
          <w:marRight w:val="0"/>
          <w:marTop w:val="0"/>
          <w:marBottom w:val="0"/>
          <w:divBdr>
            <w:top w:val="none" w:sz="0" w:space="0" w:color="auto"/>
            <w:left w:val="none" w:sz="0" w:space="0" w:color="auto"/>
            <w:bottom w:val="none" w:sz="0" w:space="0" w:color="auto"/>
            <w:right w:val="none" w:sz="0" w:space="0" w:color="auto"/>
          </w:divBdr>
        </w:div>
        <w:div w:id="605239278">
          <w:marLeft w:val="0"/>
          <w:marRight w:val="0"/>
          <w:marTop w:val="0"/>
          <w:marBottom w:val="0"/>
          <w:divBdr>
            <w:top w:val="none" w:sz="0" w:space="0" w:color="auto"/>
            <w:left w:val="none" w:sz="0" w:space="0" w:color="auto"/>
            <w:bottom w:val="none" w:sz="0" w:space="0" w:color="auto"/>
            <w:right w:val="none" w:sz="0" w:space="0" w:color="auto"/>
          </w:divBdr>
        </w:div>
        <w:div w:id="910697902">
          <w:marLeft w:val="0"/>
          <w:marRight w:val="0"/>
          <w:marTop w:val="0"/>
          <w:marBottom w:val="0"/>
          <w:divBdr>
            <w:top w:val="none" w:sz="0" w:space="0" w:color="auto"/>
            <w:left w:val="none" w:sz="0" w:space="0" w:color="auto"/>
            <w:bottom w:val="none" w:sz="0" w:space="0" w:color="auto"/>
            <w:right w:val="none" w:sz="0" w:space="0" w:color="auto"/>
          </w:divBdr>
        </w:div>
        <w:div w:id="246888533">
          <w:marLeft w:val="0"/>
          <w:marRight w:val="0"/>
          <w:marTop w:val="0"/>
          <w:marBottom w:val="0"/>
          <w:divBdr>
            <w:top w:val="none" w:sz="0" w:space="0" w:color="auto"/>
            <w:left w:val="none" w:sz="0" w:space="0" w:color="auto"/>
            <w:bottom w:val="none" w:sz="0" w:space="0" w:color="auto"/>
            <w:right w:val="none" w:sz="0" w:space="0" w:color="auto"/>
          </w:divBdr>
        </w:div>
        <w:div w:id="545534732">
          <w:marLeft w:val="0"/>
          <w:marRight w:val="0"/>
          <w:marTop w:val="0"/>
          <w:marBottom w:val="0"/>
          <w:divBdr>
            <w:top w:val="none" w:sz="0" w:space="0" w:color="auto"/>
            <w:left w:val="none" w:sz="0" w:space="0" w:color="auto"/>
            <w:bottom w:val="none" w:sz="0" w:space="0" w:color="auto"/>
            <w:right w:val="none" w:sz="0" w:space="0" w:color="auto"/>
          </w:divBdr>
        </w:div>
        <w:div w:id="1758288090">
          <w:marLeft w:val="0"/>
          <w:marRight w:val="0"/>
          <w:marTop w:val="0"/>
          <w:marBottom w:val="0"/>
          <w:divBdr>
            <w:top w:val="none" w:sz="0" w:space="0" w:color="auto"/>
            <w:left w:val="none" w:sz="0" w:space="0" w:color="auto"/>
            <w:bottom w:val="none" w:sz="0" w:space="0" w:color="auto"/>
            <w:right w:val="none" w:sz="0" w:space="0" w:color="auto"/>
          </w:divBdr>
        </w:div>
        <w:div w:id="888499179">
          <w:marLeft w:val="0"/>
          <w:marRight w:val="0"/>
          <w:marTop w:val="0"/>
          <w:marBottom w:val="0"/>
          <w:divBdr>
            <w:top w:val="none" w:sz="0" w:space="0" w:color="auto"/>
            <w:left w:val="none" w:sz="0" w:space="0" w:color="auto"/>
            <w:bottom w:val="none" w:sz="0" w:space="0" w:color="auto"/>
            <w:right w:val="none" w:sz="0" w:space="0" w:color="auto"/>
          </w:divBdr>
        </w:div>
        <w:div w:id="1299797674">
          <w:marLeft w:val="0"/>
          <w:marRight w:val="0"/>
          <w:marTop w:val="0"/>
          <w:marBottom w:val="0"/>
          <w:divBdr>
            <w:top w:val="none" w:sz="0" w:space="0" w:color="auto"/>
            <w:left w:val="none" w:sz="0" w:space="0" w:color="auto"/>
            <w:bottom w:val="none" w:sz="0" w:space="0" w:color="auto"/>
            <w:right w:val="none" w:sz="0" w:space="0" w:color="auto"/>
          </w:divBdr>
        </w:div>
        <w:div w:id="1805151849">
          <w:marLeft w:val="0"/>
          <w:marRight w:val="0"/>
          <w:marTop w:val="0"/>
          <w:marBottom w:val="0"/>
          <w:divBdr>
            <w:top w:val="none" w:sz="0" w:space="0" w:color="auto"/>
            <w:left w:val="none" w:sz="0" w:space="0" w:color="auto"/>
            <w:bottom w:val="none" w:sz="0" w:space="0" w:color="auto"/>
            <w:right w:val="none" w:sz="0" w:space="0" w:color="auto"/>
          </w:divBdr>
        </w:div>
        <w:div w:id="1788428751">
          <w:marLeft w:val="0"/>
          <w:marRight w:val="0"/>
          <w:marTop w:val="0"/>
          <w:marBottom w:val="0"/>
          <w:divBdr>
            <w:top w:val="none" w:sz="0" w:space="0" w:color="auto"/>
            <w:left w:val="none" w:sz="0" w:space="0" w:color="auto"/>
            <w:bottom w:val="none" w:sz="0" w:space="0" w:color="auto"/>
            <w:right w:val="none" w:sz="0" w:space="0" w:color="auto"/>
          </w:divBdr>
        </w:div>
        <w:div w:id="907884531">
          <w:marLeft w:val="0"/>
          <w:marRight w:val="0"/>
          <w:marTop w:val="0"/>
          <w:marBottom w:val="0"/>
          <w:divBdr>
            <w:top w:val="none" w:sz="0" w:space="0" w:color="auto"/>
            <w:left w:val="none" w:sz="0" w:space="0" w:color="auto"/>
            <w:bottom w:val="none" w:sz="0" w:space="0" w:color="auto"/>
            <w:right w:val="none" w:sz="0" w:space="0" w:color="auto"/>
          </w:divBdr>
        </w:div>
      </w:divsChild>
    </w:div>
    <w:div w:id="2127191065">
      <w:bodyDiv w:val="1"/>
      <w:marLeft w:val="0"/>
      <w:marRight w:val="0"/>
      <w:marTop w:val="0"/>
      <w:marBottom w:val="0"/>
      <w:divBdr>
        <w:top w:val="none" w:sz="0" w:space="0" w:color="auto"/>
        <w:left w:val="none" w:sz="0" w:space="0" w:color="auto"/>
        <w:bottom w:val="none" w:sz="0" w:space="0" w:color="auto"/>
        <w:right w:val="none" w:sz="0" w:space="0" w:color="auto"/>
      </w:divBdr>
    </w:div>
    <w:div w:id="2142844260">
      <w:bodyDiv w:val="1"/>
      <w:marLeft w:val="0"/>
      <w:marRight w:val="0"/>
      <w:marTop w:val="0"/>
      <w:marBottom w:val="0"/>
      <w:divBdr>
        <w:top w:val="none" w:sz="0" w:space="0" w:color="auto"/>
        <w:left w:val="none" w:sz="0" w:space="0" w:color="auto"/>
        <w:bottom w:val="none" w:sz="0" w:space="0" w:color="auto"/>
        <w:right w:val="none" w:sz="0" w:space="0" w:color="auto"/>
      </w:divBdr>
      <w:divsChild>
        <w:div w:id="1784688480">
          <w:marLeft w:val="0"/>
          <w:marRight w:val="0"/>
          <w:marTop w:val="0"/>
          <w:marBottom w:val="0"/>
          <w:divBdr>
            <w:top w:val="none" w:sz="0" w:space="0" w:color="auto"/>
            <w:left w:val="none" w:sz="0" w:space="0" w:color="auto"/>
            <w:bottom w:val="none" w:sz="0" w:space="0" w:color="auto"/>
            <w:right w:val="none" w:sz="0" w:space="0" w:color="auto"/>
          </w:divBdr>
        </w:div>
        <w:div w:id="210504357">
          <w:marLeft w:val="0"/>
          <w:marRight w:val="0"/>
          <w:marTop w:val="0"/>
          <w:marBottom w:val="0"/>
          <w:divBdr>
            <w:top w:val="none" w:sz="0" w:space="0" w:color="auto"/>
            <w:left w:val="none" w:sz="0" w:space="0" w:color="auto"/>
            <w:bottom w:val="none" w:sz="0" w:space="0" w:color="auto"/>
            <w:right w:val="none" w:sz="0" w:space="0" w:color="auto"/>
          </w:divBdr>
        </w:div>
        <w:div w:id="1652556177">
          <w:marLeft w:val="0"/>
          <w:marRight w:val="0"/>
          <w:marTop w:val="0"/>
          <w:marBottom w:val="0"/>
          <w:divBdr>
            <w:top w:val="none" w:sz="0" w:space="0" w:color="auto"/>
            <w:left w:val="none" w:sz="0" w:space="0" w:color="auto"/>
            <w:bottom w:val="none" w:sz="0" w:space="0" w:color="auto"/>
            <w:right w:val="none" w:sz="0" w:space="0" w:color="auto"/>
          </w:divBdr>
        </w:div>
        <w:div w:id="663701955">
          <w:marLeft w:val="0"/>
          <w:marRight w:val="0"/>
          <w:marTop w:val="0"/>
          <w:marBottom w:val="0"/>
          <w:divBdr>
            <w:top w:val="none" w:sz="0" w:space="0" w:color="auto"/>
            <w:left w:val="none" w:sz="0" w:space="0" w:color="auto"/>
            <w:bottom w:val="none" w:sz="0" w:space="0" w:color="auto"/>
            <w:right w:val="none" w:sz="0" w:space="0" w:color="auto"/>
          </w:divBdr>
        </w:div>
        <w:div w:id="141369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amignaqui@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q.edu.ar/" TargetMode="External"/><Relationship Id="rId4" Type="http://schemas.openxmlformats.org/officeDocument/2006/relationships/settings" Target="settings.xml"/><Relationship Id="rId9" Type="http://schemas.openxmlformats.org/officeDocument/2006/relationships/hyperlink" Target="mailto:mlacabana@unq.edu.ar"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cepal.org/cgi-bin/getprod.asp?xml=/MD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ADDA2-16EA-466D-9198-BBAC396C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6222</Words>
  <Characters>34222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Toshiba</cp:lastModifiedBy>
  <cp:revision>3</cp:revision>
  <cp:lastPrinted>2016-07-16T15:41:00Z</cp:lastPrinted>
  <dcterms:created xsi:type="dcterms:W3CDTF">2017-07-20T14:33:00Z</dcterms:created>
  <dcterms:modified xsi:type="dcterms:W3CDTF">2017-07-20T14:34:00Z</dcterms:modified>
</cp:coreProperties>
</file>