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8E" w:rsidRDefault="004E5E8E" w:rsidP="004E5E8E">
      <w:pPr>
        <w:jc w:val="center"/>
        <w:rPr>
          <w:rFonts w:cs="Arial"/>
          <w:b/>
        </w:rPr>
      </w:pPr>
      <w:r w:rsidRPr="0033759D">
        <w:rPr>
          <w:rFonts w:cs="Arial"/>
          <w:b/>
        </w:rPr>
        <w:t xml:space="preserve">Materia: </w:t>
      </w:r>
      <w:r>
        <w:rPr>
          <w:rFonts w:cs="Arial"/>
          <w:b/>
        </w:rPr>
        <w:t xml:space="preserve">Diseño y evaluación de </w:t>
      </w:r>
      <w:r w:rsidRPr="0033759D">
        <w:rPr>
          <w:rFonts w:cs="Arial"/>
          <w:b/>
        </w:rPr>
        <w:t>Políticas Públicas</w:t>
      </w:r>
    </w:p>
    <w:p w:rsidR="005A7E84" w:rsidRPr="0033759D" w:rsidRDefault="005A7E84" w:rsidP="004E5E8E">
      <w:pPr>
        <w:jc w:val="center"/>
        <w:rPr>
          <w:rFonts w:cs="Arial"/>
          <w:b/>
        </w:rPr>
      </w:pPr>
      <w:r>
        <w:rPr>
          <w:rFonts w:cs="Arial"/>
          <w:b/>
        </w:rPr>
        <w:t>Trabajo domiciliario N° 1</w:t>
      </w:r>
    </w:p>
    <w:p w:rsidR="004E5E8E" w:rsidRDefault="004E5E8E" w:rsidP="004E5E8E">
      <w:pPr>
        <w:shd w:val="clear" w:color="auto" w:fill="FFFFFF"/>
        <w:spacing w:after="0" w:line="240" w:lineRule="auto"/>
        <w:rPr>
          <w:rFonts w:cs="Arial"/>
          <w:b/>
        </w:rPr>
      </w:pPr>
    </w:p>
    <w:p w:rsidR="004E5E8E" w:rsidRPr="005963EC" w:rsidRDefault="004E5E8E" w:rsidP="004E5E8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4"/>
        </w:rPr>
      </w:pPr>
      <w:r w:rsidRPr="005963EC">
        <w:rPr>
          <w:rFonts w:cs="Arial"/>
          <w:b/>
          <w:bCs/>
          <w:iCs/>
          <w:color w:val="000000"/>
          <w:szCs w:val="28"/>
        </w:rPr>
        <w:t>Analizando las definiciones de problemas públicos y sus correspondientes alternativas de solución</w:t>
      </w:r>
    </w:p>
    <w:p w:rsidR="004E5E8E" w:rsidRDefault="004E5E8E" w:rsidP="004E5E8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Cs w:val="24"/>
        </w:rPr>
      </w:pPr>
    </w:p>
    <w:p w:rsidR="004E5E8E" w:rsidRPr="00FD5BFE" w:rsidRDefault="004E5E8E" w:rsidP="004E5E8E">
      <w:pPr>
        <w:spacing w:after="0" w:line="240" w:lineRule="auto"/>
        <w:jc w:val="both"/>
        <w:rPr>
          <w:rFonts w:cs="Arial"/>
          <w:sz w:val="22"/>
          <w:szCs w:val="22"/>
        </w:rPr>
      </w:pPr>
      <w:r w:rsidRPr="00FD5BFE">
        <w:rPr>
          <w:rFonts w:cs="Arial"/>
          <w:sz w:val="22"/>
          <w:szCs w:val="22"/>
        </w:rPr>
        <w:t>A continuación se relacionan una serie de espacios de intervención pública, de acuerdo con la actual división ministerial en la que se descompone la actividad del Estado argentino, y una propuesta de políticas o áreas de acción de las políticas que actualmente ejecutan los distintos ministerios.</w:t>
      </w:r>
    </w:p>
    <w:p w:rsidR="004E5E8E" w:rsidRDefault="004E5E8E" w:rsidP="004E5E8E">
      <w:pPr>
        <w:rPr>
          <w:rFonts w:cs="Arial"/>
          <w:sz w:val="22"/>
          <w:szCs w:val="22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4E5E8E" w:rsidRPr="00424AE6" w:rsidTr="003F7A2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AR"/>
              </w:rPr>
              <w:t>Ministerios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AR"/>
              </w:rPr>
              <w:t>Área de Acción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Agroindustria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Agricultura, Ganadería y Pesca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Ambiente y Desarrollo Sustentable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Recursos Naturales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Ciencia, Tecnología e Innovación Productiva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Investigación en ciencia y tecnología, infraestructura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Cultura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Patrimonio Cultural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Defensa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Defensa Nacional, Fuerzas Armadas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Desarrollo Social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Asistencia Social, Desarrollo Humanos, Emergencia Social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Energía y Minería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 xml:space="preserve">Energía Eléctrica, Hidrocarburos, Minería 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Hacienda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Política Económica, Presupuestaria e Impositiva</w:t>
            </w:r>
          </w:p>
        </w:tc>
      </w:tr>
      <w:tr w:rsidR="004E5E8E" w:rsidRPr="00424AE6" w:rsidTr="003F7A20">
        <w:trPr>
          <w:trHeight w:val="2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Finanzas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Financiamiento y crédito público, Relacionales financieras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del Interior, Obras Públicas y Viviendas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 xml:space="preserve">Vivienda, Desarrollo Urbano, 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Educación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Educación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Justicia y Derechos Humanos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Justicia, Derechos Humanos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Modernización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Empleo Público, Gobierno Abierto, Desburocratización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Producción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 xml:space="preserve">Industria, Producción 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Relaciones Exteriores y Culto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Relaciones Exteriores, Cooperación Internacional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Salud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Salud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Seguridad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Seguridad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, Protección Ciudadana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Trabajo, Empleo y Seguridad Social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Trabajo y Seguridad Social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Transporte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Transporte</w:t>
            </w:r>
          </w:p>
        </w:tc>
      </w:tr>
      <w:tr w:rsidR="004E5E8E" w:rsidRPr="00424AE6" w:rsidTr="003F7A2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Ministerio de Turismo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8E" w:rsidRPr="00424AE6" w:rsidRDefault="004E5E8E" w:rsidP="003F7A20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</w:pPr>
            <w:r w:rsidRPr="00424AE6">
              <w:rPr>
                <w:rFonts w:eastAsia="Times New Roman" w:cs="Arial"/>
                <w:color w:val="000000"/>
                <w:sz w:val="18"/>
                <w:szCs w:val="18"/>
                <w:lang w:eastAsia="es-AR"/>
              </w:rPr>
              <w:t>Turismo</w:t>
            </w:r>
          </w:p>
        </w:tc>
      </w:tr>
    </w:tbl>
    <w:p w:rsidR="004E5E8E" w:rsidRPr="005963EC" w:rsidRDefault="004E5E8E" w:rsidP="004E5E8E">
      <w:pPr>
        <w:rPr>
          <w:rFonts w:cs="Arial"/>
          <w:sz w:val="22"/>
          <w:szCs w:val="22"/>
        </w:rPr>
      </w:pPr>
    </w:p>
    <w:p w:rsidR="004E5E8E" w:rsidRPr="005A7E84" w:rsidRDefault="005A7E84" w:rsidP="0077144B">
      <w:pPr>
        <w:pStyle w:val="Prrafodelista"/>
        <w:numPr>
          <w:ilvl w:val="0"/>
          <w:numId w:val="2"/>
        </w:numPr>
        <w:ind w:left="0" w:firstLine="0"/>
        <w:rPr>
          <w:b/>
          <w:sz w:val="22"/>
        </w:rPr>
      </w:pPr>
      <w:r w:rsidRPr="005A7E84">
        <w:rPr>
          <w:b/>
          <w:sz w:val="22"/>
        </w:rPr>
        <w:t xml:space="preserve">Elaborar un diagnóstico sobre el problema que aborda la intervención pública </w:t>
      </w:r>
    </w:p>
    <w:p w:rsidR="004E5E8E" w:rsidRPr="00375449" w:rsidRDefault="0077144B" w:rsidP="004E5E8E">
      <w:pPr>
        <w:pStyle w:val="Prrafodelista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</w:t>
      </w:r>
      <w:r w:rsidR="004E5E8E" w:rsidRPr="00375449">
        <w:rPr>
          <w:sz w:val="22"/>
        </w:rPr>
        <w:t>legir una de las áreas de acción o política de entre las descriptas.</w:t>
      </w:r>
    </w:p>
    <w:p w:rsidR="004E5E8E" w:rsidRDefault="004E5E8E" w:rsidP="004E5E8E">
      <w:pPr>
        <w:pStyle w:val="Prrafodelista"/>
        <w:numPr>
          <w:ilvl w:val="0"/>
          <w:numId w:val="1"/>
        </w:numPr>
        <w:jc w:val="both"/>
        <w:rPr>
          <w:sz w:val="22"/>
        </w:rPr>
      </w:pPr>
      <w:r w:rsidRPr="00375449">
        <w:rPr>
          <w:sz w:val="22"/>
        </w:rPr>
        <w:t>Consultar las webs institucionales correspondientes y la documentación que en ellas se proporciona sobre las distintas áreas de acción, en especial leyes, planes estratégicos, programas, proyectos, informes y cualquier otro tipo de información y otras fuentes de información relevantes</w:t>
      </w:r>
      <w:r>
        <w:rPr>
          <w:sz w:val="22"/>
        </w:rPr>
        <w:t>.</w:t>
      </w:r>
      <w:r w:rsidR="005A7E84">
        <w:rPr>
          <w:sz w:val="22"/>
        </w:rPr>
        <w:t xml:space="preserve"> Es decir, seleccionar una política pública.</w:t>
      </w:r>
    </w:p>
    <w:p w:rsidR="004E5E8E" w:rsidRPr="00FD5BFE" w:rsidRDefault="004E5E8E" w:rsidP="004E5E8E">
      <w:pPr>
        <w:pStyle w:val="Prrafodelista"/>
        <w:numPr>
          <w:ilvl w:val="0"/>
          <w:numId w:val="1"/>
        </w:numPr>
        <w:jc w:val="both"/>
        <w:rPr>
          <w:sz w:val="22"/>
        </w:rPr>
      </w:pPr>
      <w:r w:rsidRPr="00FD5BFE">
        <w:rPr>
          <w:sz w:val="22"/>
        </w:rPr>
        <w:t xml:space="preserve">Responder las siguientes preguntas: </w:t>
      </w:r>
    </w:p>
    <w:p w:rsidR="004E5E8E" w:rsidRDefault="004E5E8E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375449">
        <w:rPr>
          <w:sz w:val="22"/>
        </w:rPr>
        <w:lastRenderedPageBreak/>
        <w:t>¿Cuál es el problema que pretende atender la intervención pública?</w:t>
      </w:r>
      <w:r>
        <w:rPr>
          <w:sz w:val="22"/>
        </w:rPr>
        <w:t xml:space="preserve"> Identificar y caracterizar.</w:t>
      </w:r>
    </w:p>
    <w:p w:rsidR="0044230C" w:rsidRPr="00375449" w:rsidRDefault="0044230C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5963EC">
        <w:rPr>
          <w:rFonts w:cs="Arial"/>
          <w:bCs/>
          <w:color w:val="000000"/>
          <w:sz w:val="22"/>
          <w:szCs w:val="22"/>
        </w:rPr>
        <w:t>Establecer los objetivos</w:t>
      </w:r>
      <w:r>
        <w:rPr>
          <w:rFonts w:cs="Arial"/>
          <w:bCs/>
          <w:color w:val="000000"/>
          <w:sz w:val="22"/>
          <w:szCs w:val="22"/>
        </w:rPr>
        <w:t>.</w:t>
      </w:r>
    </w:p>
    <w:p w:rsidR="00B53470" w:rsidRDefault="00B53470" w:rsidP="00B53470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>
        <w:rPr>
          <w:sz w:val="22"/>
        </w:rPr>
        <w:t xml:space="preserve">¿Cuál es la dimensión política del problema? Justificar. </w:t>
      </w:r>
    </w:p>
    <w:p w:rsidR="004E5E8E" w:rsidRDefault="004E5E8E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375449">
        <w:rPr>
          <w:sz w:val="22"/>
        </w:rPr>
        <w:t xml:space="preserve">¿Qué conocimiento tenemos del problema? </w:t>
      </w:r>
    </w:p>
    <w:p w:rsidR="004E5E8E" w:rsidRDefault="00B53470" w:rsidP="004E5E8E">
      <w:pPr>
        <w:pStyle w:val="Prrafodelista"/>
        <w:numPr>
          <w:ilvl w:val="3"/>
          <w:numId w:val="1"/>
        </w:numPr>
        <w:jc w:val="both"/>
        <w:rPr>
          <w:sz w:val="22"/>
        </w:rPr>
      </w:pPr>
      <w:r>
        <w:rPr>
          <w:sz w:val="22"/>
        </w:rPr>
        <w:t>Antecedentes</w:t>
      </w:r>
    </w:p>
    <w:p w:rsidR="004E5E8E" w:rsidRDefault="0077144B" w:rsidP="004E5E8E">
      <w:pPr>
        <w:pStyle w:val="Prrafodelista"/>
        <w:numPr>
          <w:ilvl w:val="3"/>
          <w:numId w:val="1"/>
        </w:numPr>
        <w:jc w:val="both"/>
        <w:rPr>
          <w:sz w:val="22"/>
        </w:rPr>
      </w:pPr>
      <w:r>
        <w:rPr>
          <w:sz w:val="22"/>
        </w:rPr>
        <w:t>P</w:t>
      </w:r>
      <w:r w:rsidR="004E5E8E" w:rsidRPr="00375449">
        <w:rPr>
          <w:sz w:val="22"/>
        </w:rPr>
        <w:t>osibles ca</w:t>
      </w:r>
      <w:r w:rsidR="00B53470">
        <w:rPr>
          <w:sz w:val="22"/>
        </w:rPr>
        <w:t>usas</w:t>
      </w:r>
    </w:p>
    <w:p w:rsidR="004E5E8E" w:rsidRDefault="0077144B" w:rsidP="004E5E8E">
      <w:pPr>
        <w:pStyle w:val="Prrafodelista"/>
        <w:numPr>
          <w:ilvl w:val="3"/>
          <w:numId w:val="1"/>
        </w:numPr>
        <w:jc w:val="both"/>
        <w:rPr>
          <w:sz w:val="22"/>
        </w:rPr>
      </w:pPr>
      <w:r>
        <w:rPr>
          <w:sz w:val="22"/>
        </w:rPr>
        <w:t>E</w:t>
      </w:r>
      <w:r w:rsidR="00B53470">
        <w:rPr>
          <w:sz w:val="22"/>
        </w:rPr>
        <w:t>fectos</w:t>
      </w:r>
    </w:p>
    <w:p w:rsidR="004E5E8E" w:rsidRDefault="004E5E8E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375449">
        <w:rPr>
          <w:sz w:val="22"/>
        </w:rPr>
        <w:t>¿Cómo queda definido el problema por la autoridad competente?</w:t>
      </w:r>
    </w:p>
    <w:p w:rsidR="004E5E8E" w:rsidRDefault="004E5E8E" w:rsidP="004E5E8E">
      <w:pPr>
        <w:pStyle w:val="Prrafodelista"/>
        <w:numPr>
          <w:ilvl w:val="1"/>
          <w:numId w:val="1"/>
        </w:numPr>
        <w:ind w:left="993" w:hanging="284"/>
        <w:jc w:val="both"/>
        <w:rPr>
          <w:sz w:val="22"/>
        </w:rPr>
      </w:pPr>
      <w:r w:rsidRPr="00375449">
        <w:rPr>
          <w:sz w:val="22"/>
        </w:rPr>
        <w:t xml:space="preserve">¿Qué otras posibles definiciones existen? </w:t>
      </w:r>
    </w:p>
    <w:p w:rsidR="004E5E8E" w:rsidRDefault="004E5E8E" w:rsidP="00B53470">
      <w:pPr>
        <w:pStyle w:val="Prrafodelista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Realizar un árbol de problema</w:t>
      </w:r>
      <w:r w:rsidR="00B53470">
        <w:rPr>
          <w:sz w:val="22"/>
        </w:rPr>
        <w:t>.</w:t>
      </w:r>
    </w:p>
    <w:p w:rsidR="0077144B" w:rsidRDefault="0077144B" w:rsidP="0077144B">
      <w:pPr>
        <w:pStyle w:val="Prrafodelista"/>
        <w:jc w:val="both"/>
        <w:rPr>
          <w:sz w:val="22"/>
        </w:rPr>
      </w:pPr>
    </w:p>
    <w:p w:rsidR="00EC556C" w:rsidRPr="005A7E84" w:rsidRDefault="00EC556C" w:rsidP="0077144B">
      <w:pPr>
        <w:pStyle w:val="Prrafodelista"/>
        <w:numPr>
          <w:ilvl w:val="0"/>
          <w:numId w:val="2"/>
        </w:numPr>
        <w:ind w:left="0" w:firstLine="0"/>
        <w:jc w:val="both"/>
        <w:rPr>
          <w:b/>
          <w:sz w:val="22"/>
        </w:rPr>
      </w:pPr>
      <w:r w:rsidRPr="005A7E84">
        <w:rPr>
          <w:b/>
          <w:sz w:val="22"/>
        </w:rPr>
        <w:t xml:space="preserve">Identificar y clasificar los actores que participan y se ven </w:t>
      </w:r>
      <w:r w:rsidR="0077144B" w:rsidRPr="005A7E84">
        <w:rPr>
          <w:b/>
          <w:sz w:val="22"/>
        </w:rPr>
        <w:t>afectados por la intervención pública:</w:t>
      </w:r>
    </w:p>
    <w:p w:rsidR="00EC556C" w:rsidRDefault="0077144B" w:rsidP="005A7E84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sz w:val="22"/>
        </w:rPr>
      </w:pPr>
      <w:r>
        <w:rPr>
          <w:sz w:val="22"/>
        </w:rPr>
        <w:t>A</w:t>
      </w:r>
      <w:r w:rsidR="00EC556C">
        <w:rPr>
          <w:sz w:val="22"/>
        </w:rPr>
        <w:t>ctores involucrados: beneficiarios y afectados</w:t>
      </w:r>
    </w:p>
    <w:p w:rsidR="00EC556C" w:rsidRDefault="0077144B" w:rsidP="005A7E84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sz w:val="22"/>
        </w:rPr>
      </w:pPr>
      <w:r>
        <w:rPr>
          <w:sz w:val="22"/>
        </w:rPr>
        <w:t>T</w:t>
      </w:r>
      <w:r w:rsidR="00EC556C">
        <w:rPr>
          <w:sz w:val="22"/>
        </w:rPr>
        <w:t>ipo de organización de los actor</w:t>
      </w:r>
      <w:r w:rsidR="005A7E84">
        <w:rPr>
          <w:sz w:val="22"/>
        </w:rPr>
        <w:t xml:space="preserve">es involucrados, representación. </w:t>
      </w:r>
    </w:p>
    <w:p w:rsidR="00EC556C" w:rsidRDefault="00EC556C" w:rsidP="005A7E84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sz w:val="22"/>
        </w:rPr>
      </w:pPr>
      <w:r>
        <w:rPr>
          <w:sz w:val="22"/>
        </w:rPr>
        <w:t xml:space="preserve">Confeccionar una tabla que, como mínimo, identifique los siguientes elementos: </w:t>
      </w:r>
    </w:p>
    <w:p w:rsidR="00EC556C" w:rsidRDefault="00EC556C" w:rsidP="005A7E84">
      <w:pPr>
        <w:pStyle w:val="Prrafodelista"/>
        <w:numPr>
          <w:ilvl w:val="0"/>
          <w:numId w:val="3"/>
        </w:numPr>
        <w:tabs>
          <w:tab w:val="left" w:pos="993"/>
        </w:tabs>
        <w:jc w:val="both"/>
        <w:rPr>
          <w:sz w:val="22"/>
        </w:rPr>
      </w:pPr>
      <w:r>
        <w:rPr>
          <w:sz w:val="22"/>
        </w:rPr>
        <w:t>Tipo de actor</w:t>
      </w:r>
      <w:r w:rsidR="005A7E84">
        <w:rPr>
          <w:sz w:val="22"/>
        </w:rPr>
        <w:t>; r</w:t>
      </w:r>
      <w:r>
        <w:rPr>
          <w:sz w:val="22"/>
        </w:rPr>
        <w:t>ol que desempeña en la política</w:t>
      </w:r>
      <w:r w:rsidR="005A7E84">
        <w:rPr>
          <w:sz w:val="22"/>
        </w:rPr>
        <w:t>; r</w:t>
      </w:r>
      <w:r>
        <w:rPr>
          <w:sz w:val="22"/>
        </w:rPr>
        <w:t>ecursos que dispone</w:t>
      </w:r>
      <w:r w:rsidR="005A7E84">
        <w:rPr>
          <w:sz w:val="22"/>
        </w:rPr>
        <w:t xml:space="preserve">, escala. </w:t>
      </w:r>
    </w:p>
    <w:p w:rsidR="0077144B" w:rsidRDefault="0077144B" w:rsidP="00EC556C">
      <w:pPr>
        <w:pStyle w:val="Prrafodelista"/>
        <w:jc w:val="both"/>
        <w:rPr>
          <w:sz w:val="22"/>
        </w:rPr>
      </w:pPr>
    </w:p>
    <w:p w:rsidR="00EC556C" w:rsidRPr="005A7E84" w:rsidRDefault="005A7E84" w:rsidP="0077144B">
      <w:pPr>
        <w:pStyle w:val="Prrafodelista"/>
        <w:numPr>
          <w:ilvl w:val="0"/>
          <w:numId w:val="2"/>
        </w:numPr>
        <w:ind w:left="0" w:firstLine="0"/>
        <w:jc w:val="both"/>
        <w:rPr>
          <w:b/>
          <w:sz w:val="22"/>
        </w:rPr>
      </w:pPr>
      <w:r w:rsidRPr="005A7E84">
        <w:rPr>
          <w:b/>
          <w:sz w:val="22"/>
        </w:rPr>
        <w:t>Determinar los objetivos que persigue la intervención y las alternativas e instrumentos de políticas de los que se vale para alcanzarlos:</w:t>
      </w:r>
    </w:p>
    <w:p w:rsidR="00EC556C" w:rsidRPr="005A7E84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Arial"/>
          <w:spacing w:val="-2"/>
          <w:sz w:val="22"/>
        </w:rPr>
      </w:pPr>
      <w:r w:rsidRPr="005A7E84">
        <w:rPr>
          <w:rFonts w:cs="Arial"/>
          <w:spacing w:val="-2"/>
          <w:sz w:val="22"/>
        </w:rPr>
        <w:t>- ¿Qué teorías causales soportan las diferentes alternativas o caminos de actuación?</w:t>
      </w:r>
    </w:p>
    <w:p w:rsidR="00EC556C" w:rsidRPr="005A7E84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Arial"/>
          <w:spacing w:val="-2"/>
          <w:sz w:val="22"/>
        </w:rPr>
      </w:pPr>
      <w:r w:rsidRPr="005A7E84">
        <w:rPr>
          <w:rFonts w:cs="Arial"/>
          <w:spacing w:val="-2"/>
          <w:sz w:val="22"/>
        </w:rPr>
        <w:t>- ¿Qué instrumentos y estrategias de intervención se despliegan –tipos de políticas?</w:t>
      </w:r>
    </w:p>
    <w:p w:rsidR="00EC556C" w:rsidRPr="005A7E84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Arial"/>
          <w:spacing w:val="-2"/>
          <w:sz w:val="22"/>
        </w:rPr>
      </w:pPr>
      <w:r w:rsidRPr="005A7E84">
        <w:rPr>
          <w:rFonts w:cs="Arial"/>
          <w:spacing w:val="-2"/>
          <w:sz w:val="22"/>
        </w:rPr>
        <w:t>- ¿Qué aporte de recursos conllevan esas alternativas?</w:t>
      </w:r>
    </w:p>
    <w:p w:rsidR="00EC556C" w:rsidRPr="005A7E84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Arial"/>
          <w:spacing w:val="-2"/>
          <w:sz w:val="22"/>
        </w:rPr>
      </w:pPr>
      <w:r w:rsidRPr="005A7E84">
        <w:rPr>
          <w:rFonts w:cs="Arial"/>
          <w:spacing w:val="-2"/>
          <w:sz w:val="22"/>
        </w:rPr>
        <w:t xml:space="preserve">- ¿Qué objetivos e impactos se esperan de la (s) intervención (es)? </w:t>
      </w:r>
    </w:p>
    <w:p w:rsidR="00EC556C" w:rsidRDefault="00EC556C" w:rsidP="00EC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3"/>
        </w:rPr>
      </w:pPr>
    </w:p>
    <w:p w:rsidR="005A7E84" w:rsidRDefault="005A7E84" w:rsidP="00EC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3"/>
        </w:rPr>
      </w:pPr>
    </w:p>
    <w:p w:rsidR="00CA1122" w:rsidRPr="00330157" w:rsidRDefault="00CA1122" w:rsidP="00CA1122">
      <w:pPr>
        <w:jc w:val="both"/>
        <w:rPr>
          <w:rFonts w:cs="Arial"/>
          <w:b/>
          <w:sz w:val="22"/>
          <w:lang w:val="es-MX"/>
        </w:rPr>
      </w:pPr>
      <w:r w:rsidRPr="00330157">
        <w:rPr>
          <w:rFonts w:cs="Arial"/>
          <w:b/>
          <w:sz w:val="22"/>
          <w:lang w:val="es-MX"/>
        </w:rPr>
        <w:t>Bibliografía</w:t>
      </w:r>
    </w:p>
    <w:p w:rsidR="00CA1122" w:rsidRPr="00330157" w:rsidRDefault="00CA1122" w:rsidP="00CA1122">
      <w:pPr>
        <w:jc w:val="both"/>
        <w:rPr>
          <w:rFonts w:cs="Arial"/>
          <w:sz w:val="22"/>
        </w:rPr>
      </w:pPr>
      <w:r w:rsidRPr="00330157">
        <w:rPr>
          <w:rFonts w:cs="Arial"/>
          <w:sz w:val="22"/>
          <w:lang w:val="es-MX"/>
        </w:rPr>
        <w:t xml:space="preserve">Citar todo el </w:t>
      </w:r>
      <w:r w:rsidRPr="00330157">
        <w:rPr>
          <w:rFonts w:cs="Arial"/>
          <w:sz w:val="22"/>
        </w:rPr>
        <w:t xml:space="preserve">material consultado, se trate de una fuente web o escrita, la que deberá ser citada adecuadamente. </w:t>
      </w:r>
    </w:p>
    <w:p w:rsidR="00CA1122" w:rsidRPr="00330157" w:rsidRDefault="00CA1122" w:rsidP="00CA1122">
      <w:pPr>
        <w:jc w:val="both"/>
        <w:rPr>
          <w:rFonts w:cs="Arial"/>
          <w:b/>
          <w:sz w:val="22"/>
        </w:rPr>
      </w:pPr>
      <w:r w:rsidRPr="00330157">
        <w:rPr>
          <w:rFonts w:cs="Arial"/>
          <w:b/>
          <w:sz w:val="22"/>
          <w:lang w:val="es-MX"/>
        </w:rPr>
        <w:t xml:space="preserve">Presentación del trabajo- </w:t>
      </w:r>
      <w:r w:rsidRPr="00330157">
        <w:rPr>
          <w:rFonts w:cs="Arial"/>
          <w:b/>
          <w:sz w:val="22"/>
        </w:rPr>
        <w:t>aspectos formales:</w:t>
      </w:r>
    </w:p>
    <w:p w:rsidR="00CA1122" w:rsidRPr="00330157" w:rsidRDefault="00CA1122" w:rsidP="00CA1122">
      <w:pPr>
        <w:jc w:val="both"/>
        <w:rPr>
          <w:rFonts w:cs="Arial"/>
          <w:sz w:val="22"/>
        </w:rPr>
      </w:pPr>
      <w:r w:rsidRPr="00330157">
        <w:rPr>
          <w:rFonts w:cs="Arial"/>
          <w:sz w:val="22"/>
        </w:rPr>
        <w:t xml:space="preserve">El trabajo será elaborado en forma individual y domiciliaria. </w:t>
      </w:r>
    </w:p>
    <w:p w:rsidR="00CA1122" w:rsidRPr="00330157" w:rsidRDefault="00CA1122" w:rsidP="00CA1122">
      <w:pPr>
        <w:jc w:val="both"/>
        <w:rPr>
          <w:rFonts w:cs="Arial"/>
          <w:sz w:val="22"/>
          <w:lang w:val="es-MX"/>
        </w:rPr>
      </w:pPr>
      <w:r w:rsidRPr="00330157">
        <w:rPr>
          <w:rFonts w:cs="Arial"/>
          <w:sz w:val="22"/>
          <w:lang w:val="es-MX"/>
        </w:rPr>
        <w:t xml:space="preserve">Formato: El trabajo no debe exceder las 5 páginas. Debe contener un resumen ejecutivo de una página en la que se puedan apreciar los elementos centrales del trabajo. Letra Times New </w:t>
      </w:r>
      <w:proofErr w:type="spellStart"/>
      <w:r w:rsidRPr="00330157">
        <w:rPr>
          <w:rFonts w:cs="Arial"/>
          <w:sz w:val="22"/>
          <w:lang w:val="es-MX"/>
        </w:rPr>
        <w:t>Roman</w:t>
      </w:r>
      <w:proofErr w:type="spellEnd"/>
      <w:r w:rsidRPr="00330157">
        <w:rPr>
          <w:rFonts w:cs="Arial"/>
          <w:sz w:val="22"/>
          <w:lang w:val="es-MX"/>
        </w:rPr>
        <w:t xml:space="preserve"> o Arial 12, interlineado 1,5, hoja A4.</w:t>
      </w:r>
    </w:p>
    <w:p w:rsidR="00CA1122" w:rsidRPr="00EC556C" w:rsidRDefault="00CA1122" w:rsidP="00CA1122">
      <w:pPr>
        <w:jc w:val="both"/>
        <w:rPr>
          <w:sz w:val="22"/>
        </w:rPr>
      </w:pPr>
      <w:bookmarkStart w:id="0" w:name="_GoBack"/>
      <w:bookmarkEnd w:id="0"/>
    </w:p>
    <w:sectPr w:rsidR="00CA1122" w:rsidRPr="00EC5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5E8E"/>
    <w:multiLevelType w:val="hybridMultilevel"/>
    <w:tmpl w:val="9244AF2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17BA8"/>
    <w:multiLevelType w:val="hybridMultilevel"/>
    <w:tmpl w:val="1DA8FB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11185"/>
    <w:multiLevelType w:val="hybridMultilevel"/>
    <w:tmpl w:val="1DA8FB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3C"/>
    <w:rsid w:val="00330157"/>
    <w:rsid w:val="0044230C"/>
    <w:rsid w:val="00456229"/>
    <w:rsid w:val="004E5E8E"/>
    <w:rsid w:val="005A7E84"/>
    <w:rsid w:val="006678A2"/>
    <w:rsid w:val="0077144B"/>
    <w:rsid w:val="00B53470"/>
    <w:rsid w:val="00CA1122"/>
    <w:rsid w:val="00EC556C"/>
    <w:rsid w:val="00F65F01"/>
    <w:rsid w:val="00F6653C"/>
    <w:rsid w:val="00F8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BB355-6290-469C-98B6-50CCF86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10</cp:revision>
  <dcterms:created xsi:type="dcterms:W3CDTF">2018-02-28T13:36:00Z</dcterms:created>
  <dcterms:modified xsi:type="dcterms:W3CDTF">2018-04-19T15:26:00Z</dcterms:modified>
</cp:coreProperties>
</file>